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信息技术应用工程2.0微能力点应用解读</w:t>
      </w:r>
    </w:p>
    <w:p>
      <w:pPr>
        <w:jc w:val="center"/>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鸡西市师范</w:t>
      </w:r>
      <w:bookmarkStart w:id="0" w:name="_GoBack"/>
      <w:bookmarkEnd w:id="0"/>
      <w:r>
        <w:rPr>
          <w:rFonts w:hint="eastAsia" w:ascii="宋体" w:hAnsi="宋体" w:eastAsia="宋体" w:cs="宋体"/>
          <w:b w:val="0"/>
          <w:bCs w:val="0"/>
          <w:sz w:val="32"/>
          <w:szCs w:val="32"/>
          <w:lang w:val="en-US" w:eastAsia="zh-CN"/>
        </w:rPr>
        <w:t>附属小学  杨婷婷</w:t>
      </w: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尊敬的领导、老师：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大家好！</w:t>
      </w:r>
      <w:r>
        <w:rPr>
          <w:rFonts w:hint="eastAsia" w:ascii="仿宋" w:hAnsi="仿宋" w:eastAsia="仿宋" w:cs="仿宋"/>
          <w:sz w:val="32"/>
          <w:szCs w:val="32"/>
          <w:lang w:eastAsia="zh-CN"/>
        </w:rPr>
        <w:t>我是英语教师杨婷婷。</w:t>
      </w:r>
      <w:r>
        <w:rPr>
          <w:rFonts w:hint="eastAsia" w:ascii="仿宋" w:hAnsi="仿宋" w:eastAsia="仿宋" w:cs="仿宋"/>
          <w:sz w:val="32"/>
          <w:szCs w:val="32"/>
        </w:rPr>
        <w:t>今天我执教的是PEP小学英语五年级上册第五单元</w:t>
      </w:r>
      <w:r>
        <w:rPr>
          <w:rFonts w:hint="eastAsia" w:ascii="仿宋" w:hAnsi="仿宋" w:eastAsia="仿宋" w:cs="仿宋"/>
          <w:sz w:val="32"/>
          <w:szCs w:val="32"/>
          <w:lang w:val="en-US" w:eastAsia="zh-CN"/>
        </w:rPr>
        <w:t>B</w:t>
      </w:r>
      <w:r>
        <w:rPr>
          <w:rFonts w:hint="eastAsia" w:ascii="仿宋" w:hAnsi="仿宋" w:eastAsia="仿宋" w:cs="仿宋"/>
          <w:sz w:val="32"/>
          <w:szCs w:val="32"/>
        </w:rPr>
        <w:t xml:space="preserve">板块Let’s </w:t>
      </w:r>
      <w:r>
        <w:rPr>
          <w:rFonts w:hint="eastAsia" w:ascii="仿宋" w:hAnsi="仿宋" w:eastAsia="仿宋" w:cs="仿宋"/>
          <w:sz w:val="32"/>
          <w:szCs w:val="32"/>
          <w:lang w:val="en-US" w:eastAsia="zh-CN"/>
        </w:rPr>
        <w:t>learn</w:t>
      </w:r>
      <w:r>
        <w:rPr>
          <w:rFonts w:hint="eastAsia" w:ascii="仿宋" w:hAnsi="仿宋" w:eastAsia="仿宋" w:cs="仿宋"/>
          <w:sz w:val="32"/>
          <w:szCs w:val="32"/>
        </w:rPr>
        <w:t>部分的内容。</w:t>
      </w:r>
      <w:r>
        <w:rPr>
          <w:rFonts w:hint="eastAsia" w:ascii="仿宋" w:hAnsi="仿宋" w:eastAsia="仿宋" w:cs="仿宋"/>
          <w:sz w:val="32"/>
          <w:szCs w:val="32"/>
          <w:lang w:eastAsia="zh-CN"/>
        </w:rPr>
        <w:t>基于英语学科的学习有其特殊性，知识学习起来容易产生枯燥乏味的畏难情绪，单词、句型记忆掌握起来比较困难等特点，我的课堂教学通过多媒体等信息技术载体、工具、手段，与英语教学有效融合，努力使课堂更生动活泼，更具趣味性、互动性，将以人为本的教学理念落到实处，让学生主动的参与学习，做课堂的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本节课，我使用了</w:t>
      </w:r>
      <w:r>
        <w:rPr>
          <w:rFonts w:hint="eastAsia" w:ascii="仿宋" w:hAnsi="仿宋" w:eastAsia="仿宋" w:cs="仿宋"/>
          <w:sz w:val="32"/>
          <w:szCs w:val="32"/>
          <w:lang w:val="en-US" w:eastAsia="zh-CN"/>
        </w:rPr>
        <w:t>B6 技术支持的展示交流,B1技术支持的测验与练习,B5学习小组组织与管理</w:t>
      </w:r>
      <w:r>
        <w:rPr>
          <w:rFonts w:hint="eastAsia" w:ascii="仿宋" w:hAnsi="仿宋" w:eastAsia="仿宋" w:cs="仿宋"/>
          <w:sz w:val="32"/>
          <w:szCs w:val="32"/>
        </w:rPr>
        <w:t>三个微能力点。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B6 技术支持的展示交流：希沃软件库中有许多优质资源，可以按照自己的设计思路寻找合适的内容充实课件，蒙层、克隆和思维导图不但使教学更加立体。也大大提高了备课的效率。我利用希沃软件的克隆方法使学生直观清楚地感知above的具体位置，学生动手操作更有代入感，同时便于区分与其他同义词的易混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B1技术支持的测验与练习：学习完新授单词，反复操练重复知识点容易枯燥，希沃软件中的小游戏可以活跃课堂气氛，这种充满趣味和竞争意味的检测练习活动吸引学生注意力同时达到检测学生学习情况的目的，可谓一举多得，希沃软件中基本涵盖了小学生喜欢的游戏形式，形式丰富，内容可根据课堂的教学内容自由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B5学习小组组织与管理：在进性句型操练时，适当增添与学生生活实际相吻合的情景，能增强学生对知识点的实际应用能力，本节学习方位词可以让学生以小组为单位，问同学的位置，可以将所学单词应用到实际中，达到学习的目的，真正做到学以致用，将知识从课本延伸到生活，增强实用性。同时小组学习能培养学生的团队精神，有利于学生全面综合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本节的授课，我感受到信息化技术给课堂带来的生命力。但也同时感受到我在信息化各项微能力点的运用上，还有很多需要学习实践的地方，我会以此为契机继续认真学习，提高自己各项微能力点，不断促进信息技术与教学更好的融合，不断提高教学质量。谢谢！</w:t>
      </w:r>
    </w:p>
    <w:p>
      <w:pPr>
        <w:rPr>
          <w:rFonts w:hint="eastAsia" w:asciiTheme="minorEastAsia" w:hAnsiTheme="minorEastAsia" w:cs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217F"/>
    <w:rsid w:val="032016A1"/>
    <w:rsid w:val="0C7E09EB"/>
    <w:rsid w:val="1578238E"/>
    <w:rsid w:val="16CD1572"/>
    <w:rsid w:val="1C8018EA"/>
    <w:rsid w:val="22205FF7"/>
    <w:rsid w:val="2FB45D69"/>
    <w:rsid w:val="438D6AFD"/>
    <w:rsid w:val="52016E77"/>
    <w:rsid w:val="575E370F"/>
    <w:rsid w:val="5ED546FB"/>
    <w:rsid w:val="7346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2020-11-14T07:59:00Z</dcterms:created>
  <dc:creator>Administrator</dc:creator>
  <cp:lastModifiedBy>Administrator</cp:lastModifiedBy>
  <dcterms:modified xsi:type="dcterms:W3CDTF">2020-11-18T06:40:34Z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