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0F06D">
      <w:pPr>
        <w:jc w:val="center"/>
        <w:rPr>
          <w:rFonts w:hint="eastAsia"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71120</wp:posOffset>
            </wp:positionV>
            <wp:extent cx="8856345" cy="5199380"/>
            <wp:effectExtent l="0" t="0" r="1905" b="1270"/>
            <wp:wrapNone/>
            <wp:docPr id="7" name="图片 7" descr="3c1f0f06fe83fb40a2696095482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c1f0f06fe83fb40a269609548227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519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237766">
      <w:pPr>
        <w:jc w:val="center"/>
        <w:rPr>
          <w:rFonts w:hint="eastAsia" w:ascii="黑体" w:hAnsi="黑体" w:eastAsia="黑体"/>
          <w:b/>
          <w:sz w:val="52"/>
          <w:szCs w:val="52"/>
          <w:lang w:eastAsia="zh-CN"/>
        </w:rPr>
      </w:pPr>
    </w:p>
    <w:p w14:paraId="4C775F25">
      <w:pPr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四年级</w:t>
      </w:r>
      <w:r>
        <w:rPr>
          <w:rFonts w:hint="eastAsia" w:ascii="黑体" w:hAnsi="黑体" w:eastAsia="黑体" w:cs="黑体"/>
          <w:b/>
          <w:sz w:val="52"/>
          <w:szCs w:val="52"/>
          <w:lang w:eastAsia="zh-CN"/>
        </w:rPr>
        <w:t>下</w:t>
      </w:r>
      <w:r>
        <w:rPr>
          <w:rFonts w:hint="eastAsia" w:ascii="黑体" w:hAnsi="黑体" w:eastAsia="黑体" w:cs="黑体"/>
          <w:b/>
          <w:sz w:val="52"/>
          <w:szCs w:val="52"/>
        </w:rPr>
        <w:t>册第</w:t>
      </w:r>
      <w:r>
        <w:rPr>
          <w:rFonts w:hint="eastAsia" w:ascii="黑体" w:hAnsi="黑体" w:eastAsia="黑体" w:cs="黑体"/>
          <w:b/>
          <w:sz w:val="52"/>
          <w:szCs w:val="52"/>
          <w:lang w:eastAsia="zh-CN"/>
        </w:rPr>
        <w:t>四</w:t>
      </w:r>
      <w:r>
        <w:rPr>
          <w:rFonts w:hint="eastAsia" w:ascii="黑体" w:hAnsi="黑体" w:eastAsia="黑体" w:cs="黑体"/>
          <w:b/>
          <w:sz w:val="52"/>
          <w:szCs w:val="52"/>
        </w:rPr>
        <w:t>单元</w:t>
      </w:r>
    </w:p>
    <w:p w14:paraId="697CF52D">
      <w:pPr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单元作业设计</w:t>
      </w:r>
    </w:p>
    <w:p w14:paraId="42C48DD5">
      <w:pPr>
        <w:ind w:firstLine="2891" w:firstLineChars="400"/>
        <w:rPr>
          <w:rFonts w:hint="default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b/>
          <w:sz w:val="72"/>
          <w:szCs w:val="72"/>
          <w:lang w:eastAsia="zh-CN"/>
        </w:rPr>
        <w:t>亲可爱动物</w:t>
      </w:r>
      <w:r>
        <w:rPr>
          <w:rFonts w:hint="eastAsia" w:ascii="黑体" w:hAnsi="黑体" w:eastAsia="黑体" w:cs="黑体"/>
          <w:b/>
          <w:sz w:val="72"/>
          <w:szCs w:val="72"/>
          <w:lang w:val="en-US" w:eastAsia="zh-CN"/>
        </w:rPr>
        <w:t xml:space="preserve">  习表达方法</w:t>
      </w:r>
    </w:p>
    <w:p w14:paraId="6EF22120">
      <w:pPr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城子河小学    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王红梅</w:t>
      </w:r>
    </w:p>
    <w:p w14:paraId="24707B0E">
      <w:pPr>
        <w:jc w:val="center"/>
        <w:rPr>
          <w:rFonts w:ascii="黑体" w:hAnsi="黑体" w:eastAsia="黑体"/>
          <w:b/>
          <w:sz w:val="32"/>
          <w:szCs w:val="32"/>
        </w:rPr>
      </w:pPr>
    </w:p>
    <w:p w14:paraId="4297F380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 w14:paraId="3CC9402C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 w14:paraId="6F697D8C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 w14:paraId="594E8DD3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（四年级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下</w:t>
      </w:r>
      <w:r>
        <w:rPr>
          <w:rFonts w:hint="eastAsia" w:ascii="黑体" w:hAnsi="黑体" w:eastAsia="黑体" w:cs="黑体"/>
          <w:b/>
          <w:sz w:val="32"/>
          <w:szCs w:val="32"/>
        </w:rPr>
        <w:t>册第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sz w:val="32"/>
          <w:szCs w:val="32"/>
        </w:rPr>
        <w:t>单元）单元整体作业设计框架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388"/>
        <w:gridCol w:w="774"/>
        <w:gridCol w:w="487"/>
        <w:gridCol w:w="753"/>
        <w:gridCol w:w="1175"/>
        <w:gridCol w:w="502"/>
        <w:gridCol w:w="5613"/>
      </w:tblGrid>
      <w:tr w14:paraId="705AC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8EBF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人文主题</w:t>
            </w:r>
          </w:p>
        </w:tc>
        <w:tc>
          <w:tcPr>
            <w:tcW w:w="3863" w:type="dxa"/>
            <w:gridSpan w:val="3"/>
          </w:tcPr>
          <w:p w14:paraId="09A69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作家笔下的动物</w:t>
            </w:r>
          </w:p>
        </w:tc>
        <w:tc>
          <w:tcPr>
            <w:tcW w:w="2415" w:type="dxa"/>
            <w:gridSpan w:val="3"/>
          </w:tcPr>
          <w:p w14:paraId="682F0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任务群类型</w:t>
            </w:r>
          </w:p>
        </w:tc>
        <w:tc>
          <w:tcPr>
            <w:tcW w:w="6115" w:type="dxa"/>
            <w:gridSpan w:val="2"/>
          </w:tcPr>
          <w:p w14:paraId="08B48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发展型学习任务群：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文学阅读与创意表达</w:t>
            </w:r>
          </w:p>
        </w:tc>
      </w:tr>
      <w:tr w14:paraId="60C6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50154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语文要素</w:t>
            </w:r>
          </w:p>
        </w:tc>
        <w:tc>
          <w:tcPr>
            <w:tcW w:w="12393" w:type="dxa"/>
            <w:gridSpan w:val="8"/>
          </w:tcPr>
          <w:p w14:paraId="1BE05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体会作家是如何表达对动物的情感的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2.写自己喜欢的动物，试着写出特点。</w:t>
            </w:r>
          </w:p>
        </w:tc>
      </w:tr>
      <w:tr w14:paraId="3939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2721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</w:t>
            </w:r>
          </w:p>
        </w:tc>
        <w:tc>
          <w:tcPr>
            <w:tcW w:w="12393" w:type="dxa"/>
            <w:gridSpan w:val="8"/>
          </w:tcPr>
          <w:p w14:paraId="15069C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13.猫   14.母鸡   15.白鹅   习作：生活万花筒    语文园地</w:t>
            </w:r>
          </w:p>
        </w:tc>
      </w:tr>
      <w:tr w14:paraId="5220F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555" w:type="dxa"/>
          </w:tcPr>
          <w:p w14:paraId="13D69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单元目标分析</w:t>
            </w:r>
          </w:p>
        </w:tc>
        <w:tc>
          <w:tcPr>
            <w:tcW w:w="12393" w:type="dxa"/>
            <w:gridSpan w:val="8"/>
            <w:vAlign w:val="top"/>
          </w:tcPr>
          <w:p w14:paraId="393F8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一、单元主题分析</w:t>
            </w:r>
          </w:p>
          <w:p w14:paraId="6C04C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单元以“作家笔下的动物”为主题，编排了老舍的《猫》《母鸡》和丰子恺的《白鹅》三篇作品。三篇课文的学习，不仅仅是为了体会文章表达的情感，更重要的是为了落实语文要素是“初步体会作家是如何表达对动物的感情的”，加深对作家表达方式的理解，引导学生关注语言——学习语言——积累语言，同时通过对选文动物描写方法的体会，将其转化为自身的表达能力并迁移运用在习作“写自己喜欢的动物，试着写出特点”中。</w:t>
            </w:r>
          </w:p>
          <w:p w14:paraId="413CA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二、单元目标纵向、横向分析</w:t>
            </w:r>
          </w:p>
          <w:p w14:paraId="5D804B6B">
            <w:pPr>
              <w:keepNext w:val="0"/>
              <w:keepLines w:val="0"/>
              <w:pageBreakBefore w:val="0"/>
              <w:widowControl w:val="0"/>
              <w:tabs>
                <w:tab w:val="left" w:pos="10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纵向分析：</w:t>
            </w:r>
          </w:p>
          <w:p w14:paraId="380C5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之前学习聚焦于体会作者表达了怎样的情感，本单元侧重于体会作者如何表达对动物的情感，关注作家对动物特点的生动描写，对喜爱之情的情趣表达，从中体会作家对动物的情感，为五年级体会借助具体事物、场景、细节抒发情感的方法做铺垫。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1"/>
              <w:gridCol w:w="3031"/>
              <w:gridCol w:w="3031"/>
              <w:gridCol w:w="3031"/>
            </w:tblGrid>
            <w:tr w14:paraId="3DD67F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1" w:type="dxa"/>
                </w:tcPr>
                <w:p w14:paraId="003A9B7C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843" w:firstLineChars="300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3031" w:type="dxa"/>
                </w:tcPr>
                <w:p w14:paraId="650C0F15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562" w:firstLineChars="200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3031" w:type="dxa"/>
                </w:tcPr>
                <w:p w14:paraId="03B85A79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b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  单元目标</w:t>
                  </w:r>
                </w:p>
              </w:tc>
              <w:tc>
                <w:tcPr>
                  <w:tcW w:w="3031" w:type="dxa"/>
                </w:tcPr>
                <w:p w14:paraId="6BDAF357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b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     课文</w:t>
                  </w:r>
                </w:p>
              </w:tc>
            </w:tr>
            <w:tr w14:paraId="2B3576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1" w:type="dxa"/>
                </w:tcPr>
                <w:p w14:paraId="519AE315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280" w:firstLineChars="100"/>
                    <w:textAlignment w:val="auto"/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  <w:t>四下一单元</w:t>
                  </w:r>
                </w:p>
              </w:tc>
              <w:tc>
                <w:tcPr>
                  <w:tcW w:w="3031" w:type="dxa"/>
                </w:tcPr>
                <w:p w14:paraId="0B4208CB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560" w:firstLineChars="2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乡村生活</w:t>
                  </w:r>
                </w:p>
              </w:tc>
              <w:tc>
                <w:tcPr>
                  <w:tcW w:w="3031" w:type="dxa"/>
                </w:tcPr>
                <w:p w14:paraId="5E5DFBA9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边读边想象画面，感受自然之美。</w:t>
                  </w:r>
                </w:p>
              </w:tc>
              <w:tc>
                <w:tcPr>
                  <w:tcW w:w="3031" w:type="dxa"/>
                </w:tcPr>
                <w:p w14:paraId="34D02EE1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  <w:t>《古诗词三首》、《乡下人家》、《天窗》、《三月桃花水》</w:t>
                  </w:r>
                </w:p>
              </w:tc>
            </w:tr>
            <w:tr w14:paraId="76D604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1" w:type="dxa"/>
                </w:tcPr>
                <w:p w14:paraId="633567D3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280" w:firstLineChars="100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auto"/>
                      <w:sz w:val="28"/>
                      <w:szCs w:val="28"/>
                      <w:vertAlign w:val="baseline"/>
                      <w:lang w:eastAsia="zh-CN"/>
                    </w:rPr>
                    <w:t>四下四单元</w:t>
                  </w:r>
                </w:p>
              </w:tc>
              <w:tc>
                <w:tcPr>
                  <w:tcW w:w="3031" w:type="dxa"/>
                </w:tcPr>
                <w:p w14:paraId="6387B945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560" w:firstLineChars="200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作家笔下的动物</w:t>
                  </w:r>
                </w:p>
              </w:tc>
              <w:tc>
                <w:tcPr>
                  <w:tcW w:w="3031" w:type="dxa"/>
                </w:tcPr>
                <w:p w14:paraId="09011A6F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感受作家对动物的喜爱之情，体会作家是如何表达对动物的感情的。</w:t>
                  </w:r>
                </w:p>
              </w:tc>
              <w:tc>
                <w:tcPr>
                  <w:tcW w:w="3031" w:type="dxa"/>
                </w:tcPr>
                <w:p w14:paraId="3E3EB3E7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auto"/>
                      <w:sz w:val="28"/>
                      <w:szCs w:val="28"/>
                      <w:vertAlign w:val="baseline"/>
                      <w:lang w:eastAsia="zh-CN"/>
                    </w:rPr>
                    <w:t>《猫》、《母鸡》、《白鹅》</w:t>
                  </w:r>
                </w:p>
              </w:tc>
            </w:tr>
            <w:tr w14:paraId="2140AE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1" w:type="dxa"/>
                </w:tcPr>
                <w:p w14:paraId="7876D2DA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280" w:firstLineChars="100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五上一单元</w:t>
                  </w:r>
                </w:p>
              </w:tc>
              <w:tc>
                <w:tcPr>
                  <w:tcW w:w="3031" w:type="dxa"/>
                </w:tcPr>
                <w:p w14:paraId="68F51B81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  <w:t>万物有灵</w:t>
                  </w:r>
                </w:p>
              </w:tc>
              <w:tc>
                <w:tcPr>
                  <w:tcW w:w="3031" w:type="dxa"/>
                </w:tcPr>
                <w:p w14:paraId="63CAEE8D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初步了解课文借助具体事物抒发感情的方法。</w:t>
                  </w:r>
                </w:p>
              </w:tc>
              <w:tc>
                <w:tcPr>
                  <w:tcW w:w="3031" w:type="dxa"/>
                </w:tcPr>
                <w:p w14:paraId="70D89CD7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  <w:t>《白鹭》、《落花生》、《桂花雨》、《珍珠鸟》</w:t>
                  </w:r>
                </w:p>
              </w:tc>
            </w:tr>
            <w:tr w14:paraId="00C48F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1" w:type="dxa"/>
                </w:tcPr>
                <w:p w14:paraId="08ADC2C9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280" w:firstLineChars="1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五上六单元</w:t>
                  </w:r>
                </w:p>
              </w:tc>
              <w:tc>
                <w:tcPr>
                  <w:tcW w:w="3031" w:type="dxa"/>
                </w:tcPr>
                <w:p w14:paraId="2CD8BBB0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  <w:t>舐犊之情</w:t>
                  </w:r>
                </w:p>
              </w:tc>
              <w:tc>
                <w:tcPr>
                  <w:tcW w:w="3031" w:type="dxa"/>
                </w:tcPr>
                <w:p w14:paraId="5D732025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体会作者描写的场景、细节中蕴含的情感。</w:t>
                  </w:r>
                </w:p>
              </w:tc>
              <w:tc>
                <w:tcPr>
                  <w:tcW w:w="3031" w:type="dxa"/>
                </w:tcPr>
                <w:p w14:paraId="618AA13F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  <w:t>《慈母情深》、《父爱之舟》、《“精彩极了”和“糟糕透了”》</w:t>
                  </w:r>
                </w:p>
              </w:tc>
            </w:tr>
            <w:tr w14:paraId="6E3329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1" w:type="dxa"/>
                </w:tcPr>
                <w:p w14:paraId="4DFE9480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280" w:firstLineChars="1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五下一单元</w:t>
                  </w:r>
                </w:p>
              </w:tc>
              <w:tc>
                <w:tcPr>
                  <w:tcW w:w="3031" w:type="dxa"/>
                </w:tcPr>
                <w:p w14:paraId="709193E1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840" w:firstLineChars="3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童年往事</w:t>
                  </w:r>
                </w:p>
              </w:tc>
              <w:tc>
                <w:tcPr>
                  <w:tcW w:w="3031" w:type="dxa"/>
                </w:tcPr>
                <w:p w14:paraId="69A6EDB0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能运用多种方法体会作者表达的情感。</w:t>
                  </w:r>
                </w:p>
              </w:tc>
              <w:tc>
                <w:tcPr>
                  <w:tcW w:w="3031" w:type="dxa"/>
                </w:tcPr>
                <w:p w14:paraId="7CEB80DE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1072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  <w:t>《古诗三首》、《祖父的园子》、《月是故乡明》、《梅花魂》</w:t>
                  </w:r>
                </w:p>
              </w:tc>
            </w:tr>
          </w:tbl>
          <w:p w14:paraId="3884F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横向分析：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5"/>
              <w:gridCol w:w="2784"/>
              <w:gridCol w:w="7593"/>
            </w:tblGrid>
            <w:tr w14:paraId="5AD6B1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5" w:type="dxa"/>
                </w:tcPr>
                <w:p w14:paraId="4607D36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本册单元</w:t>
                  </w:r>
                </w:p>
              </w:tc>
              <w:tc>
                <w:tcPr>
                  <w:tcW w:w="2784" w:type="dxa"/>
                </w:tcPr>
                <w:p w14:paraId="6C1C547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单元主题</w:t>
                  </w:r>
                </w:p>
              </w:tc>
              <w:tc>
                <w:tcPr>
                  <w:tcW w:w="7593" w:type="dxa"/>
                </w:tcPr>
                <w:p w14:paraId="1D3BF0F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单元目标</w:t>
                  </w:r>
                </w:p>
              </w:tc>
            </w:tr>
            <w:tr w14:paraId="435C70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5" w:type="dxa"/>
                </w:tcPr>
                <w:p w14:paraId="4EA0A45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第一单元</w:t>
                  </w:r>
                </w:p>
              </w:tc>
              <w:tc>
                <w:tcPr>
                  <w:tcW w:w="2784" w:type="dxa"/>
                </w:tcPr>
                <w:p w14:paraId="1C9608B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乡村生活</w:t>
                  </w:r>
                </w:p>
              </w:tc>
              <w:tc>
                <w:tcPr>
                  <w:tcW w:w="7593" w:type="dxa"/>
                </w:tcPr>
                <w:p w14:paraId="160E04A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抓住关键语句，初步体会课文表达的思想感情。</w:t>
                  </w:r>
                </w:p>
              </w:tc>
            </w:tr>
            <w:tr w14:paraId="48C5FA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5" w:type="dxa"/>
                </w:tcPr>
                <w:p w14:paraId="3D1DA8F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第二单元</w:t>
                  </w:r>
                </w:p>
              </w:tc>
              <w:tc>
                <w:tcPr>
                  <w:tcW w:w="2784" w:type="dxa"/>
                </w:tcPr>
                <w:p w14:paraId="3500757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自然与科技</w:t>
                  </w:r>
                </w:p>
              </w:tc>
              <w:tc>
                <w:tcPr>
                  <w:tcW w:w="7593" w:type="dxa"/>
                </w:tcPr>
                <w:p w14:paraId="0DE7897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阅读时能提出不懂的问题，并试着解决。</w:t>
                  </w:r>
                </w:p>
              </w:tc>
            </w:tr>
            <w:tr w14:paraId="76A26A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5" w:type="dxa"/>
                </w:tcPr>
                <w:p w14:paraId="7280426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第三单元</w:t>
                  </w:r>
                </w:p>
              </w:tc>
              <w:tc>
                <w:tcPr>
                  <w:tcW w:w="2784" w:type="dxa"/>
                </w:tcPr>
                <w:p w14:paraId="4E2453F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综合性学习</w:t>
                  </w:r>
                </w:p>
              </w:tc>
              <w:tc>
                <w:tcPr>
                  <w:tcW w:w="7593" w:type="dxa"/>
                </w:tcPr>
                <w:p w14:paraId="66240C6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初步了解现代诗的一些特点，体会诗歌表达的情感。</w:t>
                  </w:r>
                </w:p>
              </w:tc>
            </w:tr>
            <w:tr w14:paraId="1B800D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5" w:type="dxa"/>
                </w:tcPr>
                <w:p w14:paraId="2BF6C47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第四单元</w:t>
                  </w:r>
                </w:p>
              </w:tc>
              <w:tc>
                <w:tcPr>
                  <w:tcW w:w="2784" w:type="dxa"/>
                </w:tcPr>
                <w:p w14:paraId="61EABC3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作家笔下的动物</w:t>
                  </w:r>
                </w:p>
              </w:tc>
              <w:tc>
                <w:tcPr>
                  <w:tcW w:w="7593" w:type="dxa"/>
                </w:tcPr>
                <w:p w14:paraId="2EBCAE6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体会作家是如何表达对动物的感情的。</w:t>
                  </w:r>
                </w:p>
              </w:tc>
            </w:tr>
            <w:tr w14:paraId="7B86CE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5" w:type="dxa"/>
                </w:tcPr>
                <w:p w14:paraId="03B7D4E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第五单元</w:t>
                  </w:r>
                </w:p>
              </w:tc>
              <w:tc>
                <w:tcPr>
                  <w:tcW w:w="2784" w:type="dxa"/>
                </w:tcPr>
                <w:p w14:paraId="747F467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习作单元</w:t>
                  </w:r>
                </w:p>
              </w:tc>
              <w:tc>
                <w:tcPr>
                  <w:tcW w:w="7593" w:type="dxa"/>
                </w:tcPr>
                <w:p w14:paraId="0A86799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了解课文按一定顺序写景物的方法。</w:t>
                  </w:r>
                </w:p>
              </w:tc>
            </w:tr>
            <w:tr w14:paraId="2525F7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5" w:type="dxa"/>
                </w:tcPr>
                <w:p w14:paraId="0866239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第六单元</w:t>
                  </w:r>
                </w:p>
              </w:tc>
              <w:tc>
                <w:tcPr>
                  <w:tcW w:w="2784" w:type="dxa"/>
                </w:tcPr>
                <w:p w14:paraId="2F4490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成长</w:t>
                  </w:r>
                </w:p>
              </w:tc>
              <w:tc>
                <w:tcPr>
                  <w:tcW w:w="7593" w:type="dxa"/>
                </w:tcPr>
                <w:p w14:paraId="00C3FF9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学习掌握长课文的主要内容。</w:t>
                  </w:r>
                </w:p>
              </w:tc>
            </w:tr>
            <w:tr w14:paraId="407AB2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5" w:type="dxa"/>
                </w:tcPr>
                <w:p w14:paraId="510E73F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第七单元</w:t>
                  </w:r>
                </w:p>
              </w:tc>
              <w:tc>
                <w:tcPr>
                  <w:tcW w:w="2784" w:type="dxa"/>
                </w:tcPr>
                <w:p w14:paraId="30E3233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人物品质</w:t>
                  </w:r>
                </w:p>
              </w:tc>
              <w:tc>
                <w:tcPr>
                  <w:tcW w:w="7593" w:type="dxa"/>
                </w:tcPr>
                <w:p w14:paraId="0102415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从人物的语言、动作等描写中感受人物的品质。</w:t>
                  </w:r>
                </w:p>
              </w:tc>
            </w:tr>
            <w:tr w14:paraId="53D511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5" w:type="dxa"/>
                </w:tcPr>
                <w:p w14:paraId="2175E8A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第八单元</w:t>
                  </w:r>
                </w:p>
              </w:tc>
              <w:tc>
                <w:tcPr>
                  <w:tcW w:w="2784" w:type="dxa"/>
                </w:tcPr>
                <w:p w14:paraId="27F95E3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中外经典童话</w:t>
                  </w:r>
                </w:p>
              </w:tc>
              <w:tc>
                <w:tcPr>
                  <w:tcW w:w="7593" w:type="dxa"/>
                </w:tcPr>
                <w:p w14:paraId="246D8F7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感受童话的奇妙，体会人物真善美的形象。</w:t>
                  </w:r>
                </w:p>
              </w:tc>
            </w:tr>
          </w:tbl>
          <w:p w14:paraId="2EFB9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F0E6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5773A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教学方法</w:t>
            </w:r>
          </w:p>
          <w:p w14:paraId="724D9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横纵分析</w:t>
            </w:r>
          </w:p>
        </w:tc>
        <w:tc>
          <w:tcPr>
            <w:tcW w:w="12393" w:type="dxa"/>
            <w:gridSpan w:val="8"/>
          </w:tcPr>
          <w:p w14:paraId="0F63A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一、教学方法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纵向分析：</w:t>
            </w:r>
          </w:p>
          <w:p w14:paraId="62FAB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本单元的语文要素在部编版语文教材中的纵向梯度体现如下：</w:t>
            </w:r>
          </w:p>
          <w:p w14:paraId="050D4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单元在整个小学阶段“体会情感的表达”中起到承上启下的作用，语文要素不仅强调要体会文章表达的情感，更聚焦表达——体会作家是如何表达情感的，侧重于揣摩作家写作方法和表达方式，从“体会表达情感”到“体会表达情感的方法”是学生学习能力的生长点。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7"/>
              <w:gridCol w:w="1545"/>
              <w:gridCol w:w="4395"/>
              <w:gridCol w:w="4365"/>
            </w:tblGrid>
            <w:tr w14:paraId="08166F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7" w:type="dxa"/>
                  <w:vAlign w:val="top"/>
                </w:tcPr>
                <w:p w14:paraId="43B144A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545" w:type="dxa"/>
                  <w:vAlign w:val="top"/>
                </w:tcPr>
                <w:p w14:paraId="06BAB73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4395" w:type="dxa"/>
                  <w:vAlign w:val="top"/>
                </w:tcPr>
                <w:p w14:paraId="4405CA9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4365" w:type="dxa"/>
                  <w:vAlign w:val="top"/>
                </w:tcPr>
                <w:p w14:paraId="7FEA1AB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  <w:lang w:eastAsia="zh-CN"/>
                    </w:rPr>
                    <w:t>技能训练点</w:t>
                  </w:r>
                </w:p>
              </w:tc>
            </w:tr>
            <w:tr w14:paraId="6BB28F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7" w:type="dxa"/>
                  <w:vAlign w:val="top"/>
                </w:tcPr>
                <w:p w14:paraId="1C870DC6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vertAlign w:val="baseline"/>
                      <w:lang w:eastAsia="zh-CN"/>
                    </w:rPr>
                    <w:t>四下一单元</w:t>
                  </w:r>
                </w:p>
              </w:tc>
              <w:tc>
                <w:tcPr>
                  <w:tcW w:w="1545" w:type="dxa"/>
                  <w:vAlign w:val="top"/>
                </w:tcPr>
                <w:p w14:paraId="526A1D1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  <w:t>乡村生活</w:t>
                  </w:r>
                </w:p>
              </w:tc>
              <w:tc>
                <w:tcPr>
                  <w:tcW w:w="4395" w:type="dxa"/>
                  <w:vAlign w:val="top"/>
                </w:tcPr>
                <w:p w14:paraId="56CC799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  <w:t>抓住关键语句，初步体会课文表达的思想感情。</w:t>
                  </w:r>
                </w:p>
              </w:tc>
              <w:tc>
                <w:tcPr>
                  <w:tcW w:w="4365" w:type="dxa"/>
                </w:tcPr>
                <w:p w14:paraId="7B1DD4C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抓住关键语句，联系上下文语境，多层次朗读课文，体会情感。</w:t>
                  </w:r>
                </w:p>
              </w:tc>
            </w:tr>
            <w:tr w14:paraId="76134E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7" w:type="dxa"/>
                  <w:vAlign w:val="top"/>
                </w:tcPr>
                <w:p w14:paraId="7DCFE850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eastAsia="zh-CN"/>
                    </w:rPr>
                    <w:t>四下四单元</w:t>
                  </w:r>
                </w:p>
              </w:tc>
              <w:tc>
                <w:tcPr>
                  <w:tcW w:w="1545" w:type="dxa"/>
                  <w:vAlign w:val="top"/>
                </w:tcPr>
                <w:p w14:paraId="4406A8D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作家笔下的动物</w:t>
                  </w:r>
                </w:p>
              </w:tc>
              <w:tc>
                <w:tcPr>
                  <w:tcW w:w="4395" w:type="dxa"/>
                  <w:vAlign w:val="top"/>
                </w:tcPr>
                <w:p w14:paraId="604634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  <w:t>体会作家是如何表达对动物的感情的。</w:t>
                  </w:r>
                </w:p>
              </w:tc>
              <w:tc>
                <w:tcPr>
                  <w:tcW w:w="4365" w:type="dxa"/>
                </w:tcPr>
                <w:p w14:paraId="25A9D0F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抓住描写动物动作、神态的语句和直接表达作者情感的词句等方法，体会作者表达情感的方法。</w:t>
                  </w:r>
                </w:p>
              </w:tc>
            </w:tr>
            <w:tr w14:paraId="5A4945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7" w:type="dxa"/>
                  <w:vAlign w:val="top"/>
                </w:tcPr>
                <w:p w14:paraId="5875BC85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eastAsia="zh-CN"/>
                    </w:rPr>
                    <w:t>五上一单元</w:t>
                  </w:r>
                </w:p>
              </w:tc>
              <w:tc>
                <w:tcPr>
                  <w:tcW w:w="1545" w:type="dxa"/>
                  <w:vAlign w:val="top"/>
                </w:tcPr>
                <w:p w14:paraId="2071D95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万物有灵</w:t>
                  </w:r>
                </w:p>
              </w:tc>
              <w:tc>
                <w:tcPr>
                  <w:tcW w:w="4395" w:type="dxa"/>
                  <w:vAlign w:val="top"/>
                </w:tcPr>
                <w:p w14:paraId="5C8C785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  <w:t>初步了解课文，借助具体事物抒发感情的方法。</w:t>
                  </w:r>
                </w:p>
              </w:tc>
              <w:tc>
                <w:tcPr>
                  <w:tcW w:w="4365" w:type="dxa"/>
                </w:tcPr>
                <w:p w14:paraId="719A9B1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引导学生品味表现事物具体特点的语句，体会蕴含在字里行间的情感。</w:t>
                  </w:r>
                </w:p>
              </w:tc>
            </w:tr>
            <w:tr w14:paraId="0BDE4C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7" w:type="dxa"/>
                  <w:vAlign w:val="top"/>
                </w:tcPr>
                <w:p w14:paraId="36D74437">
                  <w:pPr>
                    <w:spacing w:line="36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五上六单元</w:t>
                  </w:r>
                </w:p>
              </w:tc>
              <w:tc>
                <w:tcPr>
                  <w:tcW w:w="1545" w:type="dxa"/>
                  <w:vAlign w:val="top"/>
                </w:tcPr>
                <w:p w14:paraId="5977475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舐犊之情</w:t>
                  </w:r>
                </w:p>
              </w:tc>
              <w:tc>
                <w:tcPr>
                  <w:tcW w:w="4395" w:type="dxa"/>
                  <w:vAlign w:val="top"/>
                </w:tcPr>
                <w:p w14:paraId="3CDFD06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体会作者描写的场景、细节中蕴含的情感。</w:t>
                  </w:r>
                </w:p>
              </w:tc>
              <w:tc>
                <w:tcPr>
                  <w:tcW w:w="4365" w:type="dxa"/>
                </w:tcPr>
                <w:p w14:paraId="193AB24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抓住场景和细节描写，联系生活实际，想象文中场景，运用勾画、批注的方法，体会文中蕴含的情感。</w:t>
                  </w:r>
                </w:p>
              </w:tc>
            </w:tr>
            <w:tr w14:paraId="6D9DBE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7" w:type="dxa"/>
                  <w:vAlign w:val="top"/>
                </w:tcPr>
                <w:p w14:paraId="496C2836">
                  <w:pPr>
                    <w:spacing w:line="36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五下一单元</w:t>
                  </w:r>
                </w:p>
              </w:tc>
              <w:tc>
                <w:tcPr>
                  <w:tcW w:w="1545" w:type="dxa"/>
                  <w:vAlign w:val="top"/>
                </w:tcPr>
                <w:p w14:paraId="2F9EF64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童年往事</w:t>
                  </w:r>
                </w:p>
              </w:tc>
              <w:tc>
                <w:tcPr>
                  <w:tcW w:w="4395" w:type="dxa"/>
                  <w:vAlign w:val="top"/>
                </w:tcPr>
                <w:p w14:paraId="0CDDC52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36"/>
                      <w:lang w:val="en-US" w:eastAsia="zh-CN"/>
                    </w:rPr>
                    <w:t>体会课文表达的思想感情。</w:t>
                  </w:r>
                </w:p>
              </w:tc>
              <w:tc>
                <w:tcPr>
                  <w:tcW w:w="4365" w:type="dxa"/>
                </w:tcPr>
                <w:p w14:paraId="56E2A9D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运用想象画面、抓关键语句、角色带入等多种阅读策略，体会作者的思想感情，提升审美能力。</w:t>
                  </w:r>
                </w:p>
              </w:tc>
            </w:tr>
          </w:tbl>
          <w:p w14:paraId="5E5EA6F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教学方法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横向分析:</w:t>
            </w:r>
          </w:p>
          <w:p w14:paraId="01B4E2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本单元的教学借助“比较阅读”的方式，比较和关联不同作家和不同作品，品味作家语言的特点，体会情感的表达方式，迁移学习经验，实现学生思维能力的提升。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0"/>
              <w:gridCol w:w="3040"/>
              <w:gridCol w:w="3041"/>
              <w:gridCol w:w="3041"/>
            </w:tblGrid>
            <w:tr w14:paraId="13E704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2945058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单元板块</w:t>
                  </w:r>
                </w:p>
              </w:tc>
              <w:tc>
                <w:tcPr>
                  <w:tcW w:w="3040" w:type="dxa"/>
                </w:tcPr>
                <w:p w14:paraId="61BC5FF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课文重点与难点</w:t>
                  </w:r>
                </w:p>
              </w:tc>
              <w:tc>
                <w:tcPr>
                  <w:tcW w:w="3041" w:type="dxa"/>
                </w:tcPr>
                <w:p w14:paraId="6CF9475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  <w:lang w:val="en-US" w:eastAsia="zh-CN"/>
                    </w:rPr>
                    <w:t xml:space="preserve">语文要素 </w:t>
                  </w:r>
                </w:p>
              </w:tc>
              <w:tc>
                <w:tcPr>
                  <w:tcW w:w="3041" w:type="dxa"/>
                </w:tcPr>
                <w:p w14:paraId="787C935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教法</w:t>
                  </w:r>
                </w:p>
              </w:tc>
            </w:tr>
            <w:tr w14:paraId="2AC2379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0C4E03E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13.猫</w:t>
                  </w:r>
                </w:p>
              </w:tc>
              <w:tc>
                <w:tcPr>
                  <w:tcW w:w="3040" w:type="dxa"/>
                </w:tcPr>
                <w:p w14:paraId="57295D6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通过品味语言，体会作者对猫的喜爱之情，初步了解明贬实褒的写法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  <w:p w14:paraId="2F46AF6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2.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体会第二自然段写法上的特点，抓住相互矛盾的特点并尝试练笔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  <w:p w14:paraId="613CED7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3.体会不同作家对猫的喜爱之情。</w:t>
                  </w:r>
                </w:p>
              </w:tc>
              <w:tc>
                <w:tcPr>
                  <w:tcW w:w="3041" w:type="dxa"/>
                </w:tcPr>
                <w:p w14:paraId="005DE98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抓住具体事例品读，结合其中的蕴含的明贬实褒写法、口语化表达、修辞方法，体会老舍对猫的喜爱之情。</w:t>
                  </w:r>
                </w:p>
              </w:tc>
              <w:tc>
                <w:tcPr>
                  <w:tcW w:w="3041" w:type="dxa"/>
                </w:tcPr>
                <w:p w14:paraId="5B2A111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整体感知猫的特点，围绕两句总起句，在具体的事例中圈画批注，感受猫“古怪”又“淘气”性格特点，体会作家对猫的喜爱之情。对比阅读夏丏尊的《猫》和周而复的《猫》，体会不同作家如何表达对猫的喜爱之情。</w:t>
                  </w:r>
                </w:p>
              </w:tc>
            </w:tr>
            <w:tr w14:paraId="49D6C1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1B22275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14.母鸡</w:t>
                  </w:r>
                </w:p>
              </w:tc>
              <w:tc>
                <w:tcPr>
                  <w:tcW w:w="3040" w:type="dxa"/>
                </w:tcPr>
                <w:p w14:paraId="753FDB8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感受母鸡的“负责、慈爱、勇敢、辛苦”，体会母爱的伟大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  <w:p w14:paraId="089BE52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2.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通过比较，感受同一作家在写不同的动物时，表达上的相同和不同之处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3041" w:type="dxa"/>
                </w:tcPr>
                <w:p w14:paraId="1B8DD35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结合具体语句，圈画批注，体会作者通过一个个具体的生活事例表现母鸡的“负责、慈爱、勇敢、辛苦”的。</w:t>
                  </w:r>
                </w:p>
              </w:tc>
              <w:tc>
                <w:tcPr>
                  <w:tcW w:w="3041" w:type="dxa"/>
                </w:tcPr>
                <w:p w14:paraId="63B0F22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默读课文，找出“我”对母鸡态度前后变化的句子，体会作者对母鸡的情感变化，引导学生边读边批注，读思结合，分享交流，感受课文表达情感。对比《猫》和《母鸡》，感受同一作家描写不同动物表达上的相同和不同之处。</w:t>
                  </w:r>
                </w:p>
              </w:tc>
            </w:tr>
            <w:tr w14:paraId="1F8E36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781A9C7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15.白鹅</w:t>
                  </w:r>
                </w:p>
              </w:tc>
              <w:tc>
                <w:tcPr>
                  <w:tcW w:w="3040" w:type="dxa"/>
                </w:tcPr>
                <w:p w14:paraId="2FB52BC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感受作者对白鹅的喜爱，体会作者是如何把白鹅的特点写清楚的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  <w:p w14:paraId="66BB584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2.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朗读课文，感受作者用词的准确生动和幽默风趣，体会语言的趣味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3041" w:type="dxa"/>
                </w:tcPr>
                <w:p w14:paraId="36178E4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结合具体语句，圈画关键词句，体会作者字里行间表达的对白鹅的欣赏和怜爱。</w:t>
                  </w:r>
                </w:p>
              </w:tc>
              <w:tc>
                <w:tcPr>
                  <w:tcW w:w="3041" w:type="dxa"/>
                </w:tcPr>
                <w:p w14:paraId="442453A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2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围绕“高傲”抓住关键语句，体会作者先总述后分述的写作方法，结合相关语句，具体体会白鹅的高傲，从中感受作者的用词生动准确和语言的幽默风趣。对比阅读《白公鹅》，感受语言的生动性，发现作家表达的独特性，从而发展学生的求同思维和求异思维。</w:t>
                  </w:r>
                </w:p>
              </w:tc>
            </w:tr>
          </w:tbl>
          <w:p w14:paraId="7A2D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DC8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55" w:type="dxa"/>
            <w:vMerge w:val="restart"/>
          </w:tcPr>
          <w:p w14:paraId="5F876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DC2B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单元教学目标</w:t>
            </w:r>
          </w:p>
          <w:p w14:paraId="5B042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单元作业目标</w:t>
            </w:r>
          </w:p>
        </w:tc>
        <w:tc>
          <w:tcPr>
            <w:tcW w:w="5103" w:type="dxa"/>
            <w:gridSpan w:val="5"/>
          </w:tcPr>
          <w:p w14:paraId="25844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单元教学目标</w:t>
            </w:r>
          </w:p>
        </w:tc>
        <w:tc>
          <w:tcPr>
            <w:tcW w:w="1677" w:type="dxa"/>
            <w:gridSpan w:val="2"/>
          </w:tcPr>
          <w:p w14:paraId="764B9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对应篇目</w:t>
            </w:r>
          </w:p>
        </w:tc>
        <w:tc>
          <w:tcPr>
            <w:tcW w:w="5613" w:type="dxa"/>
          </w:tcPr>
          <w:p w14:paraId="3AFBD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单元作业目标</w:t>
            </w:r>
          </w:p>
        </w:tc>
      </w:tr>
      <w:tr w14:paraId="0FD3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55" w:type="dxa"/>
            <w:vMerge w:val="continue"/>
          </w:tcPr>
          <w:p w14:paraId="13174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03" w:type="dxa"/>
            <w:gridSpan w:val="5"/>
          </w:tcPr>
          <w:p w14:paraId="042F2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认识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个生字，读准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个多音字，会写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个字，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会写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36个词语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2CCE1F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正确流利朗读课文，了解动物的特点。</w:t>
            </w:r>
          </w:p>
          <w:p w14:paraId="4B88B5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体会作家是如何表达对动物的感情的，感受语言的趣味。</w:t>
            </w:r>
          </w:p>
          <w:p w14:paraId="6906A7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有热爱生活的情趣，激发观察动物的兴趣。</w:t>
            </w:r>
          </w:p>
          <w:p w14:paraId="2B34E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通过对比阅读，着重揣摩和体会作者表达对动物情感的一些方法，认识和理解“明贬实褒”的写法。</w:t>
            </w:r>
          </w:p>
          <w:p w14:paraId="769807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读写结合，写自己喜爱的动物，试着写出特点。</w:t>
            </w:r>
          </w:p>
          <w:p w14:paraId="6B297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A074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7" w:type="dxa"/>
            <w:gridSpan w:val="2"/>
          </w:tcPr>
          <w:p w14:paraId="7A3FD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1791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9776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50DE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猫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  <w:p w14:paraId="41AF6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母鸡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  <w:p w14:paraId="7277E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《白鹅》</w:t>
            </w:r>
          </w:p>
          <w:p w14:paraId="10CF3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3" w:type="dxa"/>
          </w:tcPr>
          <w:p w14:paraId="00AB2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低阶目标：</w:t>
            </w:r>
          </w:p>
          <w:p w14:paraId="1952D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1.能自主默读课文，尝试完成课前思维导图。</w:t>
            </w:r>
          </w:p>
          <w:p w14:paraId="068275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能掌握本单元每课的基础字词。</w:t>
            </w:r>
          </w:p>
          <w:p w14:paraId="703E7D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3.能理解明贬实褒、欲扬先抑、反语等都可以表达对事物的喜爱之情。</w:t>
            </w:r>
          </w:p>
          <w:p w14:paraId="559759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4.能从具体词句写法中感受作家对动物的感情。</w:t>
            </w:r>
          </w:p>
          <w:p w14:paraId="5E9CA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高阶目标：</w:t>
            </w:r>
          </w:p>
          <w:p w14:paraId="38885D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能借助具体事例，恰当词句表达对事物的感情。</w:t>
            </w:r>
          </w:p>
          <w:p w14:paraId="395573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能揣摩明贬实褒、欲扬先抑、对比的表达方式，尝试运用，表达喜爱之情。</w:t>
            </w:r>
          </w:p>
          <w:p w14:paraId="0BD16C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能理解课文内容，用图文结合的方式或者思维导图，表达对作家笔下动物的喜爱之情。</w:t>
            </w:r>
          </w:p>
        </w:tc>
      </w:tr>
      <w:tr w14:paraId="54E4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55" w:type="dxa"/>
          </w:tcPr>
          <w:p w14:paraId="2D1E6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93" w:type="dxa"/>
            <w:gridSpan w:val="8"/>
          </w:tcPr>
          <w:p w14:paraId="4C07CB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作业目标是学生在课堂上达到的教学目标的进一步延伸，学生从课堂中的理解内化到课后借助具体作业任务实现知识、能力的迁移运用，巩固课堂所学，深化学习过程。</w:t>
            </w:r>
          </w:p>
        </w:tc>
      </w:tr>
      <w:tr w14:paraId="46EA1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043F3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基础知识点</w:t>
            </w:r>
          </w:p>
          <w:p w14:paraId="40B0A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技能训练点</w:t>
            </w:r>
          </w:p>
          <w:p w14:paraId="2AE12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立德树人点</w:t>
            </w:r>
          </w:p>
        </w:tc>
        <w:tc>
          <w:tcPr>
            <w:tcW w:w="12393" w:type="dxa"/>
            <w:gridSpan w:val="8"/>
          </w:tcPr>
          <w:p w14:paraId="1A806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79375</wp:posOffset>
                  </wp:positionV>
                  <wp:extent cx="6781800" cy="4848225"/>
                  <wp:effectExtent l="0" t="0" r="0" b="9525"/>
                  <wp:wrapSquare wrapText="bothSides"/>
                  <wp:docPr id="4" name="图片 4" descr="搜狗截图20250411145103四单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搜狗截图20250411145103四单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0" cy="484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58FA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01E98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434BF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72555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5AF67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0B695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48B02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1AA58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55B6F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2A709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33C91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0B33F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4CF50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4B0DC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55" w:type="dxa"/>
            <w:vMerge w:val="restart"/>
          </w:tcPr>
          <w:p w14:paraId="37A14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8AC4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课时作业目标</w:t>
            </w:r>
          </w:p>
        </w:tc>
        <w:tc>
          <w:tcPr>
            <w:tcW w:w="1701" w:type="dxa"/>
          </w:tcPr>
          <w:p w14:paraId="14D36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课题</w:t>
            </w:r>
          </w:p>
        </w:tc>
        <w:tc>
          <w:tcPr>
            <w:tcW w:w="1388" w:type="dxa"/>
          </w:tcPr>
          <w:p w14:paraId="0F821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对应课时</w:t>
            </w:r>
          </w:p>
        </w:tc>
        <w:tc>
          <w:tcPr>
            <w:tcW w:w="9304" w:type="dxa"/>
            <w:gridSpan w:val="6"/>
          </w:tcPr>
          <w:p w14:paraId="7F816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课时作业目标</w:t>
            </w:r>
          </w:p>
        </w:tc>
      </w:tr>
      <w:tr w14:paraId="3EAB9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55" w:type="dxa"/>
            <w:vMerge w:val="continue"/>
          </w:tcPr>
          <w:p w14:paraId="5751C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6D2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13.猫</w:t>
            </w:r>
          </w:p>
          <w:p w14:paraId="1F9B4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</w:tcPr>
          <w:p w14:paraId="332D6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  <w:p w14:paraId="33650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4" w:type="dxa"/>
            <w:gridSpan w:val="6"/>
          </w:tcPr>
          <w:p w14:paraId="2E58C7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会按要求写本课重点生字词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，结合具体语境体会作者如何运用“明贬实褒”的手法表达对动物的感情。</w:t>
            </w:r>
          </w:p>
          <w:p w14:paraId="23B9A5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能仿照例句模式，列举事例，语句通顺，表达情感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  <w:p w14:paraId="0FE7D5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3.能理解看课文内容，结合内容画出图画写出自己的体会，表达对猫的喜爱之情。</w:t>
            </w:r>
          </w:p>
        </w:tc>
      </w:tr>
      <w:tr w14:paraId="4026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 w14:paraId="3D129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25A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14.母鸡</w:t>
            </w:r>
          </w:p>
        </w:tc>
        <w:tc>
          <w:tcPr>
            <w:tcW w:w="1388" w:type="dxa"/>
          </w:tcPr>
          <w:p w14:paraId="7B5DB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304" w:type="dxa"/>
            <w:gridSpan w:val="6"/>
          </w:tcPr>
          <w:p w14:paraId="1109DE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会按要求认写本课重点生字词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，结合具体语境，发现作者写作密码，体会情感。</w:t>
            </w:r>
          </w:p>
          <w:p w14:paraId="52169B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能仿照文中“欲扬先抑”的方法写身边的动物或朋友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  <w:p w14:paraId="09B14B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3.能结合具体语句写出自己的体会，并画出自己心目中的母鸡写真图。</w:t>
            </w:r>
          </w:p>
        </w:tc>
      </w:tr>
      <w:tr w14:paraId="1CDE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 w14:paraId="1B312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C0A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15.白鹅</w:t>
            </w:r>
          </w:p>
        </w:tc>
        <w:tc>
          <w:tcPr>
            <w:tcW w:w="1388" w:type="dxa"/>
          </w:tcPr>
          <w:p w14:paraId="24578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304" w:type="dxa"/>
            <w:gridSpan w:val="6"/>
          </w:tcPr>
          <w:p w14:paraId="18B495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写本课重点生字词，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结合语境体会丰子恺用词的准确生动和幽默风趣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0095A5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2.能迁移运用对比手法介绍熟悉的动物。</w:t>
            </w:r>
          </w:p>
          <w:p w14:paraId="3CA2B6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3.能用多种表达方式记录鹅吃饭的场景，并与家人分享。</w:t>
            </w:r>
          </w:p>
          <w:p w14:paraId="05C6D2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9D0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5" w:type="dxa"/>
            <w:vMerge w:val="restart"/>
          </w:tcPr>
          <w:p w14:paraId="493F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</w:t>
            </w:r>
          </w:p>
          <w:p w14:paraId="64DCA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重难点</w:t>
            </w:r>
          </w:p>
        </w:tc>
        <w:tc>
          <w:tcPr>
            <w:tcW w:w="1701" w:type="dxa"/>
          </w:tcPr>
          <w:p w14:paraId="55651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课题</w:t>
            </w:r>
          </w:p>
        </w:tc>
        <w:tc>
          <w:tcPr>
            <w:tcW w:w="2649" w:type="dxa"/>
            <w:gridSpan w:val="3"/>
          </w:tcPr>
          <w:p w14:paraId="635E1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作业重点</w:t>
            </w:r>
          </w:p>
        </w:tc>
        <w:tc>
          <w:tcPr>
            <w:tcW w:w="2430" w:type="dxa"/>
            <w:gridSpan w:val="3"/>
          </w:tcPr>
          <w:p w14:paraId="7F24F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作业难点</w:t>
            </w:r>
          </w:p>
        </w:tc>
        <w:tc>
          <w:tcPr>
            <w:tcW w:w="5613" w:type="dxa"/>
          </w:tcPr>
          <w:p w14:paraId="2F074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设计意图</w:t>
            </w:r>
          </w:p>
        </w:tc>
      </w:tr>
      <w:tr w14:paraId="711C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Merge w:val="continue"/>
          </w:tcPr>
          <w:p w14:paraId="7134B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9B4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3745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13.猫</w:t>
            </w:r>
          </w:p>
          <w:p w14:paraId="46A91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0B66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Merge w:val="restart"/>
          </w:tcPr>
          <w:p w14:paraId="5B0358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会按要求认、写本课重点生字词。</w:t>
            </w:r>
          </w:p>
          <w:p w14:paraId="177F9E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2.能结合具体语境体会“明贬实褒”的写作手法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202C2A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能结合具体语境体会作者用词的准确生动和幽默风趣。</w:t>
            </w:r>
          </w:p>
        </w:tc>
        <w:tc>
          <w:tcPr>
            <w:tcW w:w="2430" w:type="dxa"/>
            <w:gridSpan w:val="3"/>
            <w:vMerge w:val="restart"/>
          </w:tcPr>
          <w:p w14:paraId="093A18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仿照老舍运用口语写两个事例，写出矛盾的特点，表达情感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0E06A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能迁移课内所学的“欲扬先抑”的手法写身边的动物或人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34B41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能运用对比的手法写动物，表达情感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5613" w:type="dxa"/>
          </w:tcPr>
          <w:p w14:paraId="30B89B4E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帮助学生巩固掌握本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课字词。</w:t>
            </w:r>
          </w:p>
          <w:p w14:paraId="2280FE4F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能在运用中内化对“明贬实褒”手法的了解。</w:t>
            </w:r>
          </w:p>
          <w:p w14:paraId="16308659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能迁移运用课内所学，仿照老舍的表达方式和语言表达特点写话。</w:t>
            </w:r>
          </w:p>
          <w:p w14:paraId="25A3B610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能将文字描述转化为图画，促进学生深刻体会课文内容，感悟作者表达情感。</w:t>
            </w:r>
          </w:p>
        </w:tc>
      </w:tr>
      <w:tr w14:paraId="3F17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55" w:type="dxa"/>
            <w:vMerge w:val="continue"/>
          </w:tcPr>
          <w:p w14:paraId="2F179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239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E22F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8D86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14.母鸡</w:t>
            </w:r>
          </w:p>
        </w:tc>
        <w:tc>
          <w:tcPr>
            <w:tcW w:w="2649" w:type="dxa"/>
            <w:gridSpan w:val="3"/>
            <w:vMerge w:val="continue"/>
          </w:tcPr>
          <w:p w14:paraId="36A9F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vMerge w:val="continue"/>
          </w:tcPr>
          <w:p w14:paraId="2062F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3" w:type="dxa"/>
          </w:tcPr>
          <w:p w14:paraId="4CD23E2F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帮助学生巩固掌握本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课字词。</w:t>
            </w:r>
          </w:p>
          <w:p w14:paraId="64AEB9AF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能结合具体语境体会作者独特的语言表达方式。</w:t>
            </w:r>
          </w:p>
          <w:p w14:paraId="5C441976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能迁移课内所学，尝试运用“欲扬先抑”的手法介绍身边的人或动物。</w:t>
            </w:r>
          </w:p>
          <w:p w14:paraId="767634E8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能将文字描述与图画内容相匹配，促进学生对母鸡形象的整体把握。</w:t>
            </w:r>
          </w:p>
        </w:tc>
      </w:tr>
      <w:tr w14:paraId="75F2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555" w:type="dxa"/>
            <w:vMerge w:val="continue"/>
          </w:tcPr>
          <w:p w14:paraId="25043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068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D38E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15.白鹅</w:t>
            </w:r>
          </w:p>
        </w:tc>
        <w:tc>
          <w:tcPr>
            <w:tcW w:w="2649" w:type="dxa"/>
            <w:gridSpan w:val="3"/>
            <w:vMerge w:val="continue"/>
          </w:tcPr>
          <w:p w14:paraId="5899C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vMerge w:val="continue"/>
          </w:tcPr>
          <w:p w14:paraId="4716E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3" w:type="dxa"/>
          </w:tcPr>
          <w:p w14:paraId="592B343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帮助学生巩固掌握本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课字词。</w:t>
            </w:r>
          </w:p>
          <w:p w14:paraId="1E6B2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2.能结合具体语境体会作者用词准确生动，风趣幽默。</w:t>
            </w:r>
          </w:p>
          <w:p w14:paraId="44783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3.能尝试运用对比的手法介绍熟悉或喜爱的动物。</w:t>
            </w:r>
          </w:p>
          <w:p w14:paraId="783CD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4.能采用不同的作业形式生动有趣再现鹅吃饭的场景，吸引家人。</w:t>
            </w:r>
          </w:p>
        </w:tc>
      </w:tr>
    </w:tbl>
    <w:p w14:paraId="58296570">
      <w:pPr>
        <w:jc w:val="both"/>
        <w:rPr>
          <w:rFonts w:hint="eastAsia" w:ascii="黑体" w:hAnsi="黑体" w:eastAsia="黑体" w:cs="黑体"/>
          <w:b/>
          <w:color w:val="000000" w:themeColor="text1"/>
          <w:sz w:val="32"/>
          <w:szCs w:val="32"/>
        </w:rPr>
      </w:pPr>
    </w:p>
    <w:p w14:paraId="55EB8998">
      <w:pPr>
        <w:jc w:val="center"/>
        <w:rPr>
          <w:rFonts w:hint="eastAsia" w:ascii="黑体" w:hAnsi="黑体" w:eastAsia="黑体" w:cs="黑体"/>
          <w:b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</w:rPr>
        <w:t>单元作业主题设计</w:t>
      </w:r>
    </w:p>
    <w:tbl>
      <w:tblPr>
        <w:tblStyle w:val="6"/>
        <w:tblW w:w="14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6670"/>
        <w:gridCol w:w="1701"/>
        <w:gridCol w:w="3402"/>
      </w:tblGrid>
      <w:tr w14:paraId="08A2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46518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主要情景</w:t>
            </w:r>
          </w:p>
        </w:tc>
        <w:tc>
          <w:tcPr>
            <w:tcW w:w="1580" w:type="dxa"/>
            <w:vAlign w:val="center"/>
          </w:tcPr>
          <w:p w14:paraId="17876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 w14:paraId="1CAAA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 w14:paraId="2F04A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语文要素</w:t>
            </w:r>
          </w:p>
        </w:tc>
      </w:tr>
      <w:tr w14:paraId="3CFF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019" w:type="dxa"/>
            <w:vMerge w:val="restart"/>
            <w:vAlign w:val="center"/>
          </w:tcPr>
          <w:p w14:paraId="34304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我与动物交朋友</w:t>
            </w:r>
          </w:p>
        </w:tc>
        <w:tc>
          <w:tcPr>
            <w:tcW w:w="1580" w:type="dxa"/>
            <w:vAlign w:val="center"/>
          </w:tcPr>
          <w:p w14:paraId="1B493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和淘气的猫咪玩耍</w:t>
            </w:r>
          </w:p>
        </w:tc>
        <w:tc>
          <w:tcPr>
            <w:tcW w:w="6670" w:type="dxa"/>
            <w:vAlign w:val="center"/>
          </w:tcPr>
          <w:p w14:paraId="324AF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1.想一想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默读课文，整体感知老舍笔下猫的特点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7677D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2.写一写：画出体现猫特点的事例，圈画批注，感受猫的“古怪”又“淘气”的性格特点，体会老舍对猫的喜爱之情。</w:t>
            </w:r>
          </w:p>
          <w:p w14:paraId="08C92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3.读一读：用前后对比、换词比较、反复朗读等多种方法，感受老舍对猫的喜爱。</w:t>
            </w:r>
          </w:p>
          <w:p w14:paraId="75BCE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比一比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比较课文和“阅读链接”，感受作家笔下栩栩如生的动物形象，体会不同作家对猫的喜爱之情。</w:t>
            </w:r>
          </w:p>
          <w:p w14:paraId="00027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5.写一写：体会老舍表达特点，照样子写话。</w:t>
            </w:r>
          </w:p>
          <w:p w14:paraId="2CF86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6.画一画：结合课文内容和学文后的体会，为老舍笔下的猫制作《明星名片》。</w:t>
            </w:r>
          </w:p>
          <w:p w14:paraId="261FE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落实语文素养，抓住文中的两个总起句，结合具体事例，体会老舍语言表达特点，学以致用，仿写中尝试运用。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0EDEF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写作之星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”</w:t>
            </w:r>
          </w:p>
          <w:p w14:paraId="5DB20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“创意小画家”</w:t>
            </w:r>
          </w:p>
        </w:tc>
        <w:tc>
          <w:tcPr>
            <w:tcW w:w="3402" w:type="dxa"/>
            <w:vAlign w:val="center"/>
          </w:tcPr>
          <w:p w14:paraId="0D528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能结合具体句子，词语体会老舍是如何表达对猫的喜爱之情的。</w:t>
            </w:r>
          </w:p>
          <w:p w14:paraId="59E62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4545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9" w:type="dxa"/>
            <w:vMerge w:val="continue"/>
            <w:vAlign w:val="center"/>
          </w:tcPr>
          <w:p w14:paraId="42CD5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6BA39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与伟大的鸡母亲对话</w:t>
            </w:r>
          </w:p>
        </w:tc>
        <w:tc>
          <w:tcPr>
            <w:tcW w:w="6670" w:type="dxa"/>
            <w:vAlign w:val="center"/>
          </w:tcPr>
          <w:p w14:paraId="3890DF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1.理一理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回顾在《猫》一课中老舍先生是如何表达对猫的喜爱之情的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</w:p>
          <w:p w14:paraId="0EEC1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.想一想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默读课文，找出“我”对母鸡前后变化的句子，体会作者的情感变化，思考其中的原因。</w:t>
            </w:r>
          </w:p>
          <w:p w14:paraId="13E98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.写一写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：再次读文，圈画批注，在具体事例中体会母鸡的“负责、慈爱、勇敢、辛苦”。</w:t>
            </w:r>
          </w:p>
          <w:p w14:paraId="12BFA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4.读一读：用抓住关键词体会，对比感受，借助多媒体引导学生朗读，感受母鸡的“负责、慈爱、辛苦、勇敢”。</w:t>
            </w:r>
          </w:p>
          <w:p w14:paraId="1B334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5.比一比：比较《猫》和《母鸡》在表达上的相同和不同之处。</w:t>
            </w:r>
          </w:p>
          <w:p w14:paraId="2EF44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6.写一写：用借助写作框架，运用欲扬先抑的方法写一写身边的人或者动物朋友。</w:t>
            </w:r>
          </w:p>
          <w:p w14:paraId="5C1A1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7.画一画：结合文中具体描写母鸡神态、动作的句子，融入自己的体会，为母鸡创作写真。</w:t>
            </w:r>
          </w:p>
          <w:p w14:paraId="0BD83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（设计意图：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在前一课学习的基础上学生体会了老舍表达情感的方式，本课中抓住态度的转变，结合具体事例，圈画批注，入情入境朗读的方式继续体会老舍先生对母爱的赞美。两篇课文表达方式异同对比，进而体会老舍先生的语言特色和文字背后的情感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4242B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写作之星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”</w:t>
            </w:r>
          </w:p>
          <w:p w14:paraId="40199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“创意小画家”</w:t>
            </w:r>
          </w:p>
        </w:tc>
        <w:tc>
          <w:tcPr>
            <w:tcW w:w="3402" w:type="dxa"/>
            <w:vAlign w:val="center"/>
          </w:tcPr>
          <w:p w14:paraId="19588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能结合具体事例，抓住关键词句，修辞方法，继续体会老舍先生是如何表达对动物的感情的。</w:t>
            </w:r>
          </w:p>
        </w:tc>
      </w:tr>
      <w:tr w14:paraId="2DD0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9" w:type="dxa"/>
            <w:vMerge w:val="continue"/>
            <w:vAlign w:val="center"/>
          </w:tcPr>
          <w:p w14:paraId="05EF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13F68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看看高傲的鹅老爷</w:t>
            </w:r>
          </w:p>
        </w:tc>
        <w:tc>
          <w:tcPr>
            <w:tcW w:w="6670" w:type="dxa"/>
            <w:vAlign w:val="center"/>
          </w:tcPr>
          <w:p w14:paraId="01A45D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读一读：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朗读课文，了解课文大意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4EE72E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想一想：白鹅给你留下了怎样的印象？</w:t>
            </w:r>
          </w:p>
          <w:p w14:paraId="55F1AD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3.说一说：从哪些地方可以看出鹅的高傲？引导学生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寻找白鹅高傲的具体事例，体会作者先总写后分写的习作方法，结合关键词句感受作者用词的生动准确和语言的幽默风趣。</w:t>
            </w:r>
          </w:p>
          <w:p w14:paraId="5CD7FC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4.写一写：仿照文中对比的写法介绍自己喜欢或熟悉的动物。</w:t>
            </w:r>
          </w:p>
          <w:p w14:paraId="56D914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5.画一画：结合文中对鹅老爷吃饭场景的描写，自由创意记录鹅吃饭的趣事，并介绍给家人。</w:t>
            </w:r>
          </w:p>
          <w:p w14:paraId="3F8C1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借助中心句，寻找白鹅高傲的事例，抓住关键词句，感受作者的语言表达特点，体会作者如何表达对白鹅的喜爱，落实语文要素。迁移运用对比写身边喜爱或熟悉的动物，创意记录鹅老爷吃饭的场景，强化对课文的深度理解和思考，提升思维，提高语言表达能力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6A4FB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评选“表达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之星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”</w:t>
            </w:r>
          </w:p>
          <w:p w14:paraId="6F624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“创意小达人”</w:t>
            </w:r>
          </w:p>
        </w:tc>
        <w:tc>
          <w:tcPr>
            <w:tcW w:w="3402" w:type="dxa"/>
            <w:vAlign w:val="center"/>
          </w:tcPr>
          <w:p w14:paraId="767FB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抓中心句，寻找具体事例，结合关键词句，体会作者明贬实褒的写作方法，语言的生动幽默。</w:t>
            </w:r>
          </w:p>
        </w:tc>
      </w:tr>
    </w:tbl>
    <w:p w14:paraId="4DF1A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3" w:firstLineChars="21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1C3BAD"/>
    <w:multiLevelType w:val="singleLevel"/>
    <w:tmpl w:val="A41C3B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EA2518"/>
    <w:multiLevelType w:val="singleLevel"/>
    <w:tmpl w:val="C4EA25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35F0DF9"/>
    <w:multiLevelType w:val="singleLevel"/>
    <w:tmpl w:val="035F0D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4E28E96"/>
    <w:multiLevelType w:val="singleLevel"/>
    <w:tmpl w:val="54E28E9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4231320"/>
    <w:multiLevelType w:val="singleLevel"/>
    <w:tmpl w:val="642313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hNmU3MDI4OGUyZjk1ZWYyNWY2YWU4ZDQxMGRhYTE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E73BD"/>
    <w:rsid w:val="00134CEB"/>
    <w:rsid w:val="001C7D8C"/>
    <w:rsid w:val="001D31FA"/>
    <w:rsid w:val="0027276D"/>
    <w:rsid w:val="0029626E"/>
    <w:rsid w:val="00327200"/>
    <w:rsid w:val="0033477A"/>
    <w:rsid w:val="00410CD5"/>
    <w:rsid w:val="004133B6"/>
    <w:rsid w:val="00413A53"/>
    <w:rsid w:val="00440600"/>
    <w:rsid w:val="00450949"/>
    <w:rsid w:val="00473A32"/>
    <w:rsid w:val="004959FE"/>
    <w:rsid w:val="004A7D98"/>
    <w:rsid w:val="004F6C28"/>
    <w:rsid w:val="00506BD0"/>
    <w:rsid w:val="00533935"/>
    <w:rsid w:val="00564912"/>
    <w:rsid w:val="005A6F8F"/>
    <w:rsid w:val="005B363D"/>
    <w:rsid w:val="005B55F9"/>
    <w:rsid w:val="005C2AFB"/>
    <w:rsid w:val="006158ED"/>
    <w:rsid w:val="006452EC"/>
    <w:rsid w:val="006925D0"/>
    <w:rsid w:val="006B00A6"/>
    <w:rsid w:val="006B0E6F"/>
    <w:rsid w:val="00752B0A"/>
    <w:rsid w:val="007B219E"/>
    <w:rsid w:val="007B54A8"/>
    <w:rsid w:val="00840434"/>
    <w:rsid w:val="00847636"/>
    <w:rsid w:val="00847929"/>
    <w:rsid w:val="00880E49"/>
    <w:rsid w:val="008A2383"/>
    <w:rsid w:val="008A6D29"/>
    <w:rsid w:val="008B7961"/>
    <w:rsid w:val="008D2F96"/>
    <w:rsid w:val="00917BA2"/>
    <w:rsid w:val="0093308A"/>
    <w:rsid w:val="009C7CFD"/>
    <w:rsid w:val="00A7163C"/>
    <w:rsid w:val="00A77C73"/>
    <w:rsid w:val="00AB3504"/>
    <w:rsid w:val="00AB6FB5"/>
    <w:rsid w:val="00B03DC7"/>
    <w:rsid w:val="00B3399C"/>
    <w:rsid w:val="00B55D4A"/>
    <w:rsid w:val="00B6151A"/>
    <w:rsid w:val="00BA4942"/>
    <w:rsid w:val="00BC66AC"/>
    <w:rsid w:val="00C45CEB"/>
    <w:rsid w:val="00C633E5"/>
    <w:rsid w:val="00CC549F"/>
    <w:rsid w:val="00CC78FF"/>
    <w:rsid w:val="00D020C2"/>
    <w:rsid w:val="00D31B23"/>
    <w:rsid w:val="00D924BF"/>
    <w:rsid w:val="00D929E9"/>
    <w:rsid w:val="00D963C6"/>
    <w:rsid w:val="00DA0F3F"/>
    <w:rsid w:val="00DC1A91"/>
    <w:rsid w:val="00DE0735"/>
    <w:rsid w:val="00DE626C"/>
    <w:rsid w:val="00DF33BD"/>
    <w:rsid w:val="00DF6A1B"/>
    <w:rsid w:val="00DF6B22"/>
    <w:rsid w:val="00EB414F"/>
    <w:rsid w:val="00EF6780"/>
    <w:rsid w:val="00F37484"/>
    <w:rsid w:val="00F43F34"/>
    <w:rsid w:val="00FF0384"/>
    <w:rsid w:val="01425E7E"/>
    <w:rsid w:val="043A197B"/>
    <w:rsid w:val="04404C32"/>
    <w:rsid w:val="056A4041"/>
    <w:rsid w:val="06032C7E"/>
    <w:rsid w:val="061614DB"/>
    <w:rsid w:val="0B030A33"/>
    <w:rsid w:val="0C315DD9"/>
    <w:rsid w:val="0D3C2556"/>
    <w:rsid w:val="0D950075"/>
    <w:rsid w:val="106D7539"/>
    <w:rsid w:val="12B547EE"/>
    <w:rsid w:val="13D753E8"/>
    <w:rsid w:val="168C2304"/>
    <w:rsid w:val="17D54DE0"/>
    <w:rsid w:val="19A10669"/>
    <w:rsid w:val="1A2F753B"/>
    <w:rsid w:val="1AD339E7"/>
    <w:rsid w:val="1DD15F7E"/>
    <w:rsid w:val="1E3E7479"/>
    <w:rsid w:val="21311468"/>
    <w:rsid w:val="24FE7F5C"/>
    <w:rsid w:val="259B7315"/>
    <w:rsid w:val="27943CC4"/>
    <w:rsid w:val="29523FB2"/>
    <w:rsid w:val="2DE71F09"/>
    <w:rsid w:val="2DEF1D11"/>
    <w:rsid w:val="2E9673A8"/>
    <w:rsid w:val="2F877185"/>
    <w:rsid w:val="3337290D"/>
    <w:rsid w:val="34B24FF2"/>
    <w:rsid w:val="356069B8"/>
    <w:rsid w:val="35A47429"/>
    <w:rsid w:val="35D96210"/>
    <w:rsid w:val="37860F41"/>
    <w:rsid w:val="3B004A18"/>
    <w:rsid w:val="3EDA2C4E"/>
    <w:rsid w:val="41235BD0"/>
    <w:rsid w:val="41606581"/>
    <w:rsid w:val="467E61F4"/>
    <w:rsid w:val="474F7A74"/>
    <w:rsid w:val="4B944C68"/>
    <w:rsid w:val="4C444E2A"/>
    <w:rsid w:val="4EC15329"/>
    <w:rsid w:val="587F0206"/>
    <w:rsid w:val="58895102"/>
    <w:rsid w:val="58CD7A1B"/>
    <w:rsid w:val="5DD43787"/>
    <w:rsid w:val="5E5F17C2"/>
    <w:rsid w:val="606532D1"/>
    <w:rsid w:val="61C4510D"/>
    <w:rsid w:val="646755B1"/>
    <w:rsid w:val="6AEF6C58"/>
    <w:rsid w:val="6C0207C8"/>
    <w:rsid w:val="6FE8026F"/>
    <w:rsid w:val="78A06A54"/>
    <w:rsid w:val="7C89646C"/>
    <w:rsid w:val="7D816228"/>
    <w:rsid w:val="7EBF782B"/>
    <w:rsid w:val="7EF6285C"/>
    <w:rsid w:val="7F3276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17</Pages>
  <Words>3386</Words>
  <Characters>3442</Characters>
  <Lines>28</Lines>
  <Paragraphs>7</Paragraphs>
  <TotalTime>5</TotalTime>
  <ScaleCrop>false</ScaleCrop>
  <LinksUpToDate>false</LinksUpToDate>
  <CharactersWithSpaces>3486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红梅</cp:lastModifiedBy>
  <dcterms:modified xsi:type="dcterms:W3CDTF">2025-06-03T03:03:42Z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836D1BBE0EA04A5EB74FE5765AC824D8</vt:lpwstr>
  </property>
  <property fmtid="{D5CDD505-2E9C-101B-9397-08002B2CF9AE}" pid="4" name="KSOTemplateDocerSaveRecord">
    <vt:lpwstr>eyJoZGlkIjoiNzNhNmU3MDI4OGUyZjk1ZWYyNWY2YWU4ZDQxMGRhYTEiLCJ1c2VySWQiOiI4Nzc3ODIwMTQifQ==</vt:lpwstr>
  </property>
</Properties>
</file>