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C5470">
      <w:pPr>
        <w:jc w:val="both"/>
        <w:rPr>
          <w:rFonts w:hint="eastAsia" w:ascii="仓耳小丸子" w:hAnsi="仓耳小丸子" w:eastAsia="仓耳小丸子"/>
          <w:b/>
          <w:sz w:val="52"/>
          <w:szCs w:val="52"/>
          <w:lang w:val="en-US" w:eastAsia="zh-CN"/>
        </w:rPr>
      </w:pPr>
      <w:r>
        <w:rPr>
          <w:rFonts w:hint="eastAsia" w:ascii="仓耳小丸子" w:hAnsi="仓耳小丸子" w:eastAsia="仓耳小丸子"/>
          <w:b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13335</wp:posOffset>
            </wp:positionV>
            <wp:extent cx="8310880" cy="5195570"/>
            <wp:effectExtent l="0" t="0" r="13970" b="5080"/>
            <wp:wrapNone/>
            <wp:docPr id="4" name="图片 4" descr="3ce3961c27c36dc89199933c6a7b0aa4_t0171a2e558d738c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e3961c27c36dc89199933c6a7b0aa4_t0171a2e558d738c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0880" cy="519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00E1F">
      <w:pPr>
        <w:jc w:val="center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 w14:paraId="03FC8749"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三年下</w:t>
      </w:r>
      <w:r>
        <w:rPr>
          <w:rFonts w:hint="eastAsia" w:ascii="黑体" w:hAnsi="黑体" w:eastAsia="黑体" w:cs="黑体"/>
          <w:b/>
          <w:sz w:val="52"/>
          <w:szCs w:val="52"/>
        </w:rPr>
        <w:t>第</w:t>
      </w: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b/>
          <w:sz w:val="52"/>
          <w:szCs w:val="52"/>
        </w:rPr>
        <w:t>单元</w:t>
      </w:r>
    </w:p>
    <w:p w14:paraId="030CEE53"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单元作业设计</w:t>
      </w:r>
    </w:p>
    <w:p w14:paraId="63740920">
      <w:pPr>
        <w:jc w:val="center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72"/>
          <w:szCs w:val="72"/>
          <w:lang w:val="en-US" w:eastAsia="zh-CN"/>
        </w:rPr>
        <w:t>穿越历史的天空</w:t>
      </w:r>
    </w:p>
    <w:p w14:paraId="35B4D6F4"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5F3CBA34">
      <w:pPr>
        <w:jc w:val="center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城子河小学  蔡红伟</w:t>
      </w:r>
    </w:p>
    <w:p w14:paraId="4A63BC58">
      <w:pPr>
        <w:jc w:val="both"/>
        <w:rPr>
          <w:rFonts w:hint="eastAsia"/>
          <w:b/>
          <w:sz w:val="32"/>
          <w:szCs w:val="32"/>
        </w:rPr>
      </w:pPr>
    </w:p>
    <w:p w14:paraId="3F38FE53">
      <w:pPr>
        <w:jc w:val="center"/>
        <w:rPr>
          <w:rFonts w:hint="eastAsia"/>
          <w:b/>
          <w:sz w:val="32"/>
          <w:szCs w:val="32"/>
        </w:rPr>
      </w:pPr>
    </w:p>
    <w:p w14:paraId="707D5A1B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6FC958C9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年级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下</w:t>
      </w:r>
      <w:r>
        <w:rPr>
          <w:rFonts w:hint="eastAsia" w:ascii="黑体" w:hAnsi="黑体" w:eastAsia="黑体" w:cs="黑体"/>
          <w:b/>
          <w:sz w:val="32"/>
          <w:szCs w:val="32"/>
        </w:rPr>
        <w:t>册第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056"/>
        <w:gridCol w:w="1523"/>
        <w:gridCol w:w="858"/>
        <w:gridCol w:w="1037"/>
        <w:gridCol w:w="1319"/>
        <w:gridCol w:w="1637"/>
        <w:gridCol w:w="4192"/>
      </w:tblGrid>
      <w:tr w14:paraId="32AE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1788570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人文主题</w:t>
            </w:r>
          </w:p>
        </w:tc>
        <w:tc>
          <w:tcPr>
            <w:tcW w:w="4437" w:type="dxa"/>
            <w:gridSpan w:val="3"/>
          </w:tcPr>
          <w:p w14:paraId="66A331DD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中华传统文化</w:t>
            </w:r>
          </w:p>
        </w:tc>
        <w:tc>
          <w:tcPr>
            <w:tcW w:w="2356" w:type="dxa"/>
            <w:gridSpan w:val="2"/>
          </w:tcPr>
          <w:p w14:paraId="57E94D2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任务群类型</w:t>
            </w:r>
          </w:p>
        </w:tc>
        <w:tc>
          <w:tcPr>
            <w:tcW w:w="5829" w:type="dxa"/>
            <w:gridSpan w:val="2"/>
          </w:tcPr>
          <w:p w14:paraId="3E6AF99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发展型学习任务群：文学阅读与创意表达</w:t>
            </w:r>
          </w:p>
        </w:tc>
      </w:tr>
      <w:tr w14:paraId="3C54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57EA4896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语文要素</w:t>
            </w:r>
          </w:p>
        </w:tc>
        <w:tc>
          <w:tcPr>
            <w:tcW w:w="12622" w:type="dxa"/>
            <w:gridSpan w:val="7"/>
          </w:tcPr>
          <w:p w14:paraId="03600D1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了解课文是怎么围绕一个意思把一段话写清楚的</w:t>
            </w:r>
          </w:p>
        </w:tc>
      </w:tr>
      <w:tr w14:paraId="21FA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581E0D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教学内容</w:t>
            </w:r>
          </w:p>
        </w:tc>
        <w:tc>
          <w:tcPr>
            <w:tcW w:w="12622" w:type="dxa"/>
            <w:gridSpan w:val="7"/>
          </w:tcPr>
          <w:p w14:paraId="0D18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《古诗三首》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《纸的发明》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《赵州桥》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《一幅名扬中外的画》</w:t>
            </w:r>
          </w:p>
        </w:tc>
      </w:tr>
      <w:tr w14:paraId="086B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470" w:type="dxa"/>
          </w:tcPr>
          <w:p w14:paraId="29206D8A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单元目标分析</w:t>
            </w:r>
          </w:p>
        </w:tc>
        <w:tc>
          <w:tcPr>
            <w:tcW w:w="12622" w:type="dxa"/>
            <w:gridSpan w:val="7"/>
          </w:tcPr>
          <w:p w14:paraId="0154F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本单元以“中华优秀传统文化”为主题，选编了《古诗三首》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《纸的发明》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《赵州桥》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一幅名扬中外的画》四篇课文，以传统节日、传统发明、传统建筑、传统艺术等载体，展现了传统文化的魅力。本单元是“初步认识中华优秀传统文化蕴含的思想和智慧”，建立“文化自信”的重要单元，旨在让学生在学习优秀传统文化的过程中获得民族自豪感。</w:t>
            </w:r>
          </w:p>
          <w:p w14:paraId="5050C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编排的主题为“中华传统节日”的综合性学习活动，不仅和单元主题密切相关，更和学生的生活紧密结合，可以引导学生通过各种途径、采用多种方式主动了解身边的传统节日和习俗，进而宣传介绍优秀的传统文化。</w:t>
            </w:r>
          </w:p>
          <w:p w14:paraId="05C4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纵向分析：</w:t>
            </w:r>
          </w:p>
          <w:p w14:paraId="34AD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182880</wp:posOffset>
                      </wp:positionV>
                      <wp:extent cx="2062480" cy="241935"/>
                      <wp:effectExtent l="4445" t="5080" r="9525" b="19685"/>
                      <wp:wrapNone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248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DADD568">
                                  <w:pPr>
                                    <w:ind w:firstLine="1260" w:firstLineChars="600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内 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400.2pt;margin-top:14.4pt;height:19.05pt;width:162.4pt;z-index:251660288;mso-width-relative:page;mso-height-relative:page;" fillcolor="#FFFFFF" filled="t" stroked="t" coordsize="21600,21600" o:gfxdata="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8FQJHZAAAACgEAAA8AAAAAAAAAAQAgAAAA&#10;IgAAAGRycy9kb3ducmV2LnhtbFBLAQIUABQAAAAIAIdO4kBtTeZBCgIAADYEAAAOAAAAAAAAAAEA&#10;IAAAACg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DADD568">
                            <w:pPr>
                              <w:ind w:firstLine="1260" w:firstLineChars="6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内 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7386320" cy="4377055"/>
                  <wp:effectExtent l="0" t="0" r="5080" b="4445"/>
                  <wp:docPr id="2" name="图片 2" descr="微信图片_20250611145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506111452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6320" cy="437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596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36C24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02E13AC6">
            <w:pPr>
              <w:spacing w:line="480" w:lineRule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9"/>
              <w:gridCol w:w="2058"/>
              <w:gridCol w:w="8695"/>
            </w:tblGrid>
            <w:tr w14:paraId="07699E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72E3AB2A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2058" w:type="dxa"/>
                </w:tcPr>
                <w:p w14:paraId="28F27B45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8695" w:type="dxa"/>
                </w:tcPr>
                <w:p w14:paraId="0B267EEB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单元目标</w:t>
                  </w:r>
                </w:p>
              </w:tc>
            </w:tr>
            <w:tr w14:paraId="2EF93F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1A1C9F43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2058" w:type="dxa"/>
                </w:tcPr>
                <w:p w14:paraId="548A482A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可爱的生灵</w:t>
                  </w:r>
                </w:p>
              </w:tc>
              <w:tc>
                <w:tcPr>
                  <w:tcW w:w="8695" w:type="dxa"/>
                </w:tcPr>
                <w:p w14:paraId="4FB68E86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试着一边读一边想象画面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体会优美生动的语句。</w:t>
                  </w:r>
                </w:p>
              </w:tc>
            </w:tr>
            <w:tr w14:paraId="6ABEFF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2C5FD48F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2058" w:type="dxa"/>
                </w:tcPr>
                <w:p w14:paraId="5C25F561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寓言</w:t>
                  </w:r>
                </w:p>
              </w:tc>
              <w:tc>
                <w:tcPr>
                  <w:tcW w:w="8695" w:type="dxa"/>
                </w:tcPr>
                <w:p w14:paraId="626C92CD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读寓言故事，明白其中的道理。</w:t>
                  </w:r>
                </w:p>
              </w:tc>
            </w:tr>
            <w:tr w14:paraId="2F1659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3B3E4C5C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2058" w:type="dxa"/>
                </w:tcPr>
                <w:p w14:paraId="60EAC5B4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中华传统文化</w:t>
                  </w:r>
                </w:p>
              </w:tc>
              <w:tc>
                <w:tcPr>
                  <w:tcW w:w="8695" w:type="dxa"/>
                </w:tcPr>
                <w:p w14:paraId="63B842A6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了解课文是怎么围绕一个意思把一段话写清楚的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</w:tr>
            <w:tr w14:paraId="304A85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2691138C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2058" w:type="dxa"/>
                </w:tcPr>
                <w:p w14:paraId="3F13BA24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观察与发现</w:t>
                  </w:r>
                </w:p>
              </w:tc>
              <w:tc>
                <w:tcPr>
                  <w:tcW w:w="8695" w:type="dxa"/>
                </w:tcPr>
                <w:p w14:paraId="5D2474F6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借助关键语句概括一段话的大意。</w:t>
                  </w:r>
                </w:p>
              </w:tc>
            </w:tr>
            <w:tr w14:paraId="686629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6FD066E6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第五单元</w:t>
                  </w:r>
                </w:p>
              </w:tc>
              <w:tc>
                <w:tcPr>
                  <w:tcW w:w="2058" w:type="dxa"/>
                </w:tcPr>
                <w:p w14:paraId="74B4E4F2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大胆想象</w:t>
                  </w:r>
                </w:p>
              </w:tc>
              <w:tc>
                <w:tcPr>
                  <w:tcW w:w="8695" w:type="dxa"/>
                </w:tcPr>
                <w:p w14:paraId="25AE8505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走进想象的世界，感受想象的神奇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</w:tr>
            <w:tr w14:paraId="40C21A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24163692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2058" w:type="dxa"/>
                </w:tcPr>
                <w:p w14:paraId="0783ECF8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多彩童年</w:t>
                  </w:r>
                </w:p>
              </w:tc>
              <w:tc>
                <w:tcPr>
                  <w:tcW w:w="8695" w:type="dxa"/>
                </w:tcPr>
                <w:p w14:paraId="4F8E369B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运用多种方法理解难懂的句子。</w:t>
                  </w:r>
                </w:p>
              </w:tc>
            </w:tr>
            <w:tr w14:paraId="236638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1D91FD43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2058" w:type="dxa"/>
                </w:tcPr>
                <w:p w14:paraId="3CC1726C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奇妙的世界</w:t>
                  </w:r>
                </w:p>
              </w:tc>
              <w:tc>
                <w:tcPr>
                  <w:tcW w:w="8695" w:type="dxa"/>
                </w:tcPr>
                <w:p w14:paraId="49345A31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了解课文是从哪几方面把事物写清楚的。</w:t>
                  </w:r>
                </w:p>
              </w:tc>
            </w:tr>
            <w:tr w14:paraId="334A44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4AE6D18C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2058" w:type="dxa"/>
                </w:tcPr>
                <w:p w14:paraId="29E4EE97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有趣的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故事</w:t>
                  </w:r>
                </w:p>
              </w:tc>
              <w:tc>
                <w:tcPr>
                  <w:tcW w:w="8695" w:type="dxa"/>
                </w:tcPr>
                <w:p w14:paraId="28262F0C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了解故事的主要内容复述故事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</w:tr>
          </w:tbl>
          <w:p w14:paraId="1EDD2928"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92A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</w:trPr>
        <w:tc>
          <w:tcPr>
            <w:tcW w:w="1470" w:type="dxa"/>
          </w:tcPr>
          <w:p w14:paraId="26CEB530"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教学方法</w:t>
            </w:r>
          </w:p>
          <w:p w14:paraId="5AFB68E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横纵分析</w:t>
            </w:r>
          </w:p>
        </w:tc>
        <w:tc>
          <w:tcPr>
            <w:tcW w:w="12622" w:type="dxa"/>
            <w:gridSpan w:val="7"/>
          </w:tcPr>
          <w:p w14:paraId="2853E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纵向分析：</w:t>
            </w:r>
          </w:p>
          <w:p w14:paraId="22F04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统编教材根据学生的认知发展规律，对此部分内容做出了循序渐进的安排：</w:t>
            </w:r>
          </w:p>
          <w:tbl>
            <w:tblPr>
              <w:tblStyle w:val="6"/>
              <w:tblW w:w="0" w:type="auto"/>
              <w:tblInd w:w="38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7"/>
              <w:gridCol w:w="1950"/>
              <w:gridCol w:w="7714"/>
            </w:tblGrid>
            <w:tr w14:paraId="1E52F1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1387" w:type="dxa"/>
                </w:tcPr>
                <w:p w14:paraId="6BF0572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1" w:firstLineChars="100"/>
                    <w:textAlignment w:val="auto"/>
                    <w:rPr>
                      <w:rFonts w:hint="default" w:ascii="仿宋" w:hAnsi="仿宋" w:eastAsia="仿宋" w:cs="仿宋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册 别</w:t>
                  </w:r>
                </w:p>
              </w:tc>
              <w:tc>
                <w:tcPr>
                  <w:tcW w:w="1950" w:type="dxa"/>
                </w:tcPr>
                <w:p w14:paraId="6D068AD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1" w:firstLineChars="100"/>
                    <w:textAlignment w:val="auto"/>
                    <w:rPr>
                      <w:rFonts w:hint="default" w:ascii="仿宋" w:hAnsi="仿宋" w:eastAsia="仿宋" w:cs="仿宋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所在单元</w:t>
                  </w:r>
                </w:p>
              </w:tc>
              <w:tc>
                <w:tcPr>
                  <w:tcW w:w="7714" w:type="dxa"/>
                </w:tcPr>
                <w:p w14:paraId="57A649E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249" w:firstLineChars="800"/>
                    <w:textAlignment w:val="auto"/>
                    <w:rPr>
                      <w:rFonts w:hint="default" w:ascii="仿宋" w:hAnsi="仿宋" w:eastAsia="仿宋" w:cs="仿宋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语文要素</w:t>
                  </w:r>
                </w:p>
              </w:tc>
            </w:tr>
            <w:tr w14:paraId="1FDAD2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9" w:hRule="atLeast"/>
              </w:trPr>
              <w:tc>
                <w:tcPr>
                  <w:tcW w:w="1387" w:type="dxa"/>
                </w:tcPr>
                <w:p w14:paraId="4DA3080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三年级上</w:t>
                  </w:r>
                </w:p>
              </w:tc>
              <w:tc>
                <w:tcPr>
                  <w:tcW w:w="1950" w:type="dxa"/>
                </w:tcPr>
                <w:p w14:paraId="508DC1F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textAlignment w:val="auto"/>
                    <w:rPr>
                      <w:rFonts w:hint="default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第六单元</w:t>
                  </w:r>
                </w:p>
              </w:tc>
              <w:tc>
                <w:tcPr>
                  <w:tcW w:w="7714" w:type="dxa"/>
                </w:tcPr>
                <w:p w14:paraId="4097B3E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借助关键语句理解一段话的意思。（重理解）</w:t>
                  </w:r>
                </w:p>
              </w:tc>
            </w:tr>
            <w:tr w14:paraId="034D5C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1387" w:type="dxa"/>
                </w:tcPr>
                <w:p w14:paraId="0D042D4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三年级下</w:t>
                  </w:r>
                </w:p>
              </w:tc>
              <w:tc>
                <w:tcPr>
                  <w:tcW w:w="1950" w:type="dxa"/>
                </w:tcPr>
                <w:p w14:paraId="2C0DBD8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textAlignment w:val="auto"/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第三单元</w:t>
                  </w:r>
                </w:p>
              </w:tc>
              <w:tc>
                <w:tcPr>
                  <w:tcW w:w="7714" w:type="dxa"/>
                </w:tcPr>
                <w:p w14:paraId="54B27BB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了解课文是怎么围绕一个意思把一段话些清楚的。（重表达）</w:t>
                  </w:r>
                </w:p>
              </w:tc>
            </w:tr>
            <w:tr w14:paraId="4BC73E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9" w:hRule="atLeast"/>
              </w:trPr>
              <w:tc>
                <w:tcPr>
                  <w:tcW w:w="1387" w:type="dxa"/>
                </w:tcPr>
                <w:p w14:paraId="7ECF068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四年级上</w:t>
                  </w:r>
                </w:p>
              </w:tc>
              <w:tc>
                <w:tcPr>
                  <w:tcW w:w="1950" w:type="dxa"/>
                </w:tcPr>
                <w:p w14:paraId="69EF738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textAlignment w:val="auto"/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第五单元</w:t>
                  </w:r>
                </w:p>
              </w:tc>
              <w:tc>
                <w:tcPr>
                  <w:tcW w:w="7714" w:type="dxa"/>
                </w:tcPr>
                <w:p w14:paraId="2C5E90D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了解作者是怎样把事情写清楚的。</w:t>
                  </w:r>
                </w:p>
              </w:tc>
            </w:tr>
          </w:tbl>
          <w:p w14:paraId="38E70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从上面的表格可以看出，此语文要素承接三年级上册学过的“借助关键语句理解一段话的意思”，在三年级下册由重理解提升为重表达。旨在训练学生不仅能深入理解课文内容，还能有意识地围绕一个意思把一段话写清楚的能力，同时为四年级上册“了解作者是怎样把事情写清楚的”这一要素的学习打下基础，体现语文学习的阶梯性和序列性。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14:paraId="48958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0"/>
              <w:gridCol w:w="2239"/>
              <w:gridCol w:w="2079"/>
              <w:gridCol w:w="5664"/>
            </w:tblGrid>
            <w:tr w14:paraId="0C51F2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0" w:type="dxa"/>
                </w:tcPr>
                <w:p w14:paraId="4DDDA82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2239" w:type="dxa"/>
                </w:tcPr>
                <w:p w14:paraId="1C98E50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2079" w:type="dxa"/>
                </w:tcPr>
                <w:p w14:paraId="16A7D19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5664" w:type="dxa"/>
                </w:tcPr>
                <w:p w14:paraId="218197A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教法</w:t>
                  </w:r>
                </w:p>
              </w:tc>
            </w:tr>
            <w:tr w14:paraId="610D0A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0" w:type="dxa"/>
                </w:tcPr>
                <w:p w14:paraId="5063211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《古诗三首》</w:t>
                  </w:r>
                </w:p>
              </w:tc>
              <w:tc>
                <w:tcPr>
                  <w:tcW w:w="2239" w:type="dxa"/>
                </w:tcPr>
                <w:p w14:paraId="6A94615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1.理解古诗的意思，体会诗人表达的情感。</w:t>
                  </w:r>
                </w:p>
                <w:p w14:paraId="74E59D1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感受古诗的意境，学习古诗的语言特点。</w:t>
                  </w:r>
                </w:p>
              </w:tc>
              <w:tc>
                <w:tcPr>
                  <w:tcW w:w="2079" w:type="dxa"/>
                </w:tcPr>
                <w:p w14:paraId="318B519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能够抓住课文的主要内容，理解作者的思想感情。</w:t>
                  </w:r>
                </w:p>
                <w:p w14:paraId="4BE94AF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学习通过细节描写和修辞手法理解课文。</w:t>
                  </w:r>
                </w:p>
                <w:p w14:paraId="1DD3E2E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5664" w:type="dxa"/>
                </w:tcPr>
                <w:p w14:paraId="5AE5E3C3"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情境导入法：播放与古诗内容相关的图片或视频（如春节、清明节、重阳节的场景），提问：“你们看到了什么？感受到了什么？</w:t>
                  </w:r>
                </w:p>
                <w:p w14:paraId="0D878625"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firstLine="0" w:firstLineChars="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整体感知法：播放与古诗内容相关的图片或视频（如春节、清明节、重阳节的场景），提问：“你们看到了什么？感受到了什么？ </w:t>
                  </w:r>
                </w:p>
                <w:p w14:paraId="6E098D4E"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firstLine="0" w:firstLineChars="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讨论法：“你最喜欢哪首古诗？为什么？”  小组代表发言，教师总结，强调古诗的语言美和意境美。</w:t>
                  </w:r>
                </w:p>
              </w:tc>
            </w:tr>
            <w:tr w14:paraId="177090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0" w:type="dxa"/>
                </w:tcPr>
                <w:p w14:paraId="5FC3629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《纸的发明》</w:t>
                  </w:r>
                </w:p>
              </w:tc>
              <w:tc>
                <w:tcPr>
                  <w:tcW w:w="2239" w:type="dxa"/>
                </w:tcPr>
                <w:p w14:paraId="3F11B2E2">
                  <w:pPr>
                    <w:keepNext w:val="0"/>
                    <w:keepLines w:val="0"/>
                    <w:pageBreakBefore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了解纸的发明过程及其对世界文明的影响。</w:t>
                  </w:r>
                </w:p>
                <w:p w14:paraId="7A08152C">
                  <w:pPr>
                    <w:keepNext w:val="0"/>
                    <w:keepLines w:val="0"/>
                    <w:pageBreakBefore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理解纸的发明对人类文明进步的意义。</w:t>
                  </w:r>
                </w:p>
              </w:tc>
              <w:tc>
                <w:tcPr>
                  <w:tcW w:w="2079" w:type="dxa"/>
                </w:tcPr>
                <w:p w14:paraId="6BF9C79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学习运用比喻、拟人等修辞手法，增强语言的表现力。</w:t>
                  </w:r>
                </w:p>
                <w:p w14:paraId="0BB347E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能够通过观察和想象，写出具体的景物或事物。</w:t>
                  </w:r>
                </w:p>
              </w:tc>
              <w:tc>
                <w:tcPr>
                  <w:tcW w:w="5664" w:type="dxa"/>
                </w:tcPr>
                <w:p w14:paraId="5DE2A80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1.情境教学法：展示不同种类的纸（如宣纸、打印纸、卫生纸等），提问：“你们知道纸是怎么发明的吗？”  </w:t>
                  </w:r>
                </w:p>
                <w:p w14:paraId="71FAB74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播放纸的发明过程的动画或视频，激发学生的学习兴趣。</w:t>
                  </w:r>
                </w:p>
                <w:p w14:paraId="6A5D02A8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Chars="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2.提问法：“课文主要介绍了纸的哪些方面？”引导学生概括主要内容。</w:t>
                  </w:r>
                </w:p>
                <w:p w14:paraId="2F746BC7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Chars="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3.指导法：指导学生有感情地朗读课文，重点朗读描写纸的发明过程的句子，感受语言的美感。</w:t>
                  </w:r>
                </w:p>
                <w:p w14:paraId="6638EE3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4.实践法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：组织学生进行简单的造纸实验，体验造纸的过程。</w:t>
                  </w:r>
                </w:p>
              </w:tc>
            </w:tr>
            <w:tr w14:paraId="1B9CFA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0" w:type="dxa"/>
                </w:tcPr>
                <w:p w14:paraId="0F092F0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《赵州桥》</w:t>
                  </w:r>
                </w:p>
              </w:tc>
              <w:tc>
                <w:tcPr>
                  <w:tcW w:w="2239" w:type="dxa"/>
                </w:tcPr>
                <w:p w14:paraId="53B5B83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1.了解赵州桥的结构特点及其在中国桥梁史上的地位。</w:t>
                  </w:r>
                </w:p>
                <w:p w14:paraId="1886FFA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2.体会古代劳动人民的智慧和创造力。</w:t>
                  </w:r>
                </w:p>
              </w:tc>
              <w:tc>
                <w:tcPr>
                  <w:tcW w:w="2079" w:type="dxa"/>
                </w:tcPr>
                <w:p w14:paraId="1786509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学习观察和描写事物，写出具体、生动的文章。</w:t>
                  </w:r>
                </w:p>
                <w:p w14:paraId="5A23163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练习运用细节描写和修辞手法，增强文章的感染力。</w:t>
                  </w:r>
                </w:p>
              </w:tc>
              <w:tc>
                <w:tcPr>
                  <w:tcW w:w="5664" w:type="dxa"/>
                </w:tcPr>
                <w:p w14:paraId="6F15469D">
                  <w:pPr>
                    <w:keepNext w:val="0"/>
                    <w:keepLines w:val="0"/>
                    <w:pageBreakBefore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提问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：“赵州桥有什么独特的设计？为什么这样设计？”引导学生理解赵州桥的结构特点及其科学原理。   </w:t>
                  </w:r>
                </w:p>
                <w:p w14:paraId="557A204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分组讨论：“赵州桥的设计有哪些优点？它体现了古代劳动人民的哪些智慧？”</w:t>
                  </w:r>
                </w:p>
                <w:p w14:paraId="7F1F0D9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3.指导法：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 指导学生有感情朗读课文，重点朗读描写赵州桥特点的句子，感受语言美感。</w:t>
                  </w:r>
                </w:p>
                <w:p w14:paraId="773C80A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4.拓展：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 让学生查找其他中国古代著名桥梁的资料（如卢沟桥、洛阳桥等），与赵州桥进行对比，进一步感受中国古代桥梁建筑的精妙。    </w:t>
                  </w:r>
                </w:p>
              </w:tc>
            </w:tr>
            <w:tr w14:paraId="307DB4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5" w:hRule="atLeast"/>
              </w:trPr>
              <w:tc>
                <w:tcPr>
                  <w:tcW w:w="2180" w:type="dxa"/>
                </w:tcPr>
                <w:p w14:paraId="7ECE121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《一幅名扬中外的画》</w:t>
                  </w:r>
                </w:p>
              </w:tc>
              <w:tc>
                <w:tcPr>
                  <w:tcW w:w="2239" w:type="dxa"/>
                </w:tcPr>
                <w:p w14:paraId="1694F17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1.了解《清明上河图》的内容及其艺术价值。</w:t>
                  </w:r>
                </w:p>
                <w:p w14:paraId="58DCAAB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2.感受画作所展现的古代社会生活风貌。  </w:t>
                  </w:r>
                </w:p>
              </w:tc>
              <w:tc>
                <w:tcPr>
                  <w:tcW w:w="2079" w:type="dxa"/>
                </w:tcPr>
                <w:p w14:paraId="18BDFBE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培养学生的文化素养，感受中华优秀传统文化的魅力。</w:t>
                  </w:r>
                </w:p>
              </w:tc>
              <w:tc>
                <w:tcPr>
                  <w:tcW w:w="5664" w:type="dxa"/>
                </w:tcPr>
                <w:p w14:paraId="3202CF7E">
                  <w:pPr>
                    <w:keepNext w:val="0"/>
                    <w:keepLines w:val="0"/>
                    <w:pageBreakBefore w:val="0"/>
                    <w:numPr>
                      <w:ilvl w:val="0"/>
                      <w:numId w:val="4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情境教学法：展示《清明上河图》视频，提问：“你们知道这幅画吗？它有什么特别之处？” 引导学生初步感受《清明上河图》的艺术魅力。</w:t>
                  </w:r>
                </w:p>
                <w:p w14:paraId="62205158">
                  <w:pPr>
                    <w:keepNext w:val="0"/>
                    <w:keepLines w:val="0"/>
                    <w:pageBreakBefore w:val="0"/>
                    <w:numPr>
                      <w:ilvl w:val="0"/>
                      <w:numId w:val="4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讲授法：重点讲解“热闹的街市”“繁忙的码头”“悠闲的市民”等关键词，帮助学生理解画作的内容。</w:t>
                  </w:r>
                </w:p>
                <w:p w14:paraId="5E92562C">
                  <w:pPr>
                    <w:keepNext w:val="0"/>
                    <w:keepLines w:val="0"/>
                    <w:pageBreakBefore w:val="0"/>
                    <w:numPr>
                      <w:ilvl w:val="0"/>
                      <w:numId w:val="4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firstLine="0" w:firstLineChars="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讨论法：《清明上河图》展现了古代社会生活的哪些方面？它对我们了解古代社会有什么帮助？”  </w:t>
                  </w:r>
                </w:p>
                <w:p w14:paraId="7483B92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迁移运用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：尝试用画笔描绘自己眼中的古代街市场景。</w:t>
                  </w:r>
                </w:p>
              </w:tc>
            </w:tr>
          </w:tbl>
          <w:p w14:paraId="10859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111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70" w:type="dxa"/>
            <w:vMerge w:val="restart"/>
          </w:tcPr>
          <w:p w14:paraId="449F49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9224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  <w:p w14:paraId="7EA9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  <w:tc>
          <w:tcPr>
            <w:tcW w:w="5474" w:type="dxa"/>
            <w:gridSpan w:val="4"/>
          </w:tcPr>
          <w:p w14:paraId="4F5CC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</w:tc>
        <w:tc>
          <w:tcPr>
            <w:tcW w:w="2956" w:type="dxa"/>
            <w:gridSpan w:val="2"/>
          </w:tcPr>
          <w:p w14:paraId="13248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对应篇目</w:t>
            </w:r>
          </w:p>
        </w:tc>
        <w:tc>
          <w:tcPr>
            <w:tcW w:w="4192" w:type="dxa"/>
          </w:tcPr>
          <w:p w14:paraId="41F8F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</w:tr>
      <w:tr w14:paraId="4732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70" w:type="dxa"/>
            <w:vMerge w:val="continue"/>
          </w:tcPr>
          <w:p w14:paraId="57794BC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74" w:type="dxa"/>
            <w:gridSpan w:val="4"/>
          </w:tcPr>
          <w:p w14:paraId="1AC65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 了解《纸的发明》中蔡伦改进造纸术的历史背景和意义，掌握造纸的基本过程。</w:t>
            </w:r>
          </w:p>
          <w:p w14:paraId="20D3B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理解《赵州桥》中赵州桥的建筑特点、历史价值及其在世界桥梁史上的地位。积累与中华传统文化相关的词语和表达方式。</w:t>
            </w:r>
          </w:p>
          <w:p w14:paraId="47EC2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2.能够通过阅读课文，提取关键信息，概括文章主要内容。能够结合课文内容，运用说明文的写作方法，描述事物的特点或过程。</w:t>
            </w:r>
          </w:p>
          <w:p w14:paraId="7C042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能够通过小组合作，讨论并表达自己对中华传统文化的理解和感受。</w:t>
            </w:r>
          </w:p>
          <w:p w14:paraId="0D9BA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3.激发学生对中华传统文化的兴趣和自豪感，培养文化自信。引导学生体会古代劳动人民的智慧和创造力，树立尊重历史、传承文化的意识</w:t>
            </w:r>
          </w:p>
        </w:tc>
        <w:tc>
          <w:tcPr>
            <w:tcW w:w="2956" w:type="dxa"/>
            <w:gridSpan w:val="2"/>
          </w:tcPr>
          <w:p w14:paraId="0D77F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《古诗三首》</w:t>
            </w:r>
          </w:p>
          <w:p w14:paraId="6E713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6BC2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F86D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《纸的发明》</w:t>
            </w:r>
          </w:p>
          <w:p w14:paraId="0C310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469D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DD3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《赵州桥》</w:t>
            </w:r>
          </w:p>
          <w:p w14:paraId="28EE9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B2F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0CB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92A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B8E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《一幅名扬中外的画》</w:t>
            </w:r>
          </w:p>
        </w:tc>
        <w:tc>
          <w:tcPr>
            <w:tcW w:w="4192" w:type="dxa"/>
          </w:tcPr>
          <w:p w14:paraId="3FB13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低阶目标：</w:t>
            </w:r>
          </w:p>
          <w:p w14:paraId="46158FE0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个字，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会写“设计、保存”等30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个重点词语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151658B3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完成课后练习题，掌握课文中重点字词和句子，理解课文内容。</w:t>
            </w:r>
          </w:p>
          <w:p w14:paraId="0E6C5354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完成一篇小练笔，以“我眼中的中华传统文化”为主题，运用说明文的写作方法，描述一种传统技艺或建筑。</w:t>
            </w:r>
          </w:p>
          <w:p w14:paraId="2CD10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通过小组合作，制作一份关于“中华传统文化”的手抄报，展示学习成果。</w:t>
            </w:r>
          </w:p>
          <w:p w14:paraId="19681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写一篇读后感，表达自己对《纸的发明》或《赵州桥》中古代劳动人民智慧和创造力的感悟。与家人分享本单元学习内容，讨论中华传统文化对现代生活的影响。</w:t>
            </w:r>
          </w:p>
        </w:tc>
      </w:tr>
      <w:tr w14:paraId="40E3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1F38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基础知识点</w:t>
            </w:r>
          </w:p>
          <w:p w14:paraId="15864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技能训练点</w:t>
            </w:r>
          </w:p>
          <w:p w14:paraId="7F0BD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立德树人点</w:t>
            </w:r>
          </w:p>
        </w:tc>
        <w:tc>
          <w:tcPr>
            <w:tcW w:w="12622" w:type="dxa"/>
            <w:gridSpan w:val="7"/>
          </w:tcPr>
          <w:p w14:paraId="34B80520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330315" cy="4323080"/>
                  <wp:effectExtent l="0" t="0" r="13335" b="1270"/>
                  <wp:docPr id="5" name="图片 5" descr="微信图片_20250612151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506121515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830" b="20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315" cy="432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A0376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通过以上基础知识点、技能训练点和立德树人点的结合，学生不仅能够掌握课文内容，还能在情感、态度和价值观上得到全面的提升。</w:t>
            </w:r>
          </w:p>
        </w:tc>
      </w:tr>
      <w:tr w14:paraId="62C9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70" w:type="dxa"/>
            <w:vMerge w:val="restart"/>
          </w:tcPr>
          <w:p w14:paraId="25738EB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9A215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  <w:tc>
          <w:tcPr>
            <w:tcW w:w="2056" w:type="dxa"/>
          </w:tcPr>
          <w:p w14:paraId="42DADF0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1523" w:type="dxa"/>
          </w:tcPr>
          <w:p w14:paraId="4A7F1F7B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对应课时</w:t>
            </w:r>
          </w:p>
        </w:tc>
        <w:tc>
          <w:tcPr>
            <w:tcW w:w="9043" w:type="dxa"/>
            <w:gridSpan w:val="5"/>
          </w:tcPr>
          <w:p w14:paraId="65A3D71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</w:tr>
      <w:tr w14:paraId="5EF6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0" w:type="dxa"/>
            <w:vMerge w:val="continue"/>
          </w:tcPr>
          <w:p w14:paraId="735FD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6" w:type="dxa"/>
          </w:tcPr>
          <w:p w14:paraId="32E12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《古诗三首》</w:t>
            </w:r>
          </w:p>
        </w:tc>
        <w:tc>
          <w:tcPr>
            <w:tcW w:w="1523" w:type="dxa"/>
          </w:tcPr>
          <w:p w14:paraId="1856A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  <w:p w14:paraId="23B21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43" w:type="dxa"/>
            <w:gridSpan w:val="5"/>
          </w:tcPr>
          <w:p w14:paraId="409CF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1.背诵并默写三首古诗，理解诗句的意思。掌握诗中出现的重点字词，如“屠苏”“断魂”“倍思亲”等。</w:t>
            </w:r>
          </w:p>
          <w:p w14:paraId="00B1D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2.选择一首古诗，用自己的话描述诗中所描绘的场景或表达的情感。搜集与诗中节日相关的习俗，写一段话介绍其文化意义。</w:t>
            </w:r>
          </w:p>
          <w:p w14:paraId="16129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3.写一篇小短文，谈谈你最喜欢的一首古诗，并说明原因。与家人分享古诗中描写的节日习俗，讨论其与现代生活的联系。</w:t>
            </w:r>
          </w:p>
        </w:tc>
      </w:tr>
      <w:tr w14:paraId="4B69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70" w:type="dxa"/>
            <w:vMerge w:val="continue"/>
          </w:tcPr>
          <w:p w14:paraId="322C6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6" w:type="dxa"/>
          </w:tcPr>
          <w:p w14:paraId="7F4E1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《纸的发明》</w:t>
            </w:r>
          </w:p>
        </w:tc>
        <w:tc>
          <w:tcPr>
            <w:tcW w:w="1523" w:type="dxa"/>
          </w:tcPr>
          <w:p w14:paraId="69B38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043" w:type="dxa"/>
            <w:gridSpan w:val="5"/>
          </w:tcPr>
          <w:p w14:paraId="0F726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1.完成课后练习题，掌握课文中的重点字词，如“原料”“改进”“传播”等。复述造纸术的改进过程，并说明其对人类文明的意义。</w:t>
            </w:r>
          </w:p>
          <w:p w14:paraId="3D49A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2.画一幅流程图，展示造纸的基本步骤，并用简洁的语言描述每一步。</w:t>
            </w:r>
          </w:p>
          <w:p w14:paraId="661EB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查阅资料，了解古代其他书写材料（如竹简、帛书），写一段话比较它们与纸的优缺点。</w:t>
            </w:r>
          </w:p>
          <w:p w14:paraId="1B64E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写一篇读后感，表达你对古代劳动人民智慧的敬佩之情。与同学讨论造纸术对现代生活的影响，记录讨论结果。</w:t>
            </w:r>
          </w:p>
        </w:tc>
      </w:tr>
    </w:tbl>
    <w:p w14:paraId="5DC38F1D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056"/>
        <w:gridCol w:w="1512"/>
        <w:gridCol w:w="1618"/>
        <w:gridCol w:w="3032"/>
        <w:gridCol w:w="4393"/>
      </w:tblGrid>
      <w:tr w14:paraId="30D8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70" w:type="dxa"/>
          </w:tcPr>
          <w:p w14:paraId="3E412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6" w:type="dxa"/>
          </w:tcPr>
          <w:p w14:paraId="70C3C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《赵州桥》</w:t>
            </w:r>
          </w:p>
          <w:p w14:paraId="4AD54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2" w:type="dxa"/>
          </w:tcPr>
          <w:p w14:paraId="5B002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43" w:type="dxa"/>
            <w:gridSpan w:val="3"/>
          </w:tcPr>
          <w:p w14:paraId="02BAF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1.完成课后练习题，掌握课文中的重点字词，如“雄伟”“坚固”“设计”等。复述赵州桥的建筑特点，并说明其设计巧妙之处。</w:t>
            </w:r>
          </w:p>
          <w:p w14:paraId="13B34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2.画一幅赵州桥的简图，标注其主要结构（如拱形、桥洞等），并写一段话介绍其功能。查阅资料，了解一座现代桥梁（如港珠澳大桥），写一段话比较其与赵州桥的异同。</w:t>
            </w:r>
          </w:p>
          <w:p w14:paraId="79ECE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3.与家人分享赵州桥的故事，讨论其在中华文化中的意义。</w:t>
            </w:r>
          </w:p>
        </w:tc>
      </w:tr>
      <w:tr w14:paraId="77A7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70" w:type="dxa"/>
          </w:tcPr>
          <w:p w14:paraId="6D86C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6" w:type="dxa"/>
          </w:tcPr>
          <w:p w14:paraId="515A4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《一幅名扬中外的画》</w:t>
            </w:r>
          </w:p>
        </w:tc>
        <w:tc>
          <w:tcPr>
            <w:tcW w:w="1512" w:type="dxa"/>
          </w:tcPr>
          <w:p w14:paraId="7B2AE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43" w:type="dxa"/>
            <w:gridSpan w:val="3"/>
          </w:tcPr>
          <w:p w14:paraId="0A541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1.完成课后练习题，掌握课文中的重点字词，如“名扬中外”“热闹”“栩栩如生”等。</w:t>
            </w:r>
          </w:p>
          <w:p w14:paraId="1F6AE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2.复述《清明上河图》的主要内容，并说明其艺术特点。</w:t>
            </w:r>
          </w:p>
          <w:p w14:paraId="2319C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 选择《清明上河图》中的一个场景，用自己的话描述其细节，并分析其反映的社会生活。</w:t>
            </w:r>
          </w:p>
          <w:p w14:paraId="127BD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4.查阅资料，了解另一位中国古代画家（如齐白石、徐悲鸿），写一段话介绍其代表作。</w:t>
            </w:r>
          </w:p>
          <w:p w14:paraId="4CC90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991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0" w:type="dxa"/>
            <w:vMerge w:val="restart"/>
          </w:tcPr>
          <w:p w14:paraId="27C92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</w:t>
            </w:r>
          </w:p>
          <w:p w14:paraId="2B9B6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重难点</w:t>
            </w:r>
          </w:p>
        </w:tc>
        <w:tc>
          <w:tcPr>
            <w:tcW w:w="2056" w:type="dxa"/>
          </w:tcPr>
          <w:p w14:paraId="4ADE8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3130" w:type="dxa"/>
            <w:gridSpan w:val="2"/>
          </w:tcPr>
          <w:p w14:paraId="6B7C0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作业重点</w:t>
            </w:r>
          </w:p>
        </w:tc>
        <w:tc>
          <w:tcPr>
            <w:tcW w:w="3032" w:type="dxa"/>
          </w:tcPr>
          <w:p w14:paraId="4B76E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作业难点</w:t>
            </w:r>
          </w:p>
        </w:tc>
        <w:tc>
          <w:tcPr>
            <w:tcW w:w="4393" w:type="dxa"/>
          </w:tcPr>
          <w:p w14:paraId="57E83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设计意图</w:t>
            </w:r>
          </w:p>
        </w:tc>
      </w:tr>
      <w:tr w14:paraId="559D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470" w:type="dxa"/>
            <w:vMerge w:val="continue"/>
          </w:tcPr>
          <w:p w14:paraId="73C2D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6" w:type="dxa"/>
          </w:tcPr>
          <w:p w14:paraId="1FCD1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752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《古诗三首》</w:t>
            </w:r>
          </w:p>
          <w:p w14:paraId="66F1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0" w:type="dxa"/>
            <w:gridSpan w:val="2"/>
            <w:vMerge w:val="restart"/>
          </w:tcPr>
          <w:p w14:paraId="6F778DF5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背诵并默写古诗，理解诗句的意思，掌握诗中重点字词。</w:t>
            </w:r>
          </w:p>
          <w:p w14:paraId="3DF03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B084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B775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掌握造纸术的改进过程及其意义，理解课文中的重点字词。</w:t>
            </w:r>
          </w:p>
          <w:p w14:paraId="2786F6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62A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3.理解赵州桥的建筑特点及其历史价值，掌握课文中的重点字词。 </w:t>
            </w:r>
          </w:p>
        </w:tc>
        <w:tc>
          <w:tcPr>
            <w:tcW w:w="3032" w:type="dxa"/>
            <w:vMerge w:val="restart"/>
          </w:tcPr>
          <w:p w14:paraId="59215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 理解古诗中蕴含的情感和文化背景。</w:t>
            </w:r>
          </w:p>
          <w:p w14:paraId="6762E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638D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2.理解造纸术对人类社会发展的深远影响。 通过比较古代书写材料和现代纸张，帮助学生认识造纸术的历史意义，培养历史思维。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3.理解赵州桥在世界桥梁史上的地位及其设计原理。 </w:t>
            </w:r>
          </w:p>
        </w:tc>
        <w:tc>
          <w:tcPr>
            <w:tcW w:w="4393" w:type="dxa"/>
          </w:tcPr>
          <w:p w14:paraId="18CB6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1.通过背诵和默写，帮助学生积累经典古诗，培养语感；通过理解诗句意思，提升阅读理解能力。</w:t>
            </w:r>
          </w:p>
          <w:p w14:paraId="667E4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通过查阅资料和写短文，帮助学生深入理解古诗的文化内涵，提升文化素养。</w:t>
            </w:r>
          </w:p>
        </w:tc>
      </w:tr>
      <w:tr w14:paraId="36DB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70" w:type="dxa"/>
            <w:vMerge w:val="continue"/>
          </w:tcPr>
          <w:p w14:paraId="23A7C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6" w:type="dxa"/>
          </w:tcPr>
          <w:p w14:paraId="55F7E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D96AD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《纸的发明》</w:t>
            </w:r>
          </w:p>
        </w:tc>
        <w:tc>
          <w:tcPr>
            <w:tcW w:w="3130" w:type="dxa"/>
            <w:gridSpan w:val="2"/>
            <w:vMerge w:val="continue"/>
          </w:tcPr>
          <w:p w14:paraId="0E637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2" w:type="dxa"/>
            <w:vMerge w:val="continue"/>
          </w:tcPr>
          <w:p w14:paraId="0611C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3" w:type="dxa"/>
          </w:tcPr>
          <w:p w14:paraId="214E2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2.通过复述和画流程图，帮助学生理清造纸术的步骤，培养逻辑思维和表达能力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 w14:paraId="01BA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470" w:type="dxa"/>
            <w:vMerge w:val="continue"/>
          </w:tcPr>
          <w:p w14:paraId="1B50F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6" w:type="dxa"/>
          </w:tcPr>
          <w:p w14:paraId="72069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《赵州桥》</w:t>
            </w:r>
          </w:p>
        </w:tc>
        <w:tc>
          <w:tcPr>
            <w:tcW w:w="3130" w:type="dxa"/>
            <w:gridSpan w:val="2"/>
            <w:vMerge w:val="continue"/>
          </w:tcPr>
          <w:p w14:paraId="139ED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2" w:type="dxa"/>
            <w:vMerge w:val="continue"/>
          </w:tcPr>
          <w:p w14:paraId="5379B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3" w:type="dxa"/>
          </w:tcPr>
          <w:p w14:paraId="58CD7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通过比较古代与现代桥梁，帮助学生认识赵州桥的科学价值，培养科学探究精神。</w:t>
            </w:r>
          </w:p>
        </w:tc>
      </w:tr>
      <w:tr w14:paraId="1CED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470" w:type="dxa"/>
          </w:tcPr>
          <w:p w14:paraId="68F30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6" w:type="dxa"/>
          </w:tcPr>
          <w:p w14:paraId="4467E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《一幅名扬中外的画》</w:t>
            </w:r>
          </w:p>
        </w:tc>
        <w:tc>
          <w:tcPr>
            <w:tcW w:w="3130" w:type="dxa"/>
            <w:gridSpan w:val="2"/>
          </w:tcPr>
          <w:p w14:paraId="008CE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了解《清明上河图》的内容及其艺术价值，掌握课文中的重点字词。</w:t>
            </w:r>
          </w:p>
        </w:tc>
        <w:tc>
          <w:tcPr>
            <w:tcW w:w="3032" w:type="dxa"/>
          </w:tcPr>
          <w:p w14:paraId="346F3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理解《清明上河图》的艺术价值及其反映的社会生活。 </w:t>
            </w:r>
          </w:p>
        </w:tc>
        <w:tc>
          <w:tcPr>
            <w:tcW w:w="4393" w:type="dxa"/>
          </w:tcPr>
          <w:p w14:paraId="73006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通过查阅资料和描述场景，帮助学生深入理解画作的艺术性和历史性，培养审美和历史意识。</w:t>
            </w:r>
          </w:p>
        </w:tc>
      </w:tr>
    </w:tbl>
    <w:p w14:paraId="2E4A3754">
      <w:pPr>
        <w:keepNext w:val="0"/>
        <w:keepLines w:val="0"/>
        <w:pageBreakBefore w:val="0"/>
        <w:tabs>
          <w:tab w:val="left" w:pos="5798"/>
          <w:tab w:val="center" w:pos="7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 w14:paraId="7D676946">
      <w:pPr>
        <w:keepNext w:val="0"/>
        <w:keepLines w:val="0"/>
        <w:pageBreakBefore w:val="0"/>
        <w:tabs>
          <w:tab w:val="left" w:pos="5798"/>
          <w:tab w:val="center" w:pos="7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475"/>
        <w:gridCol w:w="6835"/>
        <w:gridCol w:w="1672"/>
        <w:gridCol w:w="3371"/>
      </w:tblGrid>
      <w:tr w14:paraId="6692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3F4D2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475" w:type="dxa"/>
            <w:vAlign w:val="center"/>
          </w:tcPr>
          <w:p w14:paraId="2AFBA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507" w:type="dxa"/>
            <w:gridSpan w:val="2"/>
            <w:vAlign w:val="center"/>
          </w:tcPr>
          <w:p w14:paraId="731AA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371" w:type="dxa"/>
            <w:vAlign w:val="center"/>
          </w:tcPr>
          <w:p w14:paraId="541FB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14:paraId="4591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9" w:type="dxa"/>
            <w:vMerge w:val="restart"/>
            <w:vAlign w:val="center"/>
          </w:tcPr>
          <w:p w14:paraId="397AA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悠久灿烂的中华传统文化</w:t>
            </w:r>
          </w:p>
        </w:tc>
        <w:tc>
          <w:tcPr>
            <w:tcW w:w="1475" w:type="dxa"/>
            <w:vAlign w:val="center"/>
          </w:tcPr>
          <w:p w14:paraId="6EA07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我和古人一样过节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古诗三首</w:t>
            </w:r>
          </w:p>
        </w:tc>
        <w:tc>
          <w:tcPr>
            <w:tcW w:w="6835" w:type="dxa"/>
            <w:vAlign w:val="center"/>
          </w:tcPr>
          <w:p w14:paraId="490F3DAB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播放与春节、清明节、重阳节相关的视频或图片，引导学生回忆节日习俗，激发学习兴趣。</w:t>
            </w:r>
          </w:p>
          <w:p w14:paraId="2820AB9B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逐句讲解古诗的意思，分析诗中表达的情感和文化背景，示范如何有感情地朗诵古诗。</w:t>
            </w:r>
          </w:p>
          <w:p w14:paraId="4B671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组织小组讨论，围绕“古诗中的节日习俗”展开交流，分享自己对节日的理解。在小组讨论中，与同学交流对古诗的理解，分享自己的观点。</w:t>
            </w:r>
          </w:p>
          <w:p w14:paraId="7A5D1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组织古诗朗诵比赛，鼓励学生用情感表达诗句的内涵。</w:t>
            </w:r>
          </w:p>
          <w:p w14:paraId="2AECA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评价学生的古诗默写和短文写作，关注其知识掌握和表达能力。组织学生互评朗诵表现，提出改进建议。</w:t>
            </w:r>
          </w:p>
          <w:p w14:paraId="2A014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（设计意图：通过多样化的教学活动，帮助学生理解古诗的情感和文化背景，培养语感和表达能力。通过探究和分享，引导学生感受中华传统节日的魅力，增强文化自信。）</w:t>
            </w:r>
          </w:p>
        </w:tc>
        <w:tc>
          <w:tcPr>
            <w:tcW w:w="1672" w:type="dxa"/>
            <w:vAlign w:val="center"/>
          </w:tcPr>
          <w:p w14:paraId="142F1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想象小达人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371" w:type="dxa"/>
            <w:vAlign w:val="center"/>
          </w:tcPr>
          <w:p w14:paraId="53209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理解古诗的意思，体会诗中表达的情感和文化背景。积累古诗中的重点字词，如“屠苏”“断魂”“倍思亲”等。学习古诗中描绘节日习俗的语言表达方式。</w:t>
            </w:r>
          </w:p>
          <w:p w14:paraId="3D4DF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2A34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19" w:type="dxa"/>
            <w:vMerge w:val="continue"/>
            <w:vAlign w:val="center"/>
          </w:tcPr>
          <w:p w14:paraId="3508D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721F5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一张用了九百年的纸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纸的发明</w:t>
            </w:r>
          </w:p>
        </w:tc>
        <w:tc>
          <w:tcPr>
            <w:tcW w:w="6835" w:type="dxa"/>
            <w:vAlign w:val="center"/>
          </w:tcPr>
          <w:p w14:paraId="3CC52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1.展示古代书写材料（如竹简、帛书）和现代纸张，引导学生思考纸的发明对人类文明的影响。</w:t>
            </w:r>
          </w:p>
          <w:p w14:paraId="50211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讲解造纸术的改进过程及其意义，示范如何提取课文中的关键信息。</w:t>
            </w:r>
          </w:p>
          <w:p w14:paraId="5DBAC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组织小组讨论，围绕“纸的发明对人类生活的影响”展开交流，分享自己的观点。在小组讨论中，与同学交流对课文的理解，分享自己的观点。</w:t>
            </w:r>
          </w:p>
          <w:p w14:paraId="0E023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组织“小小造纸师”活动，让学生动手制作简易纸张。</w:t>
            </w:r>
          </w:p>
          <w:p w14:paraId="0D24F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通过查阅资料，了解古代其他书写材料，写一段话比较它们与纸的优缺点。</w:t>
            </w:r>
          </w:p>
          <w:p w14:paraId="53E5A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（设计意图：通过讲解和实践活动，帮助学生理解造纸术的改进过程及其意义，培养逻辑思维和动手能力。通过探究和分享，引导学生感受古代劳动人民的智慧，增强文化自信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72" w:type="dxa"/>
            <w:vAlign w:val="center"/>
          </w:tcPr>
          <w:p w14:paraId="6F661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评选“朗读之星”</w:t>
            </w:r>
          </w:p>
        </w:tc>
        <w:tc>
          <w:tcPr>
            <w:tcW w:w="3371" w:type="dxa"/>
            <w:vAlign w:val="center"/>
          </w:tcPr>
          <w:p w14:paraId="4585D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理解造纸术的改进过程及其对人类文明的影响。积累课文中的重点字词，如“原料”“改进”“传播”等。学习说明文中描述事物过程的语言表达方式。用简洁的语言描述造纸的基本步骤。</w:t>
            </w:r>
          </w:p>
          <w:p w14:paraId="55D75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</w:p>
        </w:tc>
      </w:tr>
      <w:tr w14:paraId="7585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9" w:type="dxa"/>
            <w:vMerge w:val="continue"/>
            <w:vAlign w:val="center"/>
          </w:tcPr>
          <w:p w14:paraId="2DB58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7A425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一座建了一千四百年的桥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赵州桥</w:t>
            </w:r>
          </w:p>
        </w:tc>
        <w:tc>
          <w:tcPr>
            <w:tcW w:w="6835" w:type="dxa"/>
            <w:vAlign w:val="center"/>
          </w:tcPr>
          <w:p w14:paraId="7F24A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1.展示赵州桥的图片或模型，引导学生观察其建筑特点，激发学习兴趣。</w:t>
            </w:r>
          </w:p>
          <w:p w14:paraId="595F4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讲解赵州桥的建筑特点及其历史价值，示范如何描述事物的特点。</w:t>
            </w:r>
          </w:p>
          <w:p w14:paraId="23018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组织小组讨论，围绕“赵州桥的设计巧妙之处”展开交流，分享自己的观点。</w:t>
            </w:r>
          </w:p>
          <w:p w14:paraId="6FDF2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通过查阅资料，了解一座现代桥梁，写一段话比较其与赵州桥的异同。</w:t>
            </w:r>
          </w:p>
          <w:p w14:paraId="79F6D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组织“桥梁设计师”活动，让学生用积木或纸板搭建桥梁模型。</w:t>
            </w:r>
          </w:p>
          <w:p w14:paraId="48B49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（设计意图：通过讲解和实践活动，帮助学生理解赵州桥的建筑特点及其历史价值，培养观察和创新能力。通过探究和分享，引导学生感受古代劳动人民的智慧，增强文化自信。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4BD5C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 w14:paraId="05F26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评选“表达小能手”</w:t>
            </w:r>
          </w:p>
        </w:tc>
        <w:tc>
          <w:tcPr>
            <w:tcW w:w="3371" w:type="dxa"/>
            <w:vAlign w:val="center"/>
          </w:tcPr>
          <w:p w14:paraId="4FDCD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在合理范围内展开创造性想象，保持故事连贯性。学习用环境、动作、语言等描写丰富故事内容。理解赵州桥的建筑特点及其历史价值。积累课文中的重点字词，如“雄伟”“坚固”“设计”等。</w:t>
            </w:r>
          </w:p>
          <w:p w14:paraId="68290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学习说明文中描述事物特点的语言表达方式。</w:t>
            </w:r>
          </w:p>
          <w:p w14:paraId="15182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B01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 w14:paraId="2FFB3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6AA84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一幅名扬中外的画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——《清明上河图》</w:t>
            </w:r>
          </w:p>
        </w:tc>
        <w:tc>
          <w:tcPr>
            <w:tcW w:w="6835" w:type="dxa"/>
          </w:tcPr>
          <w:p w14:paraId="68408A7C"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展示《清明上河图》的局部图片，引导学生观察画中的细节，激发学习兴趣。</w:t>
            </w:r>
          </w:p>
          <w:p w14:paraId="566F3C7A"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讲解《清明上河图》的内容及其艺术价值，示范如何分析画作中的社会生活。</w:t>
            </w:r>
          </w:p>
          <w:p w14:paraId="3A7ADE5A"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组织小组讨论，围绕“《清明上河图》反映的社会生活”展开交流，分享自己的观点。</w:t>
            </w:r>
          </w:p>
          <w:p w14:paraId="561D9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通过查阅资料，了解另一位中国古代画家，写一段话介绍其代表作。</w:t>
            </w:r>
          </w:p>
          <w:p w14:paraId="54B21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在课堂上分享自己对《清明上河图》的理解，与同学交流学习心得。</w:t>
            </w:r>
          </w:p>
          <w:p w14:paraId="2B396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（设计意图：通过讲解和鉴赏活动，帮助学生理解《清明上河图》的内容及其艺术价值，培养审美和分析能力。</w:t>
            </w:r>
          </w:p>
          <w:p w14:paraId="3ED8B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通过探究和分享，引导学生感受中华传统艺术的魅力，增强文化自信。）</w:t>
            </w:r>
          </w:p>
        </w:tc>
        <w:tc>
          <w:tcPr>
            <w:tcW w:w="1672" w:type="dxa"/>
          </w:tcPr>
          <w:p w14:paraId="39039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4A3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714B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评选“小小作家之星”</w:t>
            </w:r>
          </w:p>
        </w:tc>
        <w:tc>
          <w:tcPr>
            <w:tcW w:w="3371" w:type="dxa"/>
          </w:tcPr>
          <w:p w14:paraId="2FCC8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理解《清明上河图》的内容及其艺术价值。积累课文中的重点字词，如“名扬中外”“热闹”“栩栩如生”等。学习说明文中描述事物内容的语言表达方式。</w:t>
            </w:r>
          </w:p>
          <w:p w14:paraId="02002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58DB515A">
      <w:pPr>
        <w:ind w:firstLine="5903" w:firstLineChars="2100"/>
        <w:rPr>
          <w:rFonts w:hint="eastAsia" w:ascii="仿宋" w:hAnsi="仿宋" w:eastAsia="仿宋" w:cs="仿宋"/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E295F"/>
    <w:multiLevelType w:val="singleLevel"/>
    <w:tmpl w:val="882E29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064A63"/>
    <w:multiLevelType w:val="singleLevel"/>
    <w:tmpl w:val="8C064A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46B8D6F"/>
    <w:multiLevelType w:val="singleLevel"/>
    <w:tmpl w:val="946B8D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822576B"/>
    <w:multiLevelType w:val="singleLevel"/>
    <w:tmpl w:val="C82257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68AF3CA"/>
    <w:multiLevelType w:val="singleLevel"/>
    <w:tmpl w:val="E68AF3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C108DB5"/>
    <w:multiLevelType w:val="singleLevel"/>
    <w:tmpl w:val="0C108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65E73E3"/>
    <w:multiLevelType w:val="singleLevel"/>
    <w:tmpl w:val="665E73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BD068D0"/>
    <w:multiLevelType w:val="singleLevel"/>
    <w:tmpl w:val="6BD068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DMzNWEzMmRiMWZkZjczZTk5NzA2NDU2NmNjZDk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E73BD"/>
    <w:rsid w:val="00134CEB"/>
    <w:rsid w:val="001435B3"/>
    <w:rsid w:val="001772BD"/>
    <w:rsid w:val="001C7D8C"/>
    <w:rsid w:val="001D31FA"/>
    <w:rsid w:val="002671D6"/>
    <w:rsid w:val="0027276D"/>
    <w:rsid w:val="0029626E"/>
    <w:rsid w:val="002E3850"/>
    <w:rsid w:val="00327200"/>
    <w:rsid w:val="0033477A"/>
    <w:rsid w:val="00371399"/>
    <w:rsid w:val="003A32AB"/>
    <w:rsid w:val="003A6DAD"/>
    <w:rsid w:val="0040317F"/>
    <w:rsid w:val="00410CD5"/>
    <w:rsid w:val="004133B6"/>
    <w:rsid w:val="00413A53"/>
    <w:rsid w:val="00440600"/>
    <w:rsid w:val="00450949"/>
    <w:rsid w:val="00473A32"/>
    <w:rsid w:val="004938F3"/>
    <w:rsid w:val="004959FE"/>
    <w:rsid w:val="004A7D98"/>
    <w:rsid w:val="004C03EA"/>
    <w:rsid w:val="004F6C28"/>
    <w:rsid w:val="00506BD0"/>
    <w:rsid w:val="005249A3"/>
    <w:rsid w:val="00533935"/>
    <w:rsid w:val="00557A68"/>
    <w:rsid w:val="00562835"/>
    <w:rsid w:val="00564912"/>
    <w:rsid w:val="005A6F8F"/>
    <w:rsid w:val="005B363D"/>
    <w:rsid w:val="005B55F9"/>
    <w:rsid w:val="005C2AFB"/>
    <w:rsid w:val="005F6065"/>
    <w:rsid w:val="006158ED"/>
    <w:rsid w:val="006452EC"/>
    <w:rsid w:val="00676A87"/>
    <w:rsid w:val="006925D0"/>
    <w:rsid w:val="006B00A6"/>
    <w:rsid w:val="006B0E6F"/>
    <w:rsid w:val="00703FEB"/>
    <w:rsid w:val="00745C37"/>
    <w:rsid w:val="00752B0A"/>
    <w:rsid w:val="00781353"/>
    <w:rsid w:val="007A3FB6"/>
    <w:rsid w:val="007B219E"/>
    <w:rsid w:val="007B54A8"/>
    <w:rsid w:val="00802429"/>
    <w:rsid w:val="00840434"/>
    <w:rsid w:val="00847636"/>
    <w:rsid w:val="00847929"/>
    <w:rsid w:val="00880E49"/>
    <w:rsid w:val="008A2383"/>
    <w:rsid w:val="008A6D29"/>
    <w:rsid w:val="008B7961"/>
    <w:rsid w:val="008D2F96"/>
    <w:rsid w:val="008D6894"/>
    <w:rsid w:val="008F664D"/>
    <w:rsid w:val="00917BA2"/>
    <w:rsid w:val="0093308A"/>
    <w:rsid w:val="0098470C"/>
    <w:rsid w:val="009B2D61"/>
    <w:rsid w:val="009C7CFD"/>
    <w:rsid w:val="00A3609A"/>
    <w:rsid w:val="00A624C2"/>
    <w:rsid w:val="00A7163C"/>
    <w:rsid w:val="00A76A77"/>
    <w:rsid w:val="00A77C73"/>
    <w:rsid w:val="00AB3504"/>
    <w:rsid w:val="00AB6FB5"/>
    <w:rsid w:val="00B0387A"/>
    <w:rsid w:val="00B03DC7"/>
    <w:rsid w:val="00B3399C"/>
    <w:rsid w:val="00B3443E"/>
    <w:rsid w:val="00B55D4A"/>
    <w:rsid w:val="00B6151A"/>
    <w:rsid w:val="00BA4942"/>
    <w:rsid w:val="00BC66AC"/>
    <w:rsid w:val="00BF0026"/>
    <w:rsid w:val="00C073CC"/>
    <w:rsid w:val="00C45CEB"/>
    <w:rsid w:val="00C5070B"/>
    <w:rsid w:val="00C633E5"/>
    <w:rsid w:val="00CC549F"/>
    <w:rsid w:val="00CC78FF"/>
    <w:rsid w:val="00D020C2"/>
    <w:rsid w:val="00D07C52"/>
    <w:rsid w:val="00D1194C"/>
    <w:rsid w:val="00D31B23"/>
    <w:rsid w:val="00D71CB5"/>
    <w:rsid w:val="00D924BF"/>
    <w:rsid w:val="00D929E9"/>
    <w:rsid w:val="00D963C6"/>
    <w:rsid w:val="00DA0F3F"/>
    <w:rsid w:val="00DC1A91"/>
    <w:rsid w:val="00DE0735"/>
    <w:rsid w:val="00DE4282"/>
    <w:rsid w:val="00DE626C"/>
    <w:rsid w:val="00DF33BD"/>
    <w:rsid w:val="00DF6A1B"/>
    <w:rsid w:val="00DF6B22"/>
    <w:rsid w:val="00E623C3"/>
    <w:rsid w:val="00E77F63"/>
    <w:rsid w:val="00E96857"/>
    <w:rsid w:val="00E9785B"/>
    <w:rsid w:val="00EB414F"/>
    <w:rsid w:val="00EF6780"/>
    <w:rsid w:val="00F37484"/>
    <w:rsid w:val="00F43F34"/>
    <w:rsid w:val="00FB3AF6"/>
    <w:rsid w:val="00FC3902"/>
    <w:rsid w:val="00FD0B2E"/>
    <w:rsid w:val="00FF0384"/>
    <w:rsid w:val="010D0B70"/>
    <w:rsid w:val="01145735"/>
    <w:rsid w:val="011A1D39"/>
    <w:rsid w:val="01A36D20"/>
    <w:rsid w:val="029A131B"/>
    <w:rsid w:val="029D518A"/>
    <w:rsid w:val="03095FD4"/>
    <w:rsid w:val="03593735"/>
    <w:rsid w:val="03C17BBB"/>
    <w:rsid w:val="04B137A1"/>
    <w:rsid w:val="04E84DE3"/>
    <w:rsid w:val="05D50983"/>
    <w:rsid w:val="06A0679D"/>
    <w:rsid w:val="06CE1DB6"/>
    <w:rsid w:val="079F39D6"/>
    <w:rsid w:val="08716E9D"/>
    <w:rsid w:val="09024410"/>
    <w:rsid w:val="09945539"/>
    <w:rsid w:val="0B0E4E77"/>
    <w:rsid w:val="0B306466"/>
    <w:rsid w:val="0BE74874"/>
    <w:rsid w:val="0E96765D"/>
    <w:rsid w:val="0FF95EEE"/>
    <w:rsid w:val="101A069B"/>
    <w:rsid w:val="16FE2244"/>
    <w:rsid w:val="1705751F"/>
    <w:rsid w:val="172435F8"/>
    <w:rsid w:val="184C039E"/>
    <w:rsid w:val="18754787"/>
    <w:rsid w:val="19263CD4"/>
    <w:rsid w:val="19A1335A"/>
    <w:rsid w:val="19D35C0A"/>
    <w:rsid w:val="1A544545"/>
    <w:rsid w:val="1BA07D6D"/>
    <w:rsid w:val="1E696B3C"/>
    <w:rsid w:val="1F9771DA"/>
    <w:rsid w:val="21951A71"/>
    <w:rsid w:val="22576CAC"/>
    <w:rsid w:val="22851A6B"/>
    <w:rsid w:val="228F4698"/>
    <w:rsid w:val="247E6772"/>
    <w:rsid w:val="24B856BE"/>
    <w:rsid w:val="24D64800"/>
    <w:rsid w:val="24E902AD"/>
    <w:rsid w:val="25FD54D9"/>
    <w:rsid w:val="26791369"/>
    <w:rsid w:val="277125BE"/>
    <w:rsid w:val="280811BC"/>
    <w:rsid w:val="287E6450"/>
    <w:rsid w:val="28AC1212"/>
    <w:rsid w:val="28F72F97"/>
    <w:rsid w:val="292069F8"/>
    <w:rsid w:val="293164A9"/>
    <w:rsid w:val="296D5B0D"/>
    <w:rsid w:val="29AE5D4B"/>
    <w:rsid w:val="2B1B06F2"/>
    <w:rsid w:val="2CE80C68"/>
    <w:rsid w:val="2D40315E"/>
    <w:rsid w:val="2DB33930"/>
    <w:rsid w:val="2E1B53BE"/>
    <w:rsid w:val="2F9E5F1A"/>
    <w:rsid w:val="30240B15"/>
    <w:rsid w:val="309171DA"/>
    <w:rsid w:val="31FE7A41"/>
    <w:rsid w:val="326B23B0"/>
    <w:rsid w:val="345F54D2"/>
    <w:rsid w:val="34A83D5C"/>
    <w:rsid w:val="34CB62EB"/>
    <w:rsid w:val="354D3EE1"/>
    <w:rsid w:val="35A47429"/>
    <w:rsid w:val="35B91D00"/>
    <w:rsid w:val="35BF4E3C"/>
    <w:rsid w:val="35D24B6F"/>
    <w:rsid w:val="36CE2DB3"/>
    <w:rsid w:val="373D070E"/>
    <w:rsid w:val="375701AD"/>
    <w:rsid w:val="378F7B5A"/>
    <w:rsid w:val="387168C2"/>
    <w:rsid w:val="38D56570"/>
    <w:rsid w:val="39BC3B6C"/>
    <w:rsid w:val="3AC54CA3"/>
    <w:rsid w:val="3AE35375"/>
    <w:rsid w:val="3B4F02F4"/>
    <w:rsid w:val="3C2123AD"/>
    <w:rsid w:val="3C820EA4"/>
    <w:rsid w:val="3FEF5887"/>
    <w:rsid w:val="40155D85"/>
    <w:rsid w:val="42426BD9"/>
    <w:rsid w:val="42E934F8"/>
    <w:rsid w:val="44305883"/>
    <w:rsid w:val="44784B34"/>
    <w:rsid w:val="45261C4F"/>
    <w:rsid w:val="456B6447"/>
    <w:rsid w:val="462C4D17"/>
    <w:rsid w:val="465515D1"/>
    <w:rsid w:val="49FE1F7F"/>
    <w:rsid w:val="4A2E204B"/>
    <w:rsid w:val="4A6E1193"/>
    <w:rsid w:val="4B840262"/>
    <w:rsid w:val="4BAB0408"/>
    <w:rsid w:val="4BE17463"/>
    <w:rsid w:val="4D267ABC"/>
    <w:rsid w:val="4ECE030A"/>
    <w:rsid w:val="4EE2777A"/>
    <w:rsid w:val="4F690690"/>
    <w:rsid w:val="4F7021FE"/>
    <w:rsid w:val="4FB97C87"/>
    <w:rsid w:val="52C708EE"/>
    <w:rsid w:val="530F047B"/>
    <w:rsid w:val="54396CBC"/>
    <w:rsid w:val="550B0F1E"/>
    <w:rsid w:val="55F36710"/>
    <w:rsid w:val="57234DD3"/>
    <w:rsid w:val="575E2A44"/>
    <w:rsid w:val="57D936E4"/>
    <w:rsid w:val="59333F4B"/>
    <w:rsid w:val="5B6A049C"/>
    <w:rsid w:val="5EE25574"/>
    <w:rsid w:val="5F7A73E1"/>
    <w:rsid w:val="632C5010"/>
    <w:rsid w:val="637A5D7B"/>
    <w:rsid w:val="6381599D"/>
    <w:rsid w:val="63F71E2C"/>
    <w:rsid w:val="65EA7FDC"/>
    <w:rsid w:val="66315268"/>
    <w:rsid w:val="66E77BCB"/>
    <w:rsid w:val="671B1623"/>
    <w:rsid w:val="67FD341E"/>
    <w:rsid w:val="685B1076"/>
    <w:rsid w:val="6A616EA6"/>
    <w:rsid w:val="6AB7748A"/>
    <w:rsid w:val="6B14373C"/>
    <w:rsid w:val="6C031D42"/>
    <w:rsid w:val="6CCB7647"/>
    <w:rsid w:val="6CE04E01"/>
    <w:rsid w:val="6DC16CB2"/>
    <w:rsid w:val="6EF26F08"/>
    <w:rsid w:val="6F775864"/>
    <w:rsid w:val="6F850C58"/>
    <w:rsid w:val="70E47206"/>
    <w:rsid w:val="715C718C"/>
    <w:rsid w:val="71BA7BE7"/>
    <w:rsid w:val="72DB3385"/>
    <w:rsid w:val="750D24D3"/>
    <w:rsid w:val="760E0E68"/>
    <w:rsid w:val="76865D7C"/>
    <w:rsid w:val="77020109"/>
    <w:rsid w:val="772C5186"/>
    <w:rsid w:val="79222CE5"/>
    <w:rsid w:val="79BC1CAA"/>
    <w:rsid w:val="79E6160A"/>
    <w:rsid w:val="79EF706B"/>
    <w:rsid w:val="7A9B0B94"/>
    <w:rsid w:val="7B971768"/>
    <w:rsid w:val="7B9D48A5"/>
    <w:rsid w:val="7BC604E7"/>
    <w:rsid w:val="7D40373A"/>
    <w:rsid w:val="7D641B1E"/>
    <w:rsid w:val="7EE4071F"/>
    <w:rsid w:val="7EF6285C"/>
    <w:rsid w:val="7F107B03"/>
    <w:rsid w:val="7F233313"/>
    <w:rsid w:val="7F8A3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2375</Words>
  <Characters>2400</Characters>
  <Lines>31</Lines>
  <Paragraphs>8</Paragraphs>
  <TotalTime>9</TotalTime>
  <ScaleCrop>false</ScaleCrop>
  <LinksUpToDate>false</LinksUpToDate>
  <CharactersWithSpaces>2428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Administrator</cp:lastModifiedBy>
  <dcterms:modified xsi:type="dcterms:W3CDTF">2012-12-31T16:06:58Z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ACB0A86F67C94AB5B3F5C4286BE8D95D_13</vt:lpwstr>
  </property>
  <property fmtid="{D5CDD505-2E9C-101B-9397-08002B2CF9AE}" pid="4" name="KSOTemplateDocerSaveRecord">
    <vt:lpwstr>eyJoZGlkIjoiYjkxYzE0OWMxNmU1NTZiYmFlMmQ4NjAwZDZmMGE0OWMiLCJ1c2VySWQiOiI2NzI0NTcwNDUifQ==</vt:lpwstr>
  </property>
</Properties>
</file>