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3AE39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附件：</w:t>
      </w:r>
    </w:p>
    <w:p w14:paraId="28F8876F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shd w:val="clear" w:color="auto" w:fill="FFFFFF"/>
        </w:rPr>
      </w:pPr>
      <w:bookmarkStart w:id="3" w:name="_GoBack"/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shd w:val="clear" w:color="auto" w:fill="FFFFFF"/>
        </w:rPr>
        <w:t>鸡西市初中学业水平考试（中考）体育与健康</w:t>
      </w:r>
    </w:p>
    <w:p w14:paraId="1D7AE71B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shd w:val="clear" w:color="auto" w:fill="FFFFFF"/>
        </w:rPr>
        <w:t>科目考试与评价实施方案</w:t>
      </w:r>
      <w:bookmarkEnd w:id="3"/>
    </w:p>
    <w:p w14:paraId="7DD5C48B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</w:p>
    <w:p w14:paraId="50F2A13C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根据国务院办公厅转发教育部等部门《关于进一步加强学校体育工作若干意见的通知》、国务院办公厅《关于强化学校体育促进学生身心健康全面发展的意见》及省教育厅《关于初中学业水平考试（中考）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体育与健康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科目考试指导意见的通知》等有关文件要求，为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提升全市学生体质健康水平，结合我市实际，制定《鸡西市初中学业水平考试（中考）体育与健康科目考试方案》（以下简称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），初中学业水平考试（中考）“体育与健康”科目考试以下简称“体育考试”。</w:t>
      </w:r>
    </w:p>
    <w:p w14:paraId="1FAF8376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auto"/>
          <w:sz w:val="34"/>
          <w:szCs w:val="34"/>
          <w:shd w:val="clear" w:color="auto" w:fill="FFFFFF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  <w:shd w:val="clear" w:color="auto" w:fill="FFFFFF"/>
        </w:rPr>
        <w:t>基本原则</w:t>
      </w:r>
    </w:p>
    <w:p w14:paraId="7C39901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</w:rPr>
        <w:t>坚持教、练、测相结合原则</w:t>
      </w:r>
    </w:p>
    <w:p w14:paraId="632E7DCD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坚持体育考试与学校体育课程相结合，与学生日常锻炼过程相结合，与实施《国家学生体质健康标准》相结合，与学生体育兴趣爱好和运动技能培养相结合。</w:t>
      </w:r>
    </w:p>
    <w:p w14:paraId="02BEBAF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  <w:lang w:eastAsia="zh-CN"/>
        </w:rPr>
        <w:t>（二）坚持公开、公平、公正原则</w:t>
      </w:r>
    </w:p>
    <w:p w14:paraId="5F516078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坚持“考试方案公开、考试过程公平、评价结果公正”原则，保障每名学生的利益。</w:t>
      </w:r>
    </w:p>
    <w:p w14:paraId="3EA777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  <w:lang w:eastAsia="zh-CN"/>
        </w:rPr>
        <w:t>（三）坚持安全、易行、规范原则</w:t>
      </w:r>
    </w:p>
    <w:p w14:paraId="3D2615EF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坚持安全第一、常态化、易行化、规范化的工作原则和要求，保证考试工作顺利开展。</w:t>
      </w:r>
    </w:p>
    <w:p w14:paraId="0358D90B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shd w:val="clear" w:color="auto" w:fill="FFFFFF"/>
        </w:rPr>
        <w:t>二、实施时间、对象</w:t>
      </w:r>
    </w:p>
    <w:p w14:paraId="6BFB5F63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实施时间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：2026年体育考试开始执行。</w:t>
      </w:r>
    </w:p>
    <w:p w14:paraId="7610B002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实施对象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：全市初中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阶段学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生。</w:t>
      </w:r>
    </w:p>
    <w:p w14:paraId="7B68BEC6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shd w:val="clear" w:color="auto" w:fill="FFFFFF"/>
        </w:rPr>
        <w:t>三、内容、分值</w:t>
      </w:r>
    </w:p>
    <w:p w14:paraId="2C545B7D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体育考试分为统一考试和日常考核（即体育素质综合评价）两个部分，总分为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分（统一考试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分，日常考核30分）。</w:t>
      </w:r>
    </w:p>
    <w:p w14:paraId="44C4EDBB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4"/>
          <w:szCs w:val="34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4"/>
          <w:szCs w:val="34"/>
          <w:shd w:val="clear" w:color="auto" w:fill="FFFFFF"/>
        </w:rPr>
        <w:t>（一）统一考试（分值50分）</w:t>
      </w:r>
    </w:p>
    <w:p w14:paraId="7B4EA208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shd w:val="clear" w:color="auto" w:fill="FFFFFF"/>
        </w:rPr>
        <w:t>考试内容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：普通考生必须参加以下三类项目的考试。</w:t>
      </w:r>
    </w:p>
    <w:p w14:paraId="4760A57E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第一类必测项目（20分）：800米（女）、1000米（男）。</w:t>
      </w:r>
    </w:p>
    <w:p w14:paraId="52DFCA03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第二类必选项目（五项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中任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选两项，每项10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，总分20分）。①引体向上（男）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分钟仰卧起坐（女）；②坐位体前屈；③立定跳远；④一分钟跳绳；⑤投掷实心球。</w:t>
      </w:r>
    </w:p>
    <w:p w14:paraId="18F7E551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第三类必选项目（四项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中任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选一项，总分10分）：①足球、②篮球、③排球、④速度滑冰。</w:t>
      </w:r>
    </w:p>
    <w:p w14:paraId="3514A3F4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shd w:val="clear" w:color="auto" w:fill="FFFFFF"/>
          <w:lang w:eastAsia="zh-CN"/>
        </w:rPr>
        <w:t>统一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shd w:val="clear" w:color="auto" w:fill="FFFFFF"/>
        </w:rPr>
        <w:t>考试成绩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=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一类必测项目成绩+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二类必选项目成绩+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三类必选项目成绩。（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各项成绩按附件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2赋分标准记分，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总分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保留到小数点后1位）。</w:t>
      </w:r>
    </w:p>
    <w:p w14:paraId="5BE33D82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</w:rPr>
        <w:t>（二）日常考核（分值30分）</w:t>
      </w:r>
    </w:p>
    <w:p w14:paraId="759A0A30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分为体育与健康课程考核和《国家学生体质健康标准》年度测试两部分。在七年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、八年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两个学年度测试完成。</w:t>
      </w:r>
    </w:p>
    <w:p w14:paraId="7AF0C1A8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1.体育与健康课考核</w:t>
      </w:r>
    </w:p>
    <w:p w14:paraId="51B050C3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</w:pPr>
      <w:bookmarkStart w:id="0" w:name="OLE_LINK1"/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分值：总分16分（七年级测试8分，八年级测试8分）</w:t>
      </w:r>
    </w:p>
    <w:bookmarkEnd w:id="0"/>
    <w:p w14:paraId="4DD2C57D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考核内容：</w:t>
      </w:r>
    </w:p>
    <w:p w14:paraId="3A36139C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①七年级测试项目（8分）：必测一分钟跳绳（4分），足球、篮球、排球自选一项（4分）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。</w:t>
      </w:r>
    </w:p>
    <w:p w14:paraId="3B6C28DF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②八年级测试项目（8分）：掷实心球、立定跳远、引体向上（男）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一分钟仰卧起坐（女）自选一项（4分）；足球、篮球、排球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自选一项（4分），七年级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选项目不得再重复选择。</w:t>
      </w:r>
    </w:p>
    <w:p w14:paraId="7A701F38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（3）考核实施：由学校组织，在每年6月进行。各项目的测试成绩须经学生、测试教师、监考教师签字确认。每学年成绩测试结束后，</w:t>
      </w:r>
      <w:bookmarkStart w:id="1" w:name="OLE_LINK3"/>
      <w:bookmarkStart w:id="2" w:name="OLE_LINK2"/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学校主要领导签字并加盖公章在校内公示7个工作日，纸质版成绩一式三份，存档一份、公示一份、上报上级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教育行政部门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一份。</w:t>
      </w:r>
    </w:p>
    <w:bookmarkEnd w:id="1"/>
    <w:bookmarkEnd w:id="2"/>
    <w:p w14:paraId="255FA362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2.国家学生体质健康标准测试</w:t>
      </w:r>
    </w:p>
    <w:p w14:paraId="3A40D31A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分值：总分14分（七年级测试7分，八年级测试7分）</w:t>
      </w:r>
    </w:p>
    <w:p w14:paraId="75A76DBA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（2）测试组织。学校要在每年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月根据《国家学生体质健康标准》开展测试并完成数据上报。同时，根据考生《国家学生体质健康标准》测试等级赋分，每学年良好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7分、及格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6分、不及格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5分、未参加测试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0分。测试赋分后，成绩单需由学校主要领导签字并加盖公章在校内公示7个工作日，纸质版成绩一式三份，存档一份、公示一份、上报上级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教育行政部门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一份。同时将当年免修体育课和免予执行《国家学生体质健康标准》的学生名单报上级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教育行政部门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。</w:t>
      </w:r>
    </w:p>
    <w:p w14:paraId="1F81C80A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注：2026届毕业生日常考核为30分；2027届毕业生七年级日常考核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  <w:lang w:eastAsia="zh-CN"/>
        </w:rPr>
        <w:t>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15分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  <w:lang w:eastAsia="zh-CN"/>
        </w:rPr>
        <w:t>计；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八年级日常考核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  <w:lang w:eastAsia="zh-CN"/>
        </w:rPr>
        <w:t>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实测分数计算；2028届及以后考生日常考核按上述标准执行。</w:t>
      </w:r>
    </w:p>
    <w:p w14:paraId="25E8FACB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shd w:val="clear" w:color="auto" w:fill="FFFFFF"/>
        </w:rPr>
        <w:t>四、特殊类考生成绩确定</w:t>
      </w:r>
    </w:p>
    <w:p w14:paraId="7B45AE00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</w:rPr>
        <w:t>（一）域外转入考生成绩评定</w:t>
      </w:r>
    </w:p>
    <w:p w14:paraId="4BFE2206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1.由域外转入考生需要提供其所读学校上级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教育行政部门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盖章认定的七、八年级的《国家学生体质健康标准》测试成绩，如不能完整提供测试成绩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考生按及格标准评分。</w:t>
      </w:r>
    </w:p>
    <w:p w14:paraId="28CD99F8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2.体育与健康课考核需按《方案》补齐测试项目，考核标准按转入时所在年级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的考核标准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执行。</w:t>
      </w:r>
    </w:p>
    <w:p w14:paraId="200855AD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</w:rPr>
        <w:t>（二）残疾学生成绩评定</w:t>
      </w:r>
    </w:p>
    <w:p w14:paraId="235D1542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因残疾免予执行《国家学生体质健康标准》的学生，即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实际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丧失运动能力的残疾免考学生，按应申请免考。体育考试成绩按当年参加体育与健康考试考生的最高分计入总分。</w:t>
      </w:r>
    </w:p>
    <w:p w14:paraId="029613DC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auto"/>
          <w:sz w:val="34"/>
          <w:szCs w:val="34"/>
          <w:shd w:val="clear" w:color="auto" w:fill="FFFFFF"/>
        </w:rPr>
        <w:t>（三）其他特殊考生成绩评定</w:t>
      </w:r>
    </w:p>
    <w:p w14:paraId="61FF29F3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考生因考前或临场发生伤病等特殊情况，在规定时间内不能参加统一考试的学生，考生本人可申请缓考。申请由本人提出，经监护人签字，经由学校负责核准汇总后，校长签字加盖学校公章统一上报。经上级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教育行政部门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同意后按照统一规定的缓考时间参加测试，考生只能申请一次缓考。缓考后仍不能参加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统一考试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，其统一考试成绩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当年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全市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参加统一考试的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普通考生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该项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最高分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60%计算。</w:t>
      </w:r>
    </w:p>
    <w:p w14:paraId="32E349A6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8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>无故不参加日常考核和统一考试的考生，体育与健康考试成绩记零分。</w:t>
      </w:r>
    </w:p>
    <w:p w14:paraId="29AE4D58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shd w:val="clear" w:color="auto" w:fill="FFFFFF"/>
        </w:rPr>
        <w:t>五、组织实施</w:t>
      </w:r>
    </w:p>
    <w:p w14:paraId="5E444F4C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（一）强化组织领导。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体育统一考试由市、县教育局组织，</w:t>
      </w:r>
      <w:r>
        <w:rPr>
          <w:rFonts w:hint="eastAsia" w:eastAsia="仿宋_GB2312" w:cs="Times New Roman"/>
          <w:color w:val="auto"/>
          <w:sz w:val="34"/>
          <w:szCs w:val="34"/>
          <w:shd w:val="clear" w:color="auto" w:fill="FFFFFF"/>
          <w:lang w:val="en-US" w:eastAsia="zh-CN"/>
        </w:rPr>
        <w:t>市本级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考试工作由市教育局体卫艺科牵头具体组织实施；三县（市）统一考试由当地教育局组织实施。日常考核在上级主管教育局指导监督下，由学校组织实施。各地各校要成立体育考试领导小组，加强领导，精心组织，规范管理，确保体育考试顺利进行。</w:t>
      </w:r>
    </w:p>
    <w:p w14:paraId="6EA928AF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8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（二）强化制度保障。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全市体育考试要严格按本方案执行。各教育局和学校要根据本方案，制定本地本校具体实施方案。建立公示制度、诚信制度、巡查指导制度，保证体育考试公开、公平、公正。要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体育考试工作手册（或指南），内容应包括工作方案、工作责任分工、规程（流程）、学校和考生须知、考场规则、监考人员守则、巡考职责、偶发事件应急处置预案等内容。考前对监考、巡考人员进行培训，提前向考生告知有关事项。</w:t>
      </w:r>
    </w:p>
    <w:p w14:paraId="2027C2E1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（三）强化条件保障。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各地各校要加强学校体育场地（馆）、设施设备建设，购置统一智能化标准测试设备，按标准统一进行测试，保证统一考试和日常考核成绩客观公正。统一考试经费纳入初中学业水平考试（中考）经费统一保障。</w:t>
      </w:r>
    </w:p>
    <w:p w14:paraId="00BE8F59"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  <w:shd w:val="clear" w:color="auto" w:fill="FFFFFF"/>
        </w:rPr>
        <w:t>（四）落实校方责任。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考生所在学校要向学生和家长正确宣讲解读本方案，引导考生合理选择体育考试申报类别和考试项目。指导学生进行体育考试报名及医务审核，对有家族病史、先天性心脏病或其它健康问题的学生，建议其家长带学生到医院做好体检工作，以确保有健康的身体参加考试。按本方案规定组织学生参加统一考试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日常考核测试与评价。加强考前安全教育、心理疏导，并派专人负责做好考生的秩序维护和安全保障，组织考生做好考前准备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动和考后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放松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  <w:lang w:eastAsia="zh-CN"/>
        </w:rPr>
        <w:t>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  <w:t>动，防止各种伤害事故的发生。</w:t>
      </w:r>
    </w:p>
    <w:p w14:paraId="2FF7F23D">
      <w:pPr>
        <w:jc w:val="left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</w:p>
    <w:p w14:paraId="52FF1D19">
      <w:pPr>
        <w:jc w:val="left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附件：1.体育考试各项目考试规则</w:t>
      </w:r>
    </w:p>
    <w:p w14:paraId="17940766">
      <w:pPr>
        <w:jc w:val="left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　　　2.体育考试各项目赋分标准</w:t>
      </w:r>
    </w:p>
    <w:p w14:paraId="6729C471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4"/>
          <w:szCs w:val="34"/>
        </w:rPr>
      </w:pPr>
    </w:p>
    <w:p w14:paraId="42B6ED19">
      <w:pPr>
        <w:spacing w:line="560" w:lineRule="exact"/>
        <w:jc w:val="right"/>
        <w:rPr>
          <w:rFonts w:hint="eastAsia" w:ascii="仿宋_GB2312" w:hAnsi="仿宋_GB2312" w:eastAsia="仿宋_GB2312" w:cs="仿宋_GB2312"/>
          <w:bCs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4"/>
          <w:szCs w:val="34"/>
          <w:lang w:val="en-US" w:eastAsia="zh-CN"/>
        </w:rPr>
        <w:t xml:space="preserve">                                  </w:t>
      </w:r>
    </w:p>
    <w:p w14:paraId="2E7B0C94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4"/>
          <w:szCs w:val="34"/>
        </w:rPr>
      </w:pPr>
    </w:p>
    <w:p w14:paraId="055F8182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4"/>
          <w:szCs w:val="34"/>
        </w:rPr>
      </w:pPr>
    </w:p>
    <w:p w14:paraId="06316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附件1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lang w:eastAsia="zh-CN"/>
        </w:rPr>
        <w:t>：</w:t>
      </w:r>
    </w:p>
    <w:p w14:paraId="5A85B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shd w:val="clear" w:color="auto" w:fill="FFFFFF"/>
        </w:rPr>
        <w:t>体育考试各项目考试规则</w:t>
      </w:r>
    </w:p>
    <w:p w14:paraId="15F7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shd w:val="clear" w:color="auto" w:fill="FFFFFF"/>
        </w:rPr>
      </w:pPr>
    </w:p>
    <w:p w14:paraId="1FBAE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一、1000米（男）、800米（女）项目</w:t>
      </w:r>
    </w:p>
    <w:p w14:paraId="64C28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考生采用站立式起跑，站在起跑线后，听开始信号出发，躯干部到达终点线垂直面时停表。以分、秒为单位记录成绩。</w:t>
      </w:r>
    </w:p>
    <w:p w14:paraId="3C30B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二、立定跳远项目</w:t>
      </w:r>
    </w:p>
    <w:p w14:paraId="07D2F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考生两脚自然分开站立，站在起跳线后，脚尖不得踩线。两脚原地同时起跳，不得有垫步或连跳动作。丈量起跳线后缘至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lang w:eastAsia="zh-CN"/>
        </w:rPr>
        <w:t>身体任何部位着地最近点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后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lang w:eastAsia="zh-CN"/>
        </w:rPr>
        <w:t>缘的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垂直距离。每位考生可考三次，记取最好成绩。</w:t>
      </w:r>
    </w:p>
    <w:p w14:paraId="7DF19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出现踩线等犯规时，则此成绩无效。如三次考生成绩均无效，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此项成绩按最低得分记取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。</w:t>
      </w:r>
    </w:p>
    <w:p w14:paraId="7589B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三、一分钟跳绳项目</w:t>
      </w:r>
    </w:p>
    <w:p w14:paraId="5E2A8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听到开始信号后，开始计数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考生正摇跳绳，每跳跃一次且摇绳一回环（一周圈），计为一次。听到结束信号后，停止计数，每位考生可考一次。</w:t>
      </w:r>
    </w:p>
    <w:p w14:paraId="6773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出现跳绳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lang w:eastAsia="zh-CN"/>
        </w:rPr>
        <w:t>绊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脚等情况时不计次数，在规定时间可继续进行。</w:t>
      </w:r>
    </w:p>
    <w:p w14:paraId="22E7F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四、坐位体前屈项目</w:t>
      </w:r>
    </w:p>
    <w:p w14:paraId="7B9AC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考生两腿伸直，两脚平蹬测试纵板坐在平地上，两脚分开约10～15厘米，上体前屈，两臂向前伸直，用两手中指尖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  <w:lang w:eastAsia="zh-CN"/>
        </w:rPr>
        <w:t>匀速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向前推动游标，直到不能前推为止。测试计的脚瞪纵板内沿平面为0点，向内为负值，向前为正值。记录以厘米为单位，保留一位小数。每位考生可考两次，记取最好成绩。</w:t>
      </w:r>
    </w:p>
    <w:p w14:paraId="7221C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五、实心球项目</w:t>
      </w:r>
    </w:p>
    <w:p w14:paraId="287C6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在长20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米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、宽4米的平整场地进行。考生持球（2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公斤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）站在起掷线后，两脚前后或左右开立，身体面对投掷方向，双手举球至头上方或头后方，原地向前方掷出。当球掷出后，脚不得踩起掷线。每位考生可考三次，记取最好成绩。</w:t>
      </w:r>
    </w:p>
    <w:p w14:paraId="1B816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出现踩线犯规时，则此成绩无效。如三次考试成绩均无效，此项成绩按最低得分记取。</w:t>
      </w:r>
    </w:p>
    <w:p w14:paraId="60B25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六、引体向上（男）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仰卧起坐（女）项目</w:t>
      </w:r>
    </w:p>
    <w:p w14:paraId="4DB8E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1.引体向上</w:t>
      </w:r>
    </w:p>
    <w:p w14:paraId="3EA3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考生双手正握杠呈直臂悬垂，静止后，两臂同时用力引体，上拉到下颌超过横杠上缘为完成一次。在下一次上拉前，不可屈肘。每位考生可考两次，记取最好成绩。</w:t>
      </w:r>
    </w:p>
    <w:p w14:paraId="642F0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两次引体向上间隔时间超过60秒结束考试，出现下颌不过横杠上缘等情况时不计次数。</w:t>
      </w:r>
    </w:p>
    <w:p w14:paraId="3AD15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2.仰卧起坐</w:t>
      </w:r>
    </w:p>
    <w:p w14:paraId="13E8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考生仰卧于垫上，两腿稍分开，双脚放于垫上，屈膝，踝关节固定，两手十指交叉贴于脑后，听信号开始，坐起时两肘触及或超过双膝为完成一次，记录一分钟内完成次数。每位考生可考一次。</w:t>
      </w:r>
    </w:p>
    <w:p w14:paraId="69012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出现双手十指未交叉贴于脑后、仰卧时两肩胛未触垫、坐起后双肘未触及或未超过双膝等情况不计次数，在规定时间内可继续进行。</w:t>
      </w:r>
    </w:p>
    <w:p w14:paraId="35A8A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七、足球项目</w:t>
      </w:r>
    </w:p>
    <w:p w14:paraId="1E92E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>1.场地设置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：在坚实、平整场地或足球场上进行，测试区域长30米，宽10米，起点线至第一杆距离为5米，各杆间距5米，共设5根标志杆，标杆距两侧边线各5米。测试用球应符合有关国家标准。</w:t>
      </w:r>
    </w:p>
    <w:p w14:paraId="605C5C19">
      <w:pPr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drawing>
          <wp:inline distT="0" distB="0" distL="114300" distR="114300">
            <wp:extent cx="5266690" cy="2448560"/>
            <wp:effectExtent l="0" t="0" r="10160" b="8890"/>
            <wp:docPr id="3" name="图片 3" descr="足球测试场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足球测试场地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9323" b="803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9A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>2.测试规则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：考生站在起点线后准备，听到开始信号后，开始向前运球依次过杆，不得碰杆。考生和球均越过终点线即为结束。以秒为单位记录成绩，精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到小数点后一位。每位考生可考两次，记取最好成绩。</w:t>
      </w:r>
    </w:p>
    <w:p w14:paraId="08ABF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八、篮球项目</w:t>
      </w:r>
    </w:p>
    <w:p w14:paraId="66286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>1.场地设置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：测试场地长20米，宽7米，起点线后5米设置两列标志杆，标志杆距左右边线3米。各标志杆距杆3米，共5排杆，全长20米，并列的两杆间隔1米。测试用球应符合有关国家标准。</w:t>
      </w:r>
    </w:p>
    <w:p w14:paraId="3DDE4313">
      <w:pPr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drawing>
          <wp:inline distT="0" distB="0" distL="114300" distR="114300">
            <wp:extent cx="5247005" cy="2409825"/>
            <wp:effectExtent l="0" t="0" r="10795" b="9525"/>
            <wp:docPr id="4" name="图片 4" descr="篮球测试场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篮球测试场地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4466" b="1446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9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>2.测试规则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考生在起点线后持球站立，听到开始信号后，按图中所示箭头方向单手运球依次过杆，考生和球均返回起终点线即为结束。以秒为单位记录成绩，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精确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到小数点后一位。每位考生可考两次，记取最好成绩。</w:t>
      </w:r>
    </w:p>
    <w:p w14:paraId="71B6C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九、排球项目</w:t>
      </w:r>
    </w:p>
    <w:p w14:paraId="34295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4"/>
          <w:szCs w:val="34"/>
        </w:rPr>
        <w:t>1.场地设置</w:t>
      </w:r>
      <w:r>
        <w:rPr>
          <w:rFonts w:hint="default" w:ascii="Times New Roman" w:hAnsi="Times New Roman" w:eastAsia="仿宋_GB2312" w:cs="Times New Roman"/>
          <w:bCs/>
          <w:color w:val="auto"/>
          <w:sz w:val="34"/>
          <w:szCs w:val="34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在坚实、平坦的场地或排球场进行，测试区域为每人3米×3米。测试用球应符合有关国家标准。</w:t>
      </w:r>
    </w:p>
    <w:p w14:paraId="6B4B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4"/>
          <w:szCs w:val="34"/>
        </w:rPr>
        <w:t>2.测试规则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：考生在规定的测试区域内原地将球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向上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抛起，个人连续正面双手垫球，要求手型正确、击球部位准确、达到规定高度，球落地即为结束，按次计数。考生每次垫球应达到的高度，男生为2.24米，女生为2米。每位考生可考两次，记取最好成绩。</w:t>
      </w:r>
    </w:p>
    <w:p w14:paraId="777EF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十、速度滑冰项目</w:t>
      </w:r>
    </w:p>
    <w:p w14:paraId="1AE1A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在滑冰场进行并根据场地的大小不同，在250米冰场需完成1圈，短道场地（111.12米）需完成2圈。滑行的距离基本相同，评分标准不变。</w:t>
      </w:r>
    </w:p>
    <w:p w14:paraId="2DC8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考生站在起点线后准备，听到开始信号后，开始向前滑行，完成规定圈数，考生冰刀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的任何部位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触及终点线即为结束。以秒为单位记录成绩，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精确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到小数点后一位。每位考生可考一次。</w:t>
      </w:r>
    </w:p>
    <w:p w14:paraId="08B05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考试过程中如遇非个人原因影响正常滑行或摔倒的情况时，经主考官、裁判长研判确认后，在休息15分钟后可进行重新考试。</w:t>
      </w:r>
    </w:p>
    <w:p w14:paraId="5D0CFBD0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059B8A06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0C5BF3F3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7D0FC468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1347F608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364050CA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0CE93066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2CD483F1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10DB7010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0A3DB35A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655ABF6E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7C951349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</w:pPr>
    </w:p>
    <w:p w14:paraId="394B4713"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 w14:paraId="3A54961E"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 w14:paraId="4F7DCDEF">
      <w:pPr>
        <w:spacing w:line="560" w:lineRule="exact"/>
        <w:ind w:firstLine="642"/>
        <w:rPr>
          <w:rFonts w:ascii="仿宋" w:hAnsi="仿宋" w:eastAsia="仿宋" w:cs="仿宋"/>
          <w:color w:val="auto"/>
          <w:sz w:val="32"/>
          <w:szCs w:val="32"/>
        </w:rPr>
        <w:sectPr>
          <w:footerReference r:id="rId3" w:type="default"/>
          <w:pgSz w:w="11906" w:h="16838"/>
          <w:pgMar w:top="1701" w:right="1417" w:bottom="1701" w:left="1417" w:header="851" w:footer="992" w:gutter="0"/>
          <w:cols w:space="425" w:num="1"/>
          <w:docGrid w:type="lines" w:linePitch="312" w:charSpace="0"/>
        </w:sectPr>
      </w:pPr>
    </w:p>
    <w:p w14:paraId="53D22624">
      <w:pPr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</w:p>
    <w:p w14:paraId="1C3ADE8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体育考试各项目赋分标准</w:t>
      </w:r>
    </w:p>
    <w:p w14:paraId="5C02D61F">
      <w:pPr>
        <w:spacing w:line="560" w:lineRule="exact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tbl>
      <w:tblPr>
        <w:tblStyle w:val="5"/>
        <w:tblW w:w="1392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549"/>
        <w:gridCol w:w="687"/>
        <w:gridCol w:w="856"/>
        <w:gridCol w:w="736"/>
        <w:gridCol w:w="736"/>
        <w:gridCol w:w="736"/>
        <w:gridCol w:w="736"/>
        <w:gridCol w:w="640"/>
        <w:gridCol w:w="736"/>
        <w:gridCol w:w="736"/>
        <w:gridCol w:w="736"/>
        <w:gridCol w:w="736"/>
        <w:gridCol w:w="640"/>
        <w:gridCol w:w="736"/>
        <w:gridCol w:w="736"/>
        <w:gridCol w:w="1105"/>
        <w:gridCol w:w="10"/>
      </w:tblGrid>
      <w:tr w14:paraId="72D75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22017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项目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4F7E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年级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A446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性别</w:t>
            </w:r>
          </w:p>
        </w:tc>
        <w:tc>
          <w:tcPr>
            <w:tcW w:w="106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8B41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标    准    与    分    值</w:t>
            </w:r>
          </w:p>
        </w:tc>
      </w:tr>
      <w:tr w14:paraId="02A2E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35CB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800米（秒）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A2C2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2C48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D35A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209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478C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4313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B6B9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729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AC9C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A9F1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462A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1171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ACF5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CFD3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9EC1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253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5E4B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258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E89A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258以上</w:t>
            </w:r>
          </w:p>
        </w:tc>
      </w:tr>
      <w:tr w14:paraId="221DA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A979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1000米（秒）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C5BD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A9FF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D40A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D159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C444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05ED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B4DC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8D1C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4561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A1C8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8078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250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37C7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255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67E6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260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911C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265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136A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270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A502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270以上</w:t>
            </w:r>
          </w:p>
        </w:tc>
      </w:tr>
      <w:tr w14:paraId="156D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7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98D3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EF72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1CD3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C7081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5D6A1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89393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052B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274B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ED7C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7FE36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D51D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876B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F132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02AA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9199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13.2</w:t>
            </w:r>
          </w:p>
        </w:tc>
      </w:tr>
      <w:tr w14:paraId="096BF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C2CD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跳绳(个/分)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A394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EF74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79A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59CE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5FBE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A903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8223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D26F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32C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DD53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4C8D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678A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B45E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07B1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21A9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3147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75以下</w:t>
            </w:r>
          </w:p>
        </w:tc>
      </w:tr>
      <w:tr w14:paraId="70E62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A6E0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跳绳(个/分)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0406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7AAF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E6FB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EF04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48B9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CB36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3285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C42B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5F03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4375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34D1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57CF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F75E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C9D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D550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B950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69以下</w:t>
            </w:r>
          </w:p>
        </w:tc>
      </w:tr>
      <w:tr w14:paraId="6FA93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7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4B33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4206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4422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E12F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83D2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44C4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EA1A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6D0C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118D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1625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B7AA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6981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C20A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0C5F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FA50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6.6</w:t>
            </w:r>
          </w:p>
        </w:tc>
      </w:tr>
      <w:tr w14:paraId="5C69B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8A83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立定跳远（cm）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8797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D628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6454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5947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77C7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9CB7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FF06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38B8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FC45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E81A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DE9A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36B4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49A0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F2F0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207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C3EE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2183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200以下</w:t>
            </w:r>
          </w:p>
        </w:tc>
      </w:tr>
      <w:tr w14:paraId="528AF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12A1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立定跳远（cm）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38AE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562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7074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196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7424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195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E5BC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193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D209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191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DD93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1DC3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185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B90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182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2C61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177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6A38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173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17C8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2527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ADE9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D40A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7EC9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155以下</w:t>
            </w:r>
          </w:p>
        </w:tc>
      </w:tr>
      <w:tr w14:paraId="60DC3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7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B2F6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FECE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FFFE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97D8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F7325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B816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883E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DE55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FABE3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BFFB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15AA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3F69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71DE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7A95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B348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6.6</w:t>
            </w:r>
          </w:p>
        </w:tc>
      </w:tr>
      <w:tr w14:paraId="0E077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2795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掷实心球（米）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5426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6640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8CA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4276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1584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58B5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4C3D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A0DB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5AC5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9CDC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27EE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04E2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CC8E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86F3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53A8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C091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5.0以下</w:t>
            </w:r>
          </w:p>
        </w:tc>
      </w:tr>
      <w:tr w14:paraId="51413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FA14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掷实心球（米）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E3A5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11FF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CC2E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10CA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E5DA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B084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7F7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C6F2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2454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53E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E165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DA03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14D8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C857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B5EA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8461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5.8以下</w:t>
            </w:r>
          </w:p>
        </w:tc>
      </w:tr>
      <w:tr w14:paraId="4624C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7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262E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4BAF3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AD77C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8AA8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7CC7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3053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43B3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B7EA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BFBD5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E8C1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DBD7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96B43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69EA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C1F4C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FA1B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6.2</w:t>
            </w:r>
          </w:p>
        </w:tc>
      </w:tr>
      <w:tr w14:paraId="477FB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158F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引体向上（次）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6D86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65CF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D434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A616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3FB3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A5D5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5F98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D0F6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0395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DEC2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33D1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AD5A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F2BE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E35A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9F0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9944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6以下</w:t>
            </w:r>
          </w:p>
        </w:tc>
      </w:tr>
      <w:tr w14:paraId="646E3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88E4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仰卧起坐（次/分）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98EB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94E5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D1E5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46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5CFC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EEA3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43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F4A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42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4B24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8EFA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38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29BE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36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2018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4634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33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D85A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C132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7E16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82F5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2B86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24以下</w:t>
            </w:r>
          </w:p>
        </w:tc>
      </w:tr>
      <w:tr w14:paraId="00216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7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10A0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21F6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87C7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2782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8B88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A30A1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ECF0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B728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0D7C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4F02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BFB5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1BFF5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75616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86E0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9A24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6.2</w:t>
            </w:r>
          </w:p>
        </w:tc>
      </w:tr>
      <w:tr w14:paraId="0B976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93CE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坐位体前屈（cm）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A64E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0772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53BD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6A76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0F7D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3D27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874D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12.8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C690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9F6C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77EA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6053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0C28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5.4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6B12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3.3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C668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681F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0.5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D18F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0.5以下</w:t>
            </w:r>
          </w:p>
        </w:tc>
      </w:tr>
      <w:tr w14:paraId="172BC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A8D6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坐位体前屈（cm）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5672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971D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8C9F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17.3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45FC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858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6254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91E9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65EC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0416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AED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19D2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1776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6.2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444E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4.2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4BF8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97F9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1.6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9C47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1.6以下</w:t>
            </w:r>
          </w:p>
        </w:tc>
      </w:tr>
      <w:tr w14:paraId="75E3C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34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D7A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08BC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54BC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C5A5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DB8A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2FBE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3C70C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35C31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77B1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1AEC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B77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A080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CC073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23A9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64F9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6.2</w:t>
            </w:r>
          </w:p>
        </w:tc>
      </w:tr>
      <w:tr w14:paraId="762B9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155A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 xml:space="preserve"> 项目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42D4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年级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BA18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性别</w:t>
            </w:r>
          </w:p>
        </w:tc>
        <w:tc>
          <w:tcPr>
            <w:tcW w:w="106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7A7C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标    准    与    分    值</w:t>
            </w:r>
          </w:p>
        </w:tc>
      </w:tr>
      <w:tr w14:paraId="3FF6F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8D42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篮球运球（秒）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EC4E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E5F1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6483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16EF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A1D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DBB0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B9CC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14.3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5103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F63E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398B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8761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17.4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DBEE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18.3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17A0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19.6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C0A2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20.8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4BEB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21.6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455B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21.6以下</w:t>
            </w:r>
          </w:p>
        </w:tc>
      </w:tr>
      <w:tr w14:paraId="78A03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1B19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篮球运球（秒）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D554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C4C6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EF70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7EC1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F574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63A9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ACAF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17.7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36F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19.2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6ACD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20.6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0313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A8FB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7404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25A7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25.5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58CB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27.1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C652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27.8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2C32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27.8以下</w:t>
            </w:r>
          </w:p>
        </w:tc>
      </w:tr>
      <w:tr w14:paraId="54EE3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7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3F08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3905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A67F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72D4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BAB3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26C4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48A56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E388C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B624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F21A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F6C4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8597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B970C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0563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48016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6.2</w:t>
            </w:r>
          </w:p>
        </w:tc>
      </w:tr>
      <w:tr w14:paraId="7255E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4F9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足球运球（秒）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267D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3CA5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05B3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EA2B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C796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1592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2953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10.5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F0A8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FC42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976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4C7B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727F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5CD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A9A5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343A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14.5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A246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14.5以下</w:t>
            </w:r>
          </w:p>
        </w:tc>
      </w:tr>
      <w:tr w14:paraId="18C73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79C1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足球运球（秒）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29CC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8C53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F43D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1EC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D6F8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7BB0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BE49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51EA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B72C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E7AA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75A6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17.5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C58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18.6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94B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20.1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E844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C886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4430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22.0以下</w:t>
            </w:r>
          </w:p>
        </w:tc>
      </w:tr>
      <w:tr w14:paraId="3A1BA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7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6C62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D4D71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E09F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81E1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4F06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0531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341B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ACD4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247E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C6875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15D4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FFC7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81DD8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183C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461D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6.2</w:t>
            </w:r>
          </w:p>
        </w:tc>
      </w:tr>
      <w:tr w14:paraId="4F3C6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2371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排球垫球（次）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E9F6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2579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142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33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56C1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9C11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4B22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4750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B59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04F9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D8E5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4D92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B332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3C55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8751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9D87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CDDD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8以下</w:t>
            </w:r>
          </w:p>
        </w:tc>
      </w:tr>
      <w:tr w14:paraId="358A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7C26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排球垫球（次）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CFCF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161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1617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D020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2883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29C4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8EE0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1E27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7973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FC20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EDC7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965F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9AF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AC57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2785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E1E8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8以下</w:t>
            </w:r>
          </w:p>
        </w:tc>
      </w:tr>
      <w:tr w14:paraId="545C9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7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90838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D87B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55C8C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3A37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AEC65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10E9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B110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99FD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C4D3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632E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E70A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52925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D996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40F4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8A2F3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6.2</w:t>
            </w:r>
          </w:p>
        </w:tc>
      </w:tr>
      <w:tr w14:paraId="10DE4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5B2A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速度滑冰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92A1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E67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7160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BCDF3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6530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A2F9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F314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DBB3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84C5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ECF39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127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3B44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5D4DE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E047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7AB85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2141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74以上</w:t>
            </w:r>
          </w:p>
        </w:tc>
      </w:tr>
      <w:tr w14:paraId="77F81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7" w:hRule="atLeast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522C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速度滑冰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66C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8D98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女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D991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3DDA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E3532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F6E6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307E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142AA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788A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4FC5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68291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6EC6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6D4FC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F28A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27D3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A0F0F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84以上</w:t>
            </w:r>
          </w:p>
        </w:tc>
      </w:tr>
      <w:tr w14:paraId="0D2C6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7" w:hRule="atLeast"/>
        </w:trPr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B249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0D73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4C7F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A130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116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5C06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89B9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2B8E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EF989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F977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3E20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80F7A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9BD6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25D65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917B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</w:rPr>
              <w:t>6.2</w:t>
            </w:r>
          </w:p>
        </w:tc>
      </w:tr>
    </w:tbl>
    <w:p w14:paraId="75564336"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2C105B-FEA0-4F44-AB82-B7C87A88A3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4F0A0FF-B501-4368-842E-8FDD85B789F9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1ED81BD7-4208-4C8A-B0E2-1F7BF9ABEA4D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044738B-6E12-4836-A4F2-9A15FFE923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79AFD23-3BB1-4896-A0CD-332C28FB5A76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BB811D63-BF62-4993-8287-EEF3C1FED507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7" w:fontKey="{19663DA1-8AE6-4170-B980-BD24AAF9E448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8" w:fontKey="{07FF3797-6460-471D-94DA-024C5BDCD15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ajorEastAsia" w:hAnsiTheme="majorEastAsia" w:eastAsiaTheme="majorEastAsia" w:cstheme="majorEastAsia"/>
        <w:sz w:val="28"/>
        <w:szCs w:val="28"/>
      </w:rPr>
      <w:id w:val="-570435807"/>
      <w:docPartObj>
        <w:docPartGallery w:val="autotext"/>
      </w:docPartObj>
    </w:sdtPr>
    <w:sdtEndPr>
      <w:rPr>
        <w:rFonts w:hint="eastAsia" w:asciiTheme="majorEastAsia" w:hAnsiTheme="majorEastAsia" w:eastAsiaTheme="majorEastAsia" w:cstheme="majorEastAsia"/>
        <w:sz w:val="28"/>
        <w:szCs w:val="28"/>
      </w:rPr>
    </w:sdtEndPr>
    <w:sdtContent>
      <w:p w14:paraId="3C1FB32E">
        <w:pPr>
          <w:pStyle w:val="2"/>
          <w:jc w:val="center"/>
        </w:pP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instrText xml:space="preserve">PAGE   \* MERGEFORMAT</w:instrTex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separate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zh-CN"/>
          </w:rPr>
          <w:t>13</w: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end"/>
        </w:r>
      </w:p>
    </w:sdtContent>
  </w:sdt>
  <w:p w14:paraId="3BD930F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B8"/>
    <w:rsid w:val="00086EA4"/>
    <w:rsid w:val="001E3EDE"/>
    <w:rsid w:val="00234E31"/>
    <w:rsid w:val="00251EDF"/>
    <w:rsid w:val="003158FC"/>
    <w:rsid w:val="00342370"/>
    <w:rsid w:val="00366CB9"/>
    <w:rsid w:val="00480041"/>
    <w:rsid w:val="00550EFC"/>
    <w:rsid w:val="005E1AC8"/>
    <w:rsid w:val="006208AE"/>
    <w:rsid w:val="00650B8B"/>
    <w:rsid w:val="00662BD4"/>
    <w:rsid w:val="0071099A"/>
    <w:rsid w:val="007F0B74"/>
    <w:rsid w:val="00834DAA"/>
    <w:rsid w:val="009A06B8"/>
    <w:rsid w:val="009F1182"/>
    <w:rsid w:val="00A00741"/>
    <w:rsid w:val="00A144EB"/>
    <w:rsid w:val="00A6750F"/>
    <w:rsid w:val="00B61CB6"/>
    <w:rsid w:val="00BB38C7"/>
    <w:rsid w:val="00BC1325"/>
    <w:rsid w:val="00C445B6"/>
    <w:rsid w:val="00D833F7"/>
    <w:rsid w:val="00FE35AA"/>
    <w:rsid w:val="018C1643"/>
    <w:rsid w:val="04B769D7"/>
    <w:rsid w:val="082C148A"/>
    <w:rsid w:val="084969ED"/>
    <w:rsid w:val="0D1D5845"/>
    <w:rsid w:val="15785D0F"/>
    <w:rsid w:val="177E11E3"/>
    <w:rsid w:val="1B854835"/>
    <w:rsid w:val="1D8D4321"/>
    <w:rsid w:val="20605D1D"/>
    <w:rsid w:val="28237D5C"/>
    <w:rsid w:val="2830702C"/>
    <w:rsid w:val="2909269C"/>
    <w:rsid w:val="2B3B35A2"/>
    <w:rsid w:val="2CA60F5C"/>
    <w:rsid w:val="2DFE18DD"/>
    <w:rsid w:val="2F1228D8"/>
    <w:rsid w:val="2FFF166C"/>
    <w:rsid w:val="371D201C"/>
    <w:rsid w:val="37D7A7AA"/>
    <w:rsid w:val="3C6B187A"/>
    <w:rsid w:val="3EA03A5D"/>
    <w:rsid w:val="3EBBD0C5"/>
    <w:rsid w:val="41F540C0"/>
    <w:rsid w:val="4981448B"/>
    <w:rsid w:val="49EC3FFA"/>
    <w:rsid w:val="4A1F50EF"/>
    <w:rsid w:val="4D64659D"/>
    <w:rsid w:val="4DBF4949"/>
    <w:rsid w:val="4F0F2539"/>
    <w:rsid w:val="510C4F82"/>
    <w:rsid w:val="572B1EDA"/>
    <w:rsid w:val="5CDC1CAC"/>
    <w:rsid w:val="5DDD94B5"/>
    <w:rsid w:val="5DFB2606"/>
    <w:rsid w:val="60517D8B"/>
    <w:rsid w:val="65B31A18"/>
    <w:rsid w:val="67B51A77"/>
    <w:rsid w:val="67FFDB1C"/>
    <w:rsid w:val="6ADE12E5"/>
    <w:rsid w:val="6B7D0967"/>
    <w:rsid w:val="720535FB"/>
    <w:rsid w:val="72B6EC8C"/>
    <w:rsid w:val="73ED4A28"/>
    <w:rsid w:val="73F727D0"/>
    <w:rsid w:val="76674525"/>
    <w:rsid w:val="76AD333E"/>
    <w:rsid w:val="76DD6351"/>
    <w:rsid w:val="76FFEA16"/>
    <w:rsid w:val="77D7A942"/>
    <w:rsid w:val="77DD4606"/>
    <w:rsid w:val="7A41719B"/>
    <w:rsid w:val="7B6E2211"/>
    <w:rsid w:val="7BCE5010"/>
    <w:rsid w:val="7DC5255C"/>
    <w:rsid w:val="7E7FD42D"/>
    <w:rsid w:val="7ED62C80"/>
    <w:rsid w:val="7F5F60F0"/>
    <w:rsid w:val="7F7B3A08"/>
    <w:rsid w:val="7FCF7075"/>
    <w:rsid w:val="7FE56B6D"/>
    <w:rsid w:val="7FEF2107"/>
    <w:rsid w:val="7FF78AE6"/>
    <w:rsid w:val="7FFCCADB"/>
    <w:rsid w:val="7FFE81D7"/>
    <w:rsid w:val="9B6A2F37"/>
    <w:rsid w:val="AD7F8041"/>
    <w:rsid w:val="AFEF2870"/>
    <w:rsid w:val="AFF3D569"/>
    <w:rsid w:val="AFFF6CCD"/>
    <w:rsid w:val="B7E77A0A"/>
    <w:rsid w:val="B7FF3558"/>
    <w:rsid w:val="BA7B23C6"/>
    <w:rsid w:val="BBF58D8B"/>
    <w:rsid w:val="BCCAE13B"/>
    <w:rsid w:val="BFB3D918"/>
    <w:rsid w:val="CA5E5736"/>
    <w:rsid w:val="CB99C6DD"/>
    <w:rsid w:val="D6DD92AB"/>
    <w:rsid w:val="DBE3FC61"/>
    <w:rsid w:val="DEFF28A2"/>
    <w:rsid w:val="DFFFDB66"/>
    <w:rsid w:val="F9FD14B1"/>
    <w:rsid w:val="FBFB69E5"/>
    <w:rsid w:val="FDBA2242"/>
    <w:rsid w:val="FE734873"/>
    <w:rsid w:val="FF7EB2B8"/>
    <w:rsid w:val="FF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4264</Words>
  <Characters>4365</Characters>
  <Lines>45</Lines>
  <Paragraphs>12</Paragraphs>
  <TotalTime>9</TotalTime>
  <ScaleCrop>false</ScaleCrop>
  <LinksUpToDate>false</LinksUpToDate>
  <CharactersWithSpaces>4422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2020-05-24T01:33:00Z</dcterms:created>
  <dc:creator>新闻</dc:creator>
  <cp:lastModifiedBy>9</cp:lastModifiedBy>
  <cp:lastPrinted>2025-08-06T03:09:00Z</cp:lastPrinted>
  <dcterms:modified xsi:type="dcterms:W3CDTF">2025-09-01T07:40:33Z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eyJoZGlkIjoiMzZhYmIzZmNhOWJlM2YxZjE0NDYzYWFmNWJlZTc4ZTkiLCJ1c2VySWQiOiIyNTYzNzcyNDgifQ==</vt:lpwstr>
  </property>
  <property fmtid="{D5CDD505-2E9C-101B-9397-08002B2CF9AE}" pid="4" name="ICV">
    <vt:lpwstr>943D1D190AF649C4A4222BA14AB3DCE8_13</vt:lpwstr>
  </property>
</Properties>
</file>