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7439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CDFE9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41793D4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59D0452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四上第六单元</w:t>
      </w:r>
    </w:p>
    <w:p w14:paraId="78DBDE1B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单元作业设计</w:t>
      </w:r>
    </w:p>
    <w:p w14:paraId="79E6D00A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多彩童年相</w:t>
      </w:r>
      <w:bookmarkStart w:id="0" w:name="_GoBack"/>
      <w:bookmarkEnd w:id="0"/>
      <w:r>
        <w:rPr>
          <w:rFonts w:hint="eastAsia" w:ascii="黑体" w:hAnsi="黑体" w:eastAsia="黑体"/>
          <w:b/>
          <w:sz w:val="40"/>
          <w:szCs w:val="40"/>
        </w:rPr>
        <w:t>伴成长</w:t>
      </w:r>
    </w:p>
    <w:p w14:paraId="5B27B7C6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1CC35066">
      <w:pPr>
        <w:rPr>
          <w:rFonts w:ascii="黑体" w:hAnsi="黑体" w:eastAsia="黑体"/>
        </w:rPr>
      </w:pPr>
    </w:p>
    <w:p w14:paraId="0FCD4C44">
      <w:pPr>
        <w:rPr>
          <w:rFonts w:ascii="黑体" w:hAnsi="黑体" w:eastAsia="黑体"/>
        </w:rPr>
      </w:pPr>
    </w:p>
    <w:p w14:paraId="0AF69684">
      <w:pPr>
        <w:rPr>
          <w:rFonts w:ascii="黑体" w:hAnsi="黑体" w:eastAsia="黑体"/>
        </w:rPr>
      </w:pPr>
    </w:p>
    <w:p w14:paraId="6D594DC7">
      <w:pPr>
        <w:rPr>
          <w:rFonts w:ascii="黑体" w:hAnsi="黑体" w:eastAsia="黑体"/>
        </w:rPr>
      </w:pPr>
    </w:p>
    <w:p w14:paraId="3019FA69">
      <w:pPr>
        <w:rPr>
          <w:rFonts w:ascii="黑体" w:hAnsi="黑体" w:eastAsia="黑体"/>
        </w:rPr>
      </w:pPr>
    </w:p>
    <w:p w14:paraId="647451B4">
      <w:pPr>
        <w:rPr>
          <w:rFonts w:ascii="黑体" w:hAnsi="黑体" w:eastAsia="黑体"/>
        </w:rPr>
      </w:pPr>
    </w:p>
    <w:p w14:paraId="250E5D51">
      <w:pPr>
        <w:rPr>
          <w:rFonts w:ascii="黑体" w:hAnsi="黑体" w:eastAsia="黑体"/>
        </w:rPr>
      </w:pPr>
    </w:p>
    <w:p w14:paraId="5977A038">
      <w:pPr>
        <w:rPr>
          <w:rFonts w:ascii="黑体" w:hAnsi="黑体" w:eastAsia="黑体"/>
        </w:rPr>
      </w:pPr>
    </w:p>
    <w:p w14:paraId="33ACD148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童年就像河里的一束束浪花，</w:t>
      </w:r>
    </w:p>
    <w:p w14:paraId="58290D35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有微微泛起的涟漪，</w:t>
      </w:r>
    </w:p>
    <w:p w14:paraId="5F63E14A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也有汹涌澎湃的波涛；</w:t>
      </w:r>
    </w:p>
    <w:p w14:paraId="062D9ACA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童年也似一条小船，</w:t>
      </w:r>
    </w:p>
    <w:p w14:paraId="4E11F50F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在时间的长河里缓缓飘荡，</w:t>
      </w:r>
    </w:p>
    <w:p w14:paraId="3FC1500E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承载着无数的欢乐和梦想，</w:t>
      </w:r>
    </w:p>
    <w:p w14:paraId="3A0ADAF8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充满了开心，</w:t>
      </w:r>
    </w:p>
    <w:p w14:paraId="2D02FED5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也浸透了苦恼......</w:t>
      </w:r>
    </w:p>
    <w:p w14:paraId="05F973CD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人鹅大战的冒险，</w:t>
      </w:r>
    </w:p>
    <w:p w14:paraId="6F44C3E8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演老虎的失败，</w:t>
      </w:r>
    </w:p>
    <w:p w14:paraId="0F5851EC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斗陀螺的荣耀......</w:t>
      </w:r>
    </w:p>
    <w:p w14:paraId="0A3348C6">
      <w:pPr>
        <w:spacing w:line="56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童年的精彩无处不在！</w:t>
      </w:r>
    </w:p>
    <w:p w14:paraId="4B6BE7E3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97D4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FF0A7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18.《牛和鹅》</w:t>
            </w:r>
          </w:p>
        </w:tc>
      </w:tr>
      <w:tr w14:paraId="50EF3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BEA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28AF1E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FAE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B23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723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D22C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15E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0E8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一、选一选。</w:t>
            </w:r>
          </w:p>
          <w:p w14:paraId="4B51575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以下批注是针对课文哪些地方的呢？请选一选。</w:t>
            </w:r>
          </w:p>
          <w:p w14:paraId="5210D6D4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写得好的地方  B.有启发的地方</w:t>
            </w:r>
          </w:p>
          <w:p w14:paraId="0A34BAB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C.有疑问的地方</w:t>
            </w:r>
          </w:p>
          <w:p w14:paraId="5C8D2E0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1.第一自然段：牛真的怕人骂？（    )</w:t>
            </w:r>
          </w:p>
          <w:p w14:paraId="608E940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2.第3、4自然段：通过对比写出了作者对牛和鹅的态度不同。       （    )</w:t>
            </w:r>
          </w:p>
          <w:p w14:paraId="54EDBEC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3.第13、14自然段：“我”记住了金奎叔的话，对牛和鹅的看法和态度改变了。（    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6C9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本题旨在通过课文内容的批注，知道可以从多哪些角度给文章做批注。</w:t>
            </w:r>
          </w:p>
          <w:p w14:paraId="70DBA30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112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5分钟</w:t>
            </w:r>
          </w:p>
        </w:tc>
      </w:tr>
      <w:tr w14:paraId="1D866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CF6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D66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二、运用方法，练习批注</w:t>
            </w:r>
          </w:p>
          <w:p w14:paraId="24BA750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阅读78页阅读链接，用在本课学到的方法进行批注。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479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本题主要考察批注的运用，引导学生尝试从多角度批注，对批注方法进行复习，帮助学生理解文本内容。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300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5460E83E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1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095"/>
        <w:gridCol w:w="1650"/>
      </w:tblGrid>
      <w:tr w14:paraId="1AAF4A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566168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095" w:type="dxa"/>
          </w:tcPr>
          <w:p w14:paraId="192B919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620D6CE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6420E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8666462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095" w:type="dxa"/>
            <w:vAlign w:val="center"/>
          </w:tcPr>
          <w:p w14:paraId="47C15BE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650" w:type="dxa"/>
            <w:vAlign w:val="center"/>
          </w:tcPr>
          <w:p w14:paraId="13E3D77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6" o:spid="_x0000_s2056" o:spt="100" style="position:absolute;left:0pt;margin-left:30.45pt;margin-top:20.8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7CDA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7" o:spid="_x0000_s2057" o:spt="100" style="position:absolute;left:0pt;margin-left:6pt;margin-top:20.6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647E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8" o:spid="_x0000_s2058" o:spt="100" style="position:absolute;left:0pt;margin-left:55.95pt;margin-top:20.9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FA26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983E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EC1923C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5F9F28D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632DAF09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BAC67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218B1A1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星形: 五角 41" o:spid="_x0000_s2065" o:spt="100" style="position:absolute;left:0pt;margin-left:31.05pt;margin-top:15.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4D0F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星形: 五角 39" o:spid="_x0000_s2066" o:spt="100" style="position:absolute;left:0pt;margin-left:6.6pt;margin-top:15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F4A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星形: 五角 37" o:spid="_x0000_s2067" o:spt="100" style="position:absolute;left:0pt;margin-left:56.55pt;margin-top:15.6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0A34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A107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0" w:hRule="atLeast"/>
        </w:trPr>
        <w:tc>
          <w:tcPr>
            <w:tcW w:w="1384" w:type="dxa"/>
            <w:vAlign w:val="center"/>
          </w:tcPr>
          <w:p w14:paraId="5BF38AC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6095" w:type="dxa"/>
            <w:vAlign w:val="center"/>
          </w:tcPr>
          <w:p w14:paraId="0A03614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能从不同的角度批注。</w:t>
            </w:r>
          </w:p>
        </w:tc>
        <w:tc>
          <w:tcPr>
            <w:tcW w:w="1650" w:type="dxa"/>
            <w:vAlign w:val="center"/>
          </w:tcPr>
          <w:p w14:paraId="49AE9FE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83" o:spid="_x0000_s2083" o:spt="100" style="position:absolute;left:0pt;margin-left:30.45pt;margin-top:20.8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4EC0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84" o:spid="_x0000_s2084" o:spt="100" style="position:absolute;left:0pt;margin-left:6pt;margin-top:20.6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7820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85" o:spid="_x0000_s2085" o:spt="100" style="position:absolute;left:0pt;margin-left:55.95pt;margin-top:20.9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B9D9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6FE6C45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p w14:paraId="2C97B146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65029BA1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1807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2A81D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19.《一只窝囊的大老虎》</w:t>
            </w:r>
          </w:p>
        </w:tc>
      </w:tr>
      <w:tr w14:paraId="221D56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EFD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0D8FB6B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F23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5E9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F26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86F8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5A9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FF0F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字词大本营（读句子，根据拼音写字词）</w:t>
            </w:r>
          </w:p>
          <w:p w14:paraId="7D2EF270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学校让我们通过表演节目的方式为家长代言，我和同桌yĪn  qiè（）的目光引起了老师注意。她决定让我们liǎ（）说duàn（）相声。为了不被老师chè  huàn（）掉，我们认认真真pái  liàn（），正式演出时，我们zá  guō（），lǐ táng（）里掌声如潮。</w:t>
            </w:r>
          </w:p>
          <w:p w14:paraId="4ADCAF22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读一读，选一选</w:t>
            </w:r>
          </w:p>
          <w:p w14:paraId="58105D3D">
            <w:pPr>
              <w:widowControl/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动作描写    B.神态描写 </w:t>
            </w:r>
          </w:p>
          <w:p w14:paraId="54DCD1FC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C.语言描写</w:t>
            </w:r>
          </w:p>
          <w:p w14:paraId="120582B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1.我殷切期待的目光可能引起了他的注意。（    ）</w:t>
            </w:r>
          </w:p>
          <w:p w14:paraId="0BBD8CA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2.我知道推我的是老师，立刻弯下身子爬上场去，嘴里啊呜啊呜直叫。（    ）</w:t>
            </w:r>
          </w:p>
          <w:p w14:paraId="5244EE5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3.“等猎人上场，对你连开两枪，你就躺下来——死掉，记住了吗？”“记住了！”我连忙答应。（    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6A0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B3C1F1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5595B8E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D717481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本题旨在通过创设语境，巩固运用本课的生字新词。既考查了学生的拼读能力，又培养了学生的语用能力。</w:t>
            </w:r>
          </w:p>
          <w:p w14:paraId="2E8A0FE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E557A1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6B576D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D08D7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B4BEC96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868111B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8D45D63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“抓住文中描写人物语言、动作、神态的句子体会人物的心情变化”是本单元的语文要素之一。本题重在反馈学生的学习情况，对学生学过的知识梳理巩固，培养学生的语言领悟能力。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EE5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29A37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C94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A6AC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运用方法，学写片段</w:t>
            </w:r>
          </w:p>
          <w:p w14:paraId="15FA30E9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排练时的情形，“我”记忆深刻，而表演时“到底怎么演完的，我一点也记不起来”。你有过类似的经历吗？当时你是怎么做的？心里是怎么想的？写下来和同学交流。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93F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本题重在调动学生的生活经历，根据要求进行表达与运用，考查学生表达是否清楚明白。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45E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3208C193">
      <w:pPr>
        <w:spacing w:line="56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5FD21A28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0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720"/>
        <w:gridCol w:w="1965"/>
      </w:tblGrid>
      <w:tr w14:paraId="73A9CC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53C95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720" w:type="dxa"/>
          </w:tcPr>
          <w:p w14:paraId="735E8DB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965" w:type="dxa"/>
          </w:tcPr>
          <w:p w14:paraId="5DB45B4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37D37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EC6187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5720" w:type="dxa"/>
            <w:vAlign w:val="center"/>
          </w:tcPr>
          <w:p w14:paraId="1F1FAB2E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965" w:type="dxa"/>
            <w:vAlign w:val="center"/>
          </w:tcPr>
          <w:p w14:paraId="5281AB6D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92" o:spid="_x0000_s2092" o:spt="100" style="position:absolute;left:0pt;margin-left:30.45pt;margin-top:20.8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499C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93" o:spid="_x0000_s2093" o:spt="100" style="position:absolute;left:0pt;margin-left:6pt;margin-top:20.6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71DD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94" o:spid="_x0000_s2094" o:spt="100" style="position:absolute;left:0pt;margin-left:55.95pt;margin-top:20.9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96EE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F548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3B9F11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F68A58B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249E1C1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720" w:type="dxa"/>
            <w:vAlign w:val="center"/>
          </w:tcPr>
          <w:p w14:paraId="0995960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965" w:type="dxa"/>
            <w:vAlign w:val="center"/>
          </w:tcPr>
          <w:p w14:paraId="05ECFF2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01" o:spid="_x0000_s2101" o:spt="100" style="position:absolute;left:0pt;margin-left:31.05pt;margin-top:15.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2AB9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02" o:spid="_x0000_s2102" o:spt="100" style="position:absolute;left:0pt;margin-left:6.6pt;margin-top:15.3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93C0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03" o:spid="_x0000_s2103" o:spt="100" style="position:absolute;left:0pt;margin-left:56.55pt;margin-top:15.6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7EE3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940D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3FC598C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5720" w:type="dxa"/>
            <w:vAlign w:val="center"/>
          </w:tcPr>
          <w:p w14:paraId="67AA4735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能调动自己生活积累，做到表达有序，语言生动。</w:t>
            </w:r>
          </w:p>
        </w:tc>
        <w:tc>
          <w:tcPr>
            <w:tcW w:w="1965" w:type="dxa"/>
            <w:vAlign w:val="center"/>
          </w:tcPr>
          <w:p w14:paraId="53D138F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19" o:spid="_x0000_s2119" o:spt="100" style="position:absolute;left:0pt;margin-left:30.45pt;margin-top:20.8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B0FD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20" o:spid="_x0000_s2120" o:spt="100" style="position:absolute;left:0pt;margin-left:6pt;margin-top:20.6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A7AF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21" o:spid="_x0000_s2121" o:spt="100" style="position:absolute;left:0pt;margin-left:55.95pt;margin-top:20.9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497B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143B497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p w14:paraId="0F43E132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6DD3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3940E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20.《陀螺》</w:t>
            </w:r>
          </w:p>
        </w:tc>
      </w:tr>
      <w:tr w14:paraId="43C93D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62F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6C69A56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FD4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B1C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31D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4359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DF5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1562">
            <w:pPr>
              <w:widowControl/>
              <w:numPr>
                <w:ilvl w:val="0"/>
                <w:numId w:val="4"/>
              </w:numPr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选一选（读一读，选择合适的词语）</w:t>
            </w:r>
          </w:p>
          <w:p w14:paraId="5DC4B6C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1.优犹尤</w:t>
            </w:r>
          </w:p>
          <w:p w14:paraId="72D9CE8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（）如（）秀   （）其</w:t>
            </w:r>
          </w:p>
          <w:p w14:paraId="136AC1A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很  恨  恨 </w:t>
            </w:r>
          </w:p>
          <w:p w14:paraId="53584A0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（）心    （）好    仇（）</w:t>
            </w:r>
          </w:p>
          <w:p w14:paraId="5FA6889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馈  溃  匮</w:t>
            </w:r>
          </w:p>
          <w:p w14:paraId="58C61F0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（）赠    （）乏    （）败</w:t>
            </w:r>
          </w:p>
          <w:p w14:paraId="3A8680AA">
            <w:pPr>
              <w:widowControl/>
              <w:numPr>
                <w:ilvl w:val="0"/>
                <w:numId w:val="5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结合课堂上对“人不可貌相，海水不可斗量”的理解，选出你认为最恰当的事例（    ）</w:t>
            </w:r>
          </w:p>
          <w:p w14:paraId="69C55426">
            <w:pPr>
              <w:widowControl/>
              <w:numPr>
                <w:ilvl w:val="0"/>
                <w:numId w:val="6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小红长相清秀，举止斯文，每次班级大扫除时，她的劳动任务总需要同学们帮着才能完成。</w:t>
            </w:r>
          </w:p>
          <w:p w14:paraId="2CB5B2E8">
            <w:pPr>
              <w:widowControl/>
              <w:numPr>
                <w:ilvl w:val="0"/>
                <w:numId w:val="6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小明学习成绩优秀，可对于向他寻求帮助的同学，他总是爱搭不理。</w:t>
            </w:r>
          </w:p>
          <w:p w14:paraId="70906D81">
            <w:pPr>
              <w:widowControl/>
              <w:numPr>
                <w:ilvl w:val="0"/>
                <w:numId w:val="6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时常来公园与别人下棋的小娃娃，约摸也就十来岁吧，别看他年纪小，棋艺却很高，至今还没有输过一局。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2D8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本题主要考查学生对基础字词的辨析、掌握。</w:t>
            </w:r>
          </w:p>
          <w:p w14:paraId="50AAE11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D0044F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ECE5DC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82923A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49C78E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082E41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7FEB72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9F2646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190689D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理解句子，不能只停留在表面。本题通过学生选择相似的实例，加深对这句话的理解，拓展学生的思维，为以后得运用做准备。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310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3DDF9C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810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9D4A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写一写：</w:t>
            </w:r>
          </w:p>
          <w:p w14:paraId="6D7E57F6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写一次愉快的超市购物经历，要求用动作、语言、神态表现出当时的高兴心情。</w:t>
            </w:r>
          </w:p>
          <w:p w14:paraId="461A1980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6ED830C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1B3CB2F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614FCD2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FF9235D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做一做：</w:t>
            </w:r>
          </w:p>
          <w:p w14:paraId="69160FC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根据本单元内容设计思维导图。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890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学生写作能力的提高不是一朝一夕的，结合课文中用动作、神态、语言描写，表现人物的心情的方法。尝试模仿练习，引导学生联系生活实际进行有创意的表达。</w:t>
            </w:r>
          </w:p>
          <w:p w14:paraId="7CC86E24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思维导图可以将文字记忆改成图像记忆，运用图文并茂的技巧，帮助学生更好理清课文思路。</w:t>
            </w:r>
          </w:p>
          <w:p w14:paraId="6E46EB8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A35D8B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E958B4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52B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4AC0A151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6F9F0EE6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25AAFB27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6"/>
        <w:tblW w:w="90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930"/>
        <w:gridCol w:w="1755"/>
      </w:tblGrid>
      <w:tr w14:paraId="358B1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8B739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930" w:type="dxa"/>
          </w:tcPr>
          <w:p w14:paraId="494D5CA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755" w:type="dxa"/>
          </w:tcPr>
          <w:p w14:paraId="48FC2DD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1FAC7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775D57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5930" w:type="dxa"/>
            <w:vAlign w:val="center"/>
          </w:tcPr>
          <w:p w14:paraId="48B9D1ED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755" w:type="dxa"/>
            <w:vAlign w:val="center"/>
          </w:tcPr>
          <w:p w14:paraId="7694901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28" o:spid="_x0000_s2128" o:spt="100" style="position:absolute;left:0pt;margin-left:30.45pt;margin-top:20.8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6726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29" o:spid="_x0000_s2129" o:spt="100" style="position:absolute;left:0pt;margin-left:6pt;margin-top:20.6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A8DE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30" o:spid="_x0000_s2130" o:spt="100" style="position:absolute;left:0pt;margin-left:55.95pt;margin-top:20.9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A98A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D94E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B271DDC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FFFB39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707F96CB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930" w:type="dxa"/>
            <w:vAlign w:val="center"/>
          </w:tcPr>
          <w:p w14:paraId="3540296D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755" w:type="dxa"/>
            <w:vAlign w:val="center"/>
          </w:tcPr>
          <w:p w14:paraId="612465F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37" o:spid="_x0000_s2137" o:spt="100" style="position:absolute;left:0pt;margin-left:31.05pt;margin-top:15.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90AD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38" o:spid="_x0000_s2138" o:spt="100" style="position:absolute;left:0pt;margin-left:6.6pt;margin-top:15.3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AFA6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39" o:spid="_x0000_s2139" o:spt="100" style="position:absolute;left:0pt;margin-left:56.55pt;margin-top:15.6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A10D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AEE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A40F701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5930" w:type="dxa"/>
            <w:vAlign w:val="center"/>
          </w:tcPr>
          <w:p w14:paraId="556D5C62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755" w:type="dxa"/>
            <w:vAlign w:val="center"/>
          </w:tcPr>
          <w:p w14:paraId="124C93FB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46" o:spid="_x0000_s2146" o:spt="100" style="position:absolute;left:0pt;margin-left:30.45pt;margin-top:20.8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6A36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47" o:spid="_x0000_s2147" o:spt="100" style="position:absolute;left:0pt;margin-left:6pt;margin-top:20.6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7B1A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48" o:spid="_x0000_s2148" o:spt="100" style="position:absolute;left:0pt;margin-left:55.95pt;margin-top:20.9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3710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402D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288DFF1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5930" w:type="dxa"/>
            <w:vAlign w:val="center"/>
          </w:tcPr>
          <w:p w14:paraId="06BEF20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能用动作、神态、语言描写表现人物心情。</w:t>
            </w:r>
          </w:p>
        </w:tc>
        <w:tc>
          <w:tcPr>
            <w:tcW w:w="1755" w:type="dxa"/>
            <w:vAlign w:val="center"/>
          </w:tcPr>
          <w:p w14:paraId="0EDB2F0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55" o:spid="_x0000_s2155" o:spt="100" style="position:absolute;left:0pt;margin-left:30.45pt;margin-top:20.8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1D42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56" o:spid="_x0000_s2156" o:spt="100" style="position:absolute;left:0pt;margin-left:6pt;margin-top:20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5625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157" o:spid="_x0000_s2157" o:spt="100" style="position:absolute;left:0pt;margin-left:55.95pt;margin-top:20.9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014D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06B2FF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B593C"/>
    <w:multiLevelType w:val="singleLevel"/>
    <w:tmpl w:val="9FAB593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E5DB4CCD"/>
    <w:multiLevelType w:val="singleLevel"/>
    <w:tmpl w:val="E5DB4CC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FFC60113"/>
    <w:multiLevelType w:val="singleLevel"/>
    <w:tmpl w:val="FFC6011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1419439E"/>
    <w:multiLevelType w:val="singleLevel"/>
    <w:tmpl w:val="141943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7D84E7D"/>
    <w:multiLevelType w:val="singleLevel"/>
    <w:tmpl w:val="17D84E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91C91D3"/>
    <w:multiLevelType w:val="singleLevel"/>
    <w:tmpl w:val="491C91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NmU3MDI4OGUyZjk1ZWYyNWY2YWU4ZDQxMGRhYTEifQ=="/>
  </w:docVars>
  <w:rsids>
    <w:rsidRoot w:val="0006546B"/>
    <w:rsid w:val="0006546B"/>
    <w:rsid w:val="000F0155"/>
    <w:rsid w:val="0010251F"/>
    <w:rsid w:val="00351373"/>
    <w:rsid w:val="004F5576"/>
    <w:rsid w:val="005916BF"/>
    <w:rsid w:val="00662737"/>
    <w:rsid w:val="006D28CE"/>
    <w:rsid w:val="006F5588"/>
    <w:rsid w:val="006F7EEB"/>
    <w:rsid w:val="007054C4"/>
    <w:rsid w:val="00832154"/>
    <w:rsid w:val="00852BBD"/>
    <w:rsid w:val="009B030C"/>
    <w:rsid w:val="00AA5835"/>
    <w:rsid w:val="00B46C69"/>
    <w:rsid w:val="00B5130D"/>
    <w:rsid w:val="00B87A1A"/>
    <w:rsid w:val="00C3644B"/>
    <w:rsid w:val="00C5473B"/>
    <w:rsid w:val="00CA384D"/>
    <w:rsid w:val="00CC549F"/>
    <w:rsid w:val="00D50F44"/>
    <w:rsid w:val="00D70696"/>
    <w:rsid w:val="00E32696"/>
    <w:rsid w:val="00E9310A"/>
    <w:rsid w:val="00F77395"/>
    <w:rsid w:val="00F93A40"/>
    <w:rsid w:val="0A7F33CE"/>
    <w:rsid w:val="23412858"/>
    <w:rsid w:val="245A6BC6"/>
    <w:rsid w:val="3B9229E0"/>
    <w:rsid w:val="517E18BF"/>
    <w:rsid w:val="52D43E00"/>
    <w:rsid w:val="56BC6AE8"/>
    <w:rsid w:val="581B72D1"/>
    <w:rsid w:val="59F83865"/>
    <w:rsid w:val="5AFB6539"/>
    <w:rsid w:val="61786609"/>
    <w:rsid w:val="6B2800B4"/>
    <w:rsid w:val="71967CD2"/>
    <w:rsid w:val="7470668A"/>
    <w:rsid w:val="7A315A7C"/>
    <w:rsid w:val="7C500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7"/>
    <customShpInfo spid="_x0000_s2058"/>
    <customShpInfo spid="_x0000_s2065"/>
    <customShpInfo spid="_x0000_s2066"/>
    <customShpInfo spid="_x0000_s2067"/>
    <customShpInfo spid="_x0000_s2083"/>
    <customShpInfo spid="_x0000_s2084"/>
    <customShpInfo spid="_x0000_s2085"/>
    <customShpInfo spid="_x0000_s2092"/>
    <customShpInfo spid="_x0000_s2093"/>
    <customShpInfo spid="_x0000_s2094"/>
    <customShpInfo spid="_x0000_s2101"/>
    <customShpInfo spid="_x0000_s2102"/>
    <customShpInfo spid="_x0000_s2103"/>
    <customShpInfo spid="_x0000_s2119"/>
    <customShpInfo spid="_x0000_s2120"/>
    <customShpInfo spid="_x0000_s2121"/>
    <customShpInfo spid="_x0000_s2128"/>
    <customShpInfo spid="_x0000_s2129"/>
    <customShpInfo spid="_x0000_s2130"/>
    <customShpInfo spid="_x0000_s2137"/>
    <customShpInfo spid="_x0000_s2138"/>
    <customShpInfo spid="_x0000_s2139"/>
    <customShpInfo spid="_x0000_s2146"/>
    <customShpInfo spid="_x0000_s2147"/>
    <customShpInfo spid="_x0000_s2148"/>
    <customShpInfo spid="_x0000_s2155"/>
    <customShpInfo spid="_x0000_s2156"/>
    <customShpInfo spid="_x0000_s21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1612</Words>
  <Characters>1673</Characters>
  <Lines>14</Lines>
  <Paragraphs>4</Paragraphs>
  <TotalTime>6</TotalTime>
  <ScaleCrop>false</ScaleCrop>
  <LinksUpToDate>false</LinksUpToDate>
  <CharactersWithSpaces>1786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seewo</cp:lastModifiedBy>
  <cp:lastPrinted>2024-10-21T04:58:00Z</cp:lastPrinted>
  <dcterms:modified xsi:type="dcterms:W3CDTF">2025-12-25T00:55:12Z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eyJoZGlkIjoiNjk3MGIzMjJmZTIzMjZiZDRhMTdkMTk3NzJjODVkZWUifQ==</vt:lpwstr>
  </property>
</Properties>
</file>