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第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单元作业检测</w:t>
      </w:r>
    </w:p>
    <w:p>
      <w:pPr>
        <w:widowControl/>
        <w:numPr>
          <w:ilvl w:val="0"/>
          <w:numId w:val="0"/>
        </w:numPr>
        <w:spacing w:line="360" w:lineRule="exact"/>
        <w:ind w:firstLine="1920" w:firstLineChars="800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360" w:lineRule="exact"/>
        <w:ind w:firstLine="3120" w:firstLineChars="1300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《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古诗三首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》</w:t>
      </w:r>
    </w:p>
    <w:p>
      <w:pPr>
        <w:widowControl/>
        <w:numPr>
          <w:ilvl w:val="0"/>
          <w:numId w:val="0"/>
        </w:numPr>
        <w:spacing w:line="360" w:lineRule="exact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基础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作业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分钟)</w:t>
      </w:r>
    </w:p>
    <w:p>
      <w:pPr>
        <w:widowControl/>
        <w:numPr>
          <w:ilvl w:val="0"/>
          <w:numId w:val="0"/>
        </w:numPr>
        <w:spacing w:line="360" w:lineRule="exact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1. 给“涯、莺、闼”等生字注音，并各写2个组词。</w:t>
      </w:r>
    </w:p>
    <w:p>
      <w:pPr>
        <w:widowControl/>
        <w:numPr>
          <w:ilvl w:val="0"/>
          <w:numId w:val="0"/>
        </w:numPr>
        <w:spacing w:line="360" w:lineRule="exact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2. 用“九曲黄河、绿映红、花木成畦”等词语，选择2-3个写一句连贯的话。</w:t>
      </w:r>
    </w:p>
    <w:p>
      <w:pPr>
        <w:widowControl/>
        <w:numPr>
          <w:ilvl w:val="0"/>
          <w:numId w:val="0"/>
        </w:numPr>
        <w:spacing w:line="360" w:lineRule="exact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3. 默写《浪淘沙》（其一）中描写黄河景象的诗句，注意易错字的书写。</w:t>
      </w:r>
    </w:p>
    <w:p>
      <w:pPr>
        <w:widowControl/>
        <w:numPr>
          <w:ilvl w:val="0"/>
          <w:numId w:val="0"/>
        </w:numPr>
        <w:spacing w:line="360" w:lineRule="exact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360" w:lineRule="exact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提升作业(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分钟)</w:t>
      </w:r>
    </w:p>
    <w:p>
      <w:pPr>
        <w:widowControl/>
        <w:numPr>
          <w:ilvl w:val="0"/>
          <w:numId w:val="0"/>
        </w:numPr>
        <w:spacing w:line="360" w:lineRule="exact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1. 结合《浪淘沙》（其一）中“九曲黄河万里沙”，说说“九曲”“万里”的表达效果。</w:t>
      </w:r>
    </w:p>
    <w:p>
      <w:pPr>
        <w:widowControl/>
        <w:numPr>
          <w:ilvl w:val="0"/>
          <w:numId w:val="0"/>
        </w:numPr>
        <w:spacing w:line="360" w:lineRule="exact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</w:p>
    <w:p>
      <w:pPr>
        <w:widowControl/>
        <w:numPr>
          <w:ilvl w:val="0"/>
          <w:numId w:val="0"/>
        </w:numPr>
        <w:spacing w:line="360" w:lineRule="exact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2. 从三首诗中任选一句，用自己的话描述诗句展现的画面，注意体现诗人情感。</w:t>
      </w:r>
    </w:p>
    <w:p>
      <w:pP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拓展作业(1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分钟)</w:t>
      </w:r>
    </w:p>
    <w:p>
      <w:pPr>
        <w:widowControl/>
        <w:numPr>
          <w:ilvl w:val="0"/>
          <w:numId w:val="0"/>
        </w:numPr>
        <w:spacing w:line="360" w:lineRule="atLeast"/>
        <w:jc w:val="left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1. 搜集刘禹锡、杜牧、王安石的其他写景诗作，对比所选诗句与本单元古诗在写景手法上的异同。</w:t>
      </w:r>
    </w:p>
    <w:p>
      <w:pPr>
        <w:widowControl/>
        <w:numPr>
          <w:ilvl w:val="0"/>
          <w:numId w:val="0"/>
        </w:numPr>
        <w:spacing w:line="360" w:lineRule="atLeast"/>
        <w:jc w:val="left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2. 以“我眼中的自然”为题，模仿古诗的凝练风格，写几句现代小诗（3-5句即可）。</w:t>
      </w:r>
    </w:p>
    <w:p>
      <w:pPr>
        <w:widowControl/>
        <w:numPr>
          <w:ilvl w:val="0"/>
          <w:numId w:val="0"/>
        </w:numPr>
        <w:spacing w:line="360" w:lineRule="atLeast"/>
        <w:jc w:val="left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2760" w:leftChars="0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2760" w:leftChars="0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2760" w:leftChars="0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2760" w:leftChars="0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2760" w:leftChars="0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《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只有一个地球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》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基础作业(6分钟)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  <w:t>1. 给“晶莹、矿产、慷慨”等词语注音，并抄写2遍。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  <w:t>2. 用“渺小、资源、保护”三个词语连成一句通顺的话，体现课文主题。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  <w:t>3.找出课文中说明“地球资源有限”的两个关键句子，抄写下来并简要说明理由。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  <w:t>提升作业(5分钟)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1. 课文中用了“列数字、举例子”等说明方法，选择一处分析其对表达“保护地球”观点的作用。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2. 结合生活实际，说说“地球太可爱了，同时又太容易破碎了”这句话在当下的现实意义。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</w:p>
    <w:p>
      <w:pPr>
        <w:widowControl/>
        <w:spacing w:line="360" w:lineRule="exact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</w:pPr>
    </w:p>
    <w:p>
      <w:pPr>
        <w:widowControl/>
        <w:spacing w:line="360" w:lineRule="exact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拓展作业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(10分钟)</w:t>
      </w:r>
    </w:p>
    <w:p>
      <w:pPr>
        <w:widowControl/>
        <w:spacing w:line="360" w:lineRule="exact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</w:p>
    <w:p>
      <w:pPr>
        <w:widowControl/>
        <w:spacing w:line="360" w:lineRule="exact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1. 查阅资料，了解目前地球面临的3个主要环境问题（如温室效应、塑料污染等），简要记录解决建议。</w:t>
      </w:r>
    </w:p>
    <w:p>
      <w:pPr>
        <w:widowControl/>
        <w:spacing w:line="360" w:lineRule="exact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2. 以“给地球的一封信”为形式，写几句呼吁保护地球的话（50字左右），注意结合课文观点。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2400" w:firstLineChars="100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.《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青山不老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》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基础作业(10分钟)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1. 给“肆虐、盘踞、归宿”等生字词注音，各抄写1遍。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2. 用“风雨同舟、三番五次、不紧不慢”中任选两个词，写一句通顺的话。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3. 课文主要写了老人的哪件事？用一句话概括。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提升作业(7分钟)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1. 文中多次描写晋西北的恶劣环境，比如“西伯利亚大风常来肆虐”“干旱、霜冻、沙尘暴等与生命作对”，这些描写和老人植树的行为有什么关系？试着说说这样写的好处。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2. 结合“他已经将自己的生命转化为另一种东西”这句话，联系老人的所作所为，说说你对“另一种东西”的理解，它和“青山不老”有什么关联？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拓展作业(10分钟)</w:t>
      </w:r>
    </w:p>
    <w:p>
      <w:pPr>
        <w:widowControl/>
        <w:numPr>
          <w:ilvl w:val="0"/>
          <w:numId w:val="0"/>
        </w:numPr>
        <w:spacing w:line="360" w:lineRule="atLeast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1. 搜集一位当代环保人物的事迹，和文中老人对比，说说他们在守护自然方面有哪些共同点。</w:t>
      </w:r>
    </w:p>
    <w:p>
      <w:pPr>
        <w:widowControl/>
        <w:numPr>
          <w:ilvl w:val="0"/>
          <w:numId w:val="0"/>
        </w:numPr>
        <w:spacing w:line="360" w:lineRule="atLeast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2. 以“青山不会老”为主题，写一段50字左右的感悟，结合生活中见过的绿色景象来谈。</w:t>
      </w:r>
    </w:p>
    <w:p>
      <w:pPr>
        <w:widowControl/>
        <w:numPr>
          <w:ilvl w:val="0"/>
          <w:numId w:val="0"/>
        </w:numPr>
        <w:spacing w:line="360" w:lineRule="atLeast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 xml:space="preserve"> </w:t>
      </w:r>
    </w:p>
    <w:p>
      <w:pPr>
        <w:widowControl/>
        <w:numPr>
          <w:ilvl w:val="0"/>
          <w:numId w:val="0"/>
        </w:numPr>
        <w:spacing w:line="360" w:lineRule="atLeast"/>
        <w:ind w:leftChars="-100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360" w:lineRule="atLeast"/>
        <w:ind w:leftChars="-100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360" w:lineRule="atLeast"/>
        <w:ind w:leftChars="-100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2880" w:firstLineChars="120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21.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《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三黑和土地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》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基础作业(6分钟)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1. 给“荞、耙、蝈蝈”等生字注音，各抄写2遍。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2. 从诗中找出描写三黑对待土地的3个动作（如“细细打碎”），抄写下来。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3. 用一句话说说诗歌主要写了什么内容。</w:t>
      </w:r>
    </w:p>
    <w:p>
      <w:pPr>
        <w:widowControl/>
        <w:numPr>
          <w:ilvl w:val="0"/>
          <w:numId w:val="0"/>
        </w:numPr>
        <w:ind w:left="30" w:leftChars="-100" w:hanging="240" w:hangingChars="100"/>
        <w:jc w:val="left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  <w:t>提升作业(10分钟)</w:t>
      </w:r>
    </w:p>
    <w:p>
      <w:pPr>
        <w:widowControl/>
        <w:numPr>
          <w:ilvl w:val="0"/>
          <w:numId w:val="0"/>
        </w:numPr>
        <w:ind w:left="30" w:leftChars="-100" w:hanging="240" w:hangingChars="100"/>
        <w:jc w:val="left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  <w:t>1. 诗中“三黑一边耙地，一边想着：翻身的人儿心里真甜”，结合上下文，说说“甜”具体体现在哪些地方？从这些细节能看出三黑怎样的心情？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  <w:t>2. 诗的结尾提到“三黑从来没睡过这么好的觉”，为什么获得土地后他能睡好？这与他对土地的情感有什么关系？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  <w:t xml:space="preserve"> 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  <w:t>拓展作业(10分钟)</w:t>
      </w:r>
    </w:p>
    <w:p>
      <w:pPr>
        <w:widowControl/>
        <w:spacing w:line="360" w:lineRule="atLeast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1. 结合诗歌中三黑对土地的珍视，观察身边人（如农民、家人）与土地或某种事物的情感联系，简单记录一个小场景。</w:t>
      </w:r>
    </w:p>
    <w:p>
      <w:pPr>
        <w:widowControl/>
        <w:spacing w:line="360" w:lineRule="atLeast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</w:p>
    <w:p>
      <w:pPr>
        <w:widowControl/>
        <w:spacing w:line="360" w:lineRule="atLeast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2. 以“我心中的‘宝贝’”为题，仿写几句小诗，模仿《三黑和土地》直白质朴的风格，表达自己对珍视之物的情感。</w:t>
      </w:r>
    </w:p>
    <w:p>
      <w:pPr>
        <w:widowControl/>
        <w:spacing w:line="360" w:lineRule="atLeast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 xml:space="preserve"> </w:t>
      </w:r>
    </w:p>
    <w:p>
      <w:pPr>
        <w:widowControl/>
        <w:numPr>
          <w:ilvl w:val="0"/>
          <w:numId w:val="0"/>
        </w:numPr>
        <w:ind w:left="30" w:leftChars="-100" w:hanging="240" w:hangingChars="100"/>
        <w:jc w:val="left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</w:pPr>
    </w:p>
    <w:p>
      <w:pPr>
        <w:widowControl/>
        <w:numPr>
          <w:ilvl w:val="0"/>
          <w:numId w:val="0"/>
        </w:numPr>
        <w:ind w:left="30" w:leftChars="-100" w:hanging="240" w:hangingChars="100"/>
        <w:jc w:val="left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</w:pPr>
    </w:p>
    <w:p>
      <w:pPr>
        <w:widowControl/>
        <w:numPr>
          <w:ilvl w:val="0"/>
          <w:numId w:val="0"/>
        </w:numPr>
        <w:ind w:left="30" w:leftChars="-100" w:hanging="240" w:hangingChars="100"/>
        <w:jc w:val="left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NThkMDZiNjNiMTYxMDViNTU4MTRhZmY4NGU0YjUifQ=="/>
  </w:docVars>
  <w:rsids>
    <w:rsidRoot w:val="00000000"/>
    <w:rsid w:val="008624C8"/>
    <w:rsid w:val="02A80EE9"/>
    <w:rsid w:val="0B5346A2"/>
    <w:rsid w:val="0ED119FC"/>
    <w:rsid w:val="10B77C37"/>
    <w:rsid w:val="179D6B7A"/>
    <w:rsid w:val="19C47634"/>
    <w:rsid w:val="1BBD0FF5"/>
    <w:rsid w:val="22CB1A12"/>
    <w:rsid w:val="2383196E"/>
    <w:rsid w:val="29CD4ED2"/>
    <w:rsid w:val="2D4A5FAC"/>
    <w:rsid w:val="32D1066D"/>
    <w:rsid w:val="33A2374B"/>
    <w:rsid w:val="36F41BB5"/>
    <w:rsid w:val="39931A05"/>
    <w:rsid w:val="421F4937"/>
    <w:rsid w:val="471D0A1A"/>
    <w:rsid w:val="48061E22"/>
    <w:rsid w:val="492B5044"/>
    <w:rsid w:val="4E3B3A0E"/>
    <w:rsid w:val="4E537DED"/>
    <w:rsid w:val="533E3267"/>
    <w:rsid w:val="54574766"/>
    <w:rsid w:val="54B26C85"/>
    <w:rsid w:val="6A8A24BC"/>
    <w:rsid w:val="70E60FA8"/>
    <w:rsid w:val="7BDB038B"/>
    <w:rsid w:val="7D37303B"/>
    <w:rsid w:val="7FD7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1113</Words>
  <Characters>1208</Characters>
  <Lines>0</Lines>
  <Paragraphs>0</Paragraphs>
  <TotalTime>5</TotalTime>
  <ScaleCrop>false</ScaleCrop>
  <LinksUpToDate>false</LinksUpToDate>
  <CharactersWithSpaces>1376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2025-05-31T06:42:00Z</dcterms:created>
  <dc:creator>Administrator</dc:creator>
  <cp:lastModifiedBy>弓长王令13091579351</cp:lastModifiedBy>
  <dcterms:modified xsi:type="dcterms:W3CDTF">2025-12-30T07:55:52Z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eyJoZGlkIjoiNjVlOGEwZTBkMTY2NDQ1NDQzNjhhMjVmZjU1ODQ3YjgiLCJ1c2VySWQiOiI3NzkxMDY2NjUifQ==</vt:lpwstr>
  </property>
  <property fmtid="{D5CDD505-2E9C-101B-9397-08002B2CF9AE}" pid="4" name="ICV">
    <vt:lpwstr>CBD69AA216A54907B82E4B3E5AD70883_12</vt:lpwstr>
  </property>
</Properties>
</file>