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5803">
      <w:pPr>
        <w:pStyle w:val="2"/>
        <w:bidi w:val="0"/>
        <w:jc w:val="center"/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单元作业检测</w:t>
      </w:r>
    </w:p>
    <w:p w14:paraId="2676DAF0">
      <w:pPr>
        <w:tabs>
          <w:tab w:val="left" w:pos="312"/>
        </w:tabs>
        <w:ind w:firstLine="1928" w:firstLineChars="600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  《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总也倒不了的老屋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》</w:t>
      </w:r>
    </w:p>
    <w:p w14:paraId="1D2AB7D4">
      <w:pPr>
        <w:tabs>
          <w:tab w:val="left" w:pos="312"/>
        </w:tabs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基础作业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5分钟）</w:t>
      </w:r>
    </w:p>
    <w:p w14:paraId="5A3582E1">
      <w:pPr>
        <w:widowControl/>
        <w:spacing w:line="360" w:lineRule="exact"/>
        <w:jc w:val="left"/>
        <w:rPr>
          <w:rFonts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b/>
          <w:bCs/>
          <w:color w:val="000000"/>
          <w:sz w:val="28"/>
          <w:szCs w:val="28"/>
        </w:rPr>
        <w:t>一、</w:t>
      </w:r>
      <w:r>
        <w:rPr>
          <w:rFonts w:hint="eastAsia" w:ascii="宋体" w:hAnsi="宋体" w:cs="Calibri"/>
          <w:b w:val="0"/>
          <w:bCs w:val="0"/>
          <w:color w:val="000000"/>
          <w:sz w:val="28"/>
          <w:szCs w:val="28"/>
          <w:lang w:val="en-US" w:eastAsia="zh-CN"/>
        </w:rPr>
        <w:t>读语段，根据拼音写词语</w:t>
      </w:r>
      <w:r>
        <w:rPr>
          <w:rFonts w:hint="eastAsia" w:ascii="宋体" w:hAnsi="宋体" w:cs="Calibri"/>
          <w:b w:val="0"/>
          <w:bCs w:val="0"/>
          <w:color w:val="000000"/>
          <w:sz w:val="28"/>
          <w:szCs w:val="28"/>
        </w:rPr>
        <w:t xml:space="preserve">.  </w:t>
      </w:r>
      <w:r>
        <w:rPr>
          <w:rFonts w:hint="eastAsia" w:ascii="宋体" w:hAnsi="宋体" w:cs="Calibri"/>
          <w:color w:val="000000"/>
          <w:sz w:val="28"/>
          <w:szCs w:val="28"/>
        </w:rPr>
        <w:t xml:space="preserve">            </w:t>
      </w:r>
    </w:p>
    <w:p w14:paraId="2B3BC532">
      <w:pPr>
        <w:widowControl/>
        <w:spacing w:line="360" w:lineRule="exact"/>
        <w:ind w:firstLine="560" w:firstLineChars="200"/>
        <w:jc w:val="left"/>
        <w:rPr>
          <w:rFonts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 xml:space="preserve"> </w:t>
      </w:r>
      <w:r>
        <w:rPr>
          <w:rFonts w:hint="eastAsia" w:ascii="宋体" w:hAnsi="宋体" w:cs="Calibri"/>
          <w:color w:val="000000"/>
          <w:sz w:val="28"/>
          <w:szCs w:val="28"/>
          <w:lang w:val="en-US" w:eastAsia="zh-CN"/>
        </w:rPr>
        <w:t>B</w:t>
      </w:r>
      <w:r>
        <w:rPr>
          <w:rFonts w:hint="eastAsia" w:ascii="宋体" w:hAnsi="宋体" w:cs="Calibri"/>
          <w:color w:val="000000"/>
          <w:sz w:val="28"/>
          <w:szCs w:val="28"/>
        </w:rPr>
        <w:t>ào</w:t>
      </w:r>
      <w:r>
        <w:rPr>
          <w:rFonts w:hint="eastAsia" w:ascii="宋体" w:hAnsi="宋体" w:cs="Calibri"/>
          <w:color w:val="000000"/>
          <w:sz w:val="28"/>
          <w:szCs w:val="28"/>
          <w:lang w:val="en-US" w:eastAsia="zh-CN"/>
        </w:rPr>
        <w:t>f</w:t>
      </w:r>
      <w:r>
        <w:rPr>
          <w:rFonts w:hint="eastAsia" w:ascii="宋体" w:hAnsi="宋体" w:cs="宋体"/>
          <w:color w:val="000000"/>
          <w:sz w:val="28"/>
          <w:szCs w:val="28"/>
        </w:rPr>
        <w:t>ēn</w:t>
      </w:r>
      <w:r>
        <w:rPr>
          <w:rFonts w:hint="eastAsia" w:ascii="宋体" w:hAnsi="宋体" w:cs="Calibri"/>
          <w:color w:val="000000"/>
          <w:sz w:val="28"/>
          <w:szCs w:val="28"/>
          <w:lang w:val="en-US" w:eastAsia="zh-CN"/>
        </w:rPr>
        <w:t>gy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ǔ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（     ）马上要来了，奶奶看到qi</w:t>
      </w:r>
      <w:r>
        <w:rPr>
          <w:rFonts w:hint="eastAsia" w:ascii="宋体" w:hAnsi="宋体" w:cs="宋体"/>
          <w:color w:val="000000"/>
          <w:sz w:val="28"/>
          <w:szCs w:val="28"/>
        </w:rPr>
        <w:t>á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ngb</w:t>
      </w:r>
      <w:r>
        <w:rPr>
          <w:rFonts w:hint="eastAsia" w:cs="Calibri"/>
          <w:color w:val="000000"/>
          <w:sz w:val="28"/>
          <w:szCs w:val="28"/>
        </w:rPr>
        <w:t>ì</w:t>
      </w:r>
      <w:r>
        <w:rPr>
          <w:rFonts w:hint="eastAsia" w:cs="Calibri"/>
          <w:color w:val="000000"/>
          <w:sz w:val="28"/>
          <w:szCs w:val="28"/>
          <w:lang w:eastAsia="zh-CN"/>
        </w:rPr>
        <w:t>（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cs="Calibri"/>
          <w:color w:val="000000"/>
          <w:sz w:val="28"/>
          <w:szCs w:val="28"/>
          <w:lang w:eastAsia="zh-CN"/>
        </w:rPr>
        <w:t>）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>上有个破洞，y</w:t>
      </w:r>
      <w:r>
        <w:rPr>
          <w:rFonts w:hint="eastAsia" w:cs="Calibri"/>
          <w:color w:val="000000"/>
          <w:sz w:val="28"/>
          <w:szCs w:val="28"/>
        </w:rPr>
        <w:t>ī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>nc</w:t>
      </w:r>
      <w:r>
        <w:rPr>
          <w:rFonts w:hint="eastAsia" w:cs="Calibri"/>
          <w:color w:val="000000"/>
          <w:sz w:val="28"/>
          <w:szCs w:val="28"/>
        </w:rPr>
        <w:t xml:space="preserve">ǐ </w:t>
      </w:r>
      <w:r>
        <w:rPr>
          <w:rFonts w:hint="eastAsia" w:cs="Calibri"/>
          <w:color w:val="000000"/>
          <w:sz w:val="28"/>
          <w:szCs w:val="28"/>
          <w:lang w:eastAsia="zh-CN"/>
        </w:rPr>
        <w:t>（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cs="Calibri"/>
          <w:color w:val="000000"/>
          <w:sz w:val="28"/>
          <w:szCs w:val="28"/>
          <w:lang w:eastAsia="zh-CN"/>
        </w:rPr>
        <w:t>）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>zh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ǔ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>nb</w:t>
      </w:r>
      <w:r>
        <w:rPr>
          <w:rFonts w:hint="eastAsia" w:ascii="宋体" w:hAnsi="宋体" w:cs="宋体"/>
          <w:color w:val="000000"/>
          <w:sz w:val="28"/>
          <w:szCs w:val="28"/>
        </w:rPr>
        <w:t>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i（    ）用木板挡一下。一切做好后，奶奶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ān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x</w:t>
      </w:r>
      <w:r>
        <w:rPr>
          <w:rFonts w:hint="eastAsia" w:ascii="宋体" w:hAnsi="宋体" w:cs="宋体"/>
          <w:color w:val="000000"/>
          <w:sz w:val="28"/>
          <w:szCs w:val="28"/>
        </w:rPr>
        <w:t>ī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n（     ）去shu</w:t>
      </w:r>
      <w:r>
        <w:rPr>
          <w:rFonts w:hint="eastAsia" w:cs="Calibri"/>
          <w:color w:val="000000"/>
          <w:sz w:val="28"/>
          <w:szCs w:val="28"/>
        </w:rPr>
        <w:t xml:space="preserve">ì 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>ji</w:t>
      </w:r>
      <w:r>
        <w:rPr>
          <w:rFonts w:hint="eastAsia" w:ascii="宋体" w:hAnsi="宋体" w:cs="宋体"/>
          <w:color w:val="000000"/>
          <w:sz w:val="28"/>
          <w:szCs w:val="28"/>
        </w:rPr>
        <w:t>ào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了。</w:t>
      </w:r>
    </w:p>
    <w:p w14:paraId="63A5FBD4">
      <w:pPr>
        <w:numPr>
          <w:numId w:val="0"/>
        </w:numPr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提升作业（10分钟）</w:t>
      </w:r>
    </w:p>
    <w:p w14:paraId="2FCFD98E"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 xml:space="preserve">照样子，写词语 </w:t>
      </w:r>
    </w:p>
    <w:p w14:paraId="58ED5278"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>又大又漂亮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eastAsia="zh-CN"/>
        </w:rPr>
        <w:t>：</w:t>
      </w:r>
    </w:p>
    <w:p w14:paraId="74B45880"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>又（  ）又（  ）  又（  ）又（  ）</w:t>
      </w:r>
    </w:p>
    <w:p w14:paraId="68983485"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>自言自语（ABAC式）：</w:t>
      </w:r>
    </w:p>
    <w:p w14:paraId="7F657BE5">
      <w:pPr>
        <w:widowControl/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>自（  ）自（  ）  无（  ）无（  ）</w:t>
      </w:r>
    </w:p>
    <w:p w14:paraId="56923134">
      <w:pPr>
        <w:widowControl/>
        <w:numPr>
          <w:ilvl w:val="0"/>
          <w:numId w:val="1"/>
        </w:numPr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下列词语中，加点字的读音完全正确的一项是（    ）</w:t>
      </w:r>
    </w:p>
    <w:p w14:paraId="79157B56">
      <w:pPr>
        <w:widowControl/>
        <w:numPr>
          <w:ilvl w:val="0"/>
          <w:numId w:val="2"/>
        </w:numPr>
        <w:spacing w:line="360" w:lineRule="exact"/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真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假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  放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 xml:space="preserve">假 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假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装</w:t>
      </w:r>
    </w:p>
    <w:p w14:paraId="1528FA8D">
      <w:pPr>
        <w:widowControl/>
        <w:numPr>
          <w:ilvl w:val="0"/>
          <w:numId w:val="2"/>
        </w:numPr>
        <w:spacing w:line="360" w:lineRule="exact"/>
        <w:rPr>
          <w:rFonts w:hint="default" w:ascii="宋体" w:hAnsi="宋体" w:cs="Calibri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担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保  分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担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  扁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担</w:t>
      </w:r>
    </w:p>
    <w:p w14:paraId="429D19EB">
      <w:pPr>
        <w:widowControl/>
        <w:numPr>
          <w:ilvl w:val="0"/>
          <w:numId w:val="2"/>
        </w:numPr>
        <w:spacing w:line="360" w:lineRule="exact"/>
        <w:rPr>
          <w:rFonts w:hint="default" w:ascii="宋体" w:hAnsi="宋体" w:cs="Calibri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炮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弹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  子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弹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弹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弓</w:t>
      </w:r>
    </w:p>
    <w:p w14:paraId="05278E85">
      <w:pPr>
        <w:widowControl/>
        <w:numPr>
          <w:ilvl w:val="0"/>
          <w:numId w:val="2"/>
        </w:numPr>
        <w:spacing w:line="360" w:lineRule="exact"/>
        <w:rPr>
          <w:rFonts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几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 xml:space="preserve">百  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几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乎  茶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em w:val="dot"/>
          <w:lang w:val="en-US" w:eastAsia="zh-CN"/>
        </w:rPr>
        <w:t>几</w:t>
      </w:r>
    </w:p>
    <w:p w14:paraId="6A5F89F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拓展作业（15分钟）</w:t>
      </w:r>
    </w:p>
    <w:p w14:paraId="778881FC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eastAsia="宋体" w:cs="Calibri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Calibri"/>
          <w:bCs/>
          <w:color w:val="000000"/>
          <w:sz w:val="28"/>
          <w:szCs w:val="28"/>
          <w:u w:val="none"/>
          <w:lang w:val="en-US" w:eastAsia="zh-CN"/>
        </w:rPr>
        <w:t>发挥想象，续写故事：</w:t>
      </w:r>
    </w:p>
    <w:p w14:paraId="6BA05F35">
      <w:pPr>
        <w:widowControl/>
        <w:numPr>
          <w:ilvl w:val="0"/>
          <w:numId w:val="0"/>
        </w:numPr>
        <w:spacing w:line="360" w:lineRule="atLeast"/>
        <w:ind w:firstLine="560" w:firstLineChars="200"/>
        <w:jc w:val="left"/>
        <w:rPr>
          <w:rFonts w:hint="eastAsia" w:ascii="宋体" w:hAnsi="宋体" w:eastAsia="宋体" w:cs="Calibri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Calibri"/>
          <w:bCs/>
          <w:color w:val="000000"/>
          <w:sz w:val="28"/>
          <w:szCs w:val="28"/>
          <w:u w:val="none"/>
          <w:lang w:val="en-US" w:eastAsia="zh-CN"/>
        </w:rPr>
        <w:t>小蜘蛛的故事一直没讲完，有一天，又有其他小动物来到老屋这里 ，会是谁呢？它和老屋之间又会发生怎样有趣的故事？请你接着往下写一写。</w:t>
      </w:r>
    </w:p>
    <w:p w14:paraId="1D7B23FC">
      <w:pPr>
        <w:widowControl/>
        <w:numPr>
          <w:ilvl w:val="0"/>
          <w:numId w:val="0"/>
        </w:numPr>
        <w:spacing w:line="360" w:lineRule="atLeast"/>
        <w:ind w:firstLine="560" w:firstLineChars="200"/>
        <w:jc w:val="left"/>
        <w:rPr>
          <w:rFonts w:hint="eastAsia" w:ascii="宋体" w:hAnsi="宋体" w:cs="Calibri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</w:t>
      </w:r>
    </w:p>
    <w:p w14:paraId="7BA21309">
      <w:pPr>
        <w:widowControl/>
        <w:numPr>
          <w:ilvl w:val="0"/>
          <w:numId w:val="0"/>
        </w:numPr>
        <w:spacing w:line="360" w:lineRule="atLeast"/>
        <w:jc w:val="left"/>
        <w:rPr>
          <w:rFonts w:hint="default" w:ascii="宋体" w:hAnsi="宋体" w:cs="Calibri"/>
          <w:bCs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  </w:t>
      </w:r>
    </w:p>
    <w:p w14:paraId="425134AF">
      <w:pPr>
        <w:widowControl/>
        <w:numPr>
          <w:ilvl w:val="0"/>
          <w:numId w:val="0"/>
        </w:numPr>
        <w:spacing w:line="360" w:lineRule="atLeast"/>
        <w:jc w:val="left"/>
        <w:rPr>
          <w:rFonts w:hint="default" w:ascii="宋体" w:hAnsi="宋体" w:cs="Calibri"/>
          <w:bCs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  </w:t>
      </w:r>
    </w:p>
    <w:p w14:paraId="330C3CA0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       </w:t>
      </w:r>
    </w:p>
    <w:p w14:paraId="6A1E98ED">
      <w:pPr>
        <w:rPr>
          <w:rFonts w:hint="default" w:ascii="宋体" w:hAnsi="宋体" w:cs="Calibri"/>
          <w:bCs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 </w:t>
      </w:r>
    </w:p>
    <w:p w14:paraId="192354E2">
      <w:pPr>
        <w:rPr>
          <w:rFonts w:hint="eastAsia" w:ascii="宋体" w:hAnsi="宋体" w:cs="Calibri"/>
          <w:bCs/>
          <w:color w:val="000000"/>
          <w:sz w:val="24"/>
          <w:u w:val="single"/>
          <w:lang w:val="en-US" w:eastAsia="zh-CN"/>
        </w:rPr>
      </w:pPr>
    </w:p>
    <w:p w14:paraId="0516FD7C">
      <w:pPr>
        <w:widowControl/>
        <w:spacing w:line="360" w:lineRule="atLeast"/>
        <w:ind w:left="2635" w:leftChars="1026" w:hanging="480" w:hanging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Calibri"/>
          <w:bCs/>
          <w:color w:val="000000"/>
          <w:sz w:val="24"/>
        </w:rPr>
        <w:t xml:space="preserve">  </w:t>
      </w: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胡萝卜先生的长胡子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》</w:t>
      </w:r>
    </w:p>
    <w:p w14:paraId="6B085012">
      <w:pPr>
        <w:tabs>
          <w:tab w:val="left" w:pos="312"/>
        </w:tabs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基础作业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5分钟）</w:t>
      </w:r>
    </w:p>
    <w:p w14:paraId="5CF2A9EC">
      <w:pPr>
        <w:pStyle w:val="10"/>
        <w:widowControl/>
        <w:numPr>
          <w:ilvl w:val="0"/>
          <w:numId w:val="3"/>
        </w:numPr>
        <w:spacing w:line="360" w:lineRule="exact"/>
        <w:ind w:firstLineChars="0"/>
        <w:jc w:val="left"/>
        <w:rPr>
          <w:rFonts w:cs="Calibri"/>
          <w:b w:val="0"/>
          <w:bCs/>
          <w:color w:val="000000"/>
          <w:sz w:val="28"/>
          <w:szCs w:val="28"/>
        </w:rPr>
      </w:pPr>
      <w:bookmarkStart w:id="0" w:name="OLE_LINK19"/>
      <w:bookmarkStart w:id="1" w:name="OLE_LINK18"/>
      <w:r>
        <w:rPr>
          <w:rFonts w:hint="eastAsia" w:cs="Calibri"/>
          <w:b w:val="0"/>
          <w:bCs/>
          <w:color w:val="000000"/>
          <w:sz w:val="28"/>
          <w:szCs w:val="28"/>
        </w:rPr>
        <w:t>我会拼，我会写。</w:t>
      </w:r>
    </w:p>
    <w:p w14:paraId="129A3241">
      <w:pPr>
        <w:widowControl/>
        <w:spacing w:line="360" w:lineRule="exact"/>
        <w:ind w:firstLine="560" w:firstLineChars="200"/>
        <w:jc w:val="left"/>
        <w:rPr>
          <w:rFonts w:hint="default" w:cs="Calibri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Calibri"/>
          <w:color w:val="000000"/>
          <w:sz w:val="28"/>
          <w:szCs w:val="28"/>
        </w:rPr>
        <w:t>hú luó bo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cs="Calibri"/>
          <w:color w:val="000000"/>
          <w:sz w:val="28"/>
          <w:szCs w:val="28"/>
        </w:rPr>
        <w:t xml:space="preserve">  chóu chú   zhān shàng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cs="Calibri"/>
          <w:color w:val="000000"/>
          <w:sz w:val="28"/>
          <w:szCs w:val="28"/>
        </w:rPr>
        <w:t>jì xù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  liàng shài</w:t>
      </w:r>
    </w:p>
    <w:p w14:paraId="06606913">
      <w:pPr>
        <w:widowControl/>
        <w:spacing w:line="360" w:lineRule="exact"/>
        <w:jc w:val="left"/>
        <w:rPr>
          <w:rFonts w:hint="default" w:cs="Calibri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Calibri"/>
          <w:color w:val="000000"/>
          <w:sz w:val="28"/>
          <w:szCs w:val="28"/>
        </w:rPr>
        <w:t xml:space="preserve">（          ）（  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cs="Calibri"/>
          <w:color w:val="000000"/>
          <w:sz w:val="28"/>
          <w:szCs w:val="28"/>
        </w:rPr>
        <w:t xml:space="preserve"> ） （   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cs="Calibri"/>
          <w:color w:val="000000"/>
          <w:sz w:val="28"/>
          <w:szCs w:val="28"/>
        </w:rPr>
        <w:t xml:space="preserve"> ） </w:t>
      </w:r>
      <w:r>
        <w:rPr>
          <w:rFonts w:hint="eastAsia" w:cs="Calibri"/>
          <w:color w:val="000000"/>
          <w:sz w:val="28"/>
          <w:szCs w:val="28"/>
          <w:lang w:eastAsia="zh-CN"/>
        </w:rPr>
        <w:t>（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cs="Calibri"/>
          <w:color w:val="000000"/>
          <w:sz w:val="28"/>
          <w:szCs w:val="28"/>
          <w:lang w:eastAsia="zh-CN"/>
        </w:rPr>
        <w:t>）</w:t>
      </w:r>
      <w:r>
        <w:rPr>
          <w:rFonts w:hint="eastAsia" w:cs="Calibri"/>
          <w:color w:val="000000"/>
          <w:sz w:val="28"/>
          <w:szCs w:val="28"/>
          <w:lang w:val="en-US" w:eastAsia="zh-CN"/>
        </w:rPr>
        <w:t xml:space="preserve">  （      ）</w:t>
      </w:r>
    </w:p>
    <w:p w14:paraId="6F754216">
      <w:pPr>
        <w:widowControl/>
        <w:spacing w:line="360" w:lineRule="exact"/>
        <w:ind w:firstLine="280" w:firstLineChars="100"/>
        <w:jc w:val="left"/>
        <w:rPr>
          <w:rFonts w:hint="default" w:cs="Calibri"/>
          <w:color w:val="000000"/>
          <w:sz w:val="28"/>
          <w:szCs w:val="28"/>
          <w:lang w:val="en-US" w:eastAsia="zh-CN"/>
        </w:rPr>
      </w:pPr>
    </w:p>
    <w:p w14:paraId="1900B8F5">
      <w:pPr>
        <w:widowControl/>
        <w:spacing w:line="360" w:lineRule="exact"/>
        <w:jc w:val="left"/>
        <w:rPr>
          <w:rFonts w:hint="eastAsia" w:cs="Calibri"/>
          <w:b w:val="0"/>
          <w:bCs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二</w:t>
      </w:r>
      <w:r>
        <w:rPr>
          <w:rFonts w:hint="eastAsia" w:cs="Calibri"/>
          <w:b/>
          <w:color w:val="000000"/>
          <w:sz w:val="28"/>
          <w:szCs w:val="28"/>
        </w:rPr>
        <w:t xml:space="preserve">、 </w:t>
      </w:r>
      <w:bookmarkEnd w:id="0"/>
      <w:bookmarkEnd w:id="1"/>
      <w:r>
        <w:rPr>
          <w:rFonts w:hint="eastAsia" w:cs="Calibri"/>
          <w:b w:val="0"/>
          <w:bCs/>
          <w:color w:val="000000"/>
          <w:sz w:val="28"/>
          <w:szCs w:val="28"/>
        </w:rPr>
        <w:t>辨字组词</w:t>
      </w:r>
    </w:p>
    <w:p w14:paraId="43521B5B">
      <w:pPr>
        <w:widowControl/>
        <w:spacing w:line="360" w:lineRule="exact"/>
        <w:jc w:val="left"/>
        <w:rPr>
          <w:rFonts w:hint="eastAsia" w:cs="Calibri"/>
          <w:b w:val="0"/>
          <w:bCs/>
          <w:color w:val="000000"/>
          <w:sz w:val="28"/>
          <w:szCs w:val="28"/>
        </w:rPr>
      </w:pPr>
      <w:r>
        <w:rPr>
          <w:rFonts w:hint="eastAsia" w:cs="Calibri"/>
          <w:b w:val="0"/>
          <w:bCs/>
          <w:color w:val="000000"/>
          <w:sz w:val="28"/>
          <w:szCs w:val="28"/>
        </w:rPr>
        <w:t>萝（  ） 沾（  ） 晾（  ） 愁（  ）</w:t>
      </w:r>
    </w:p>
    <w:p w14:paraId="5A348D4D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cs="Calibri"/>
          <w:b w:val="0"/>
          <w:bCs/>
          <w:color w:val="000000"/>
          <w:sz w:val="28"/>
          <w:szCs w:val="28"/>
        </w:rPr>
        <w:t xml:space="preserve">箩（  ） 粘（  ） 凉（  ） 秋（  </w:t>
      </w:r>
      <w:r>
        <w:rPr>
          <w:rFonts w:hint="eastAsia" w:cs="Calibri"/>
          <w:b/>
          <w:color w:val="000000"/>
          <w:sz w:val="28"/>
          <w:szCs w:val="28"/>
        </w:rPr>
        <w:t>）</w:t>
      </w:r>
    </w:p>
    <w:p w14:paraId="458649C8"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162DEC5A">
      <w:pPr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提升作业（10分钟）</w:t>
      </w:r>
    </w:p>
    <w:p w14:paraId="7D55C30B">
      <w:pPr>
        <w:widowControl/>
        <w:spacing w:line="360" w:lineRule="exact"/>
        <w:rPr>
          <w:rFonts w:ascii="宋体" w:hAnsi="宋体" w:cs="Calibri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 w:val="0"/>
          <w:bCs/>
          <w:color w:val="000000"/>
          <w:sz w:val="28"/>
          <w:szCs w:val="28"/>
        </w:rPr>
        <w:t>三、</w:t>
      </w:r>
      <w:r>
        <w:rPr>
          <w:rFonts w:hint="eastAsia" w:ascii="宋体" w:hAnsi="宋体" w:cs="Calibri"/>
          <w:b w:val="0"/>
          <w:bCs/>
          <w:color w:val="000000"/>
          <w:sz w:val="28"/>
          <w:szCs w:val="28"/>
          <w:lang w:val="en-US" w:eastAsia="zh-CN"/>
        </w:rPr>
        <w:t>结合课文内容，填写表格</w:t>
      </w:r>
      <w:r>
        <w:rPr>
          <w:rFonts w:hint="eastAsia" w:ascii="宋体" w:hAnsi="宋体" w:cs="Calibri"/>
          <w:b/>
          <w:color w:val="000000"/>
          <w:sz w:val="28"/>
          <w:szCs w:val="28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727"/>
        <w:gridCol w:w="1740"/>
      </w:tblGrid>
      <w:tr w14:paraId="4FDE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5F066B1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遇到角色</w:t>
            </w:r>
          </w:p>
        </w:tc>
        <w:tc>
          <w:tcPr>
            <w:tcW w:w="1186" w:type="dxa"/>
          </w:tcPr>
          <w:p w14:paraId="1C903A3A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遇到困难</w:t>
            </w:r>
          </w:p>
        </w:tc>
        <w:tc>
          <w:tcPr>
            <w:tcW w:w="1727" w:type="dxa"/>
          </w:tcPr>
          <w:p w14:paraId="61C101C0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胡萝卜先生胡子的用途</w:t>
            </w:r>
          </w:p>
        </w:tc>
        <w:tc>
          <w:tcPr>
            <w:tcW w:w="1740" w:type="dxa"/>
          </w:tcPr>
          <w:p w14:paraId="0A14586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胡子的特点</w:t>
            </w:r>
          </w:p>
        </w:tc>
      </w:tr>
      <w:tr w14:paraId="688F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03406C09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小男孩</w:t>
            </w:r>
          </w:p>
        </w:tc>
        <w:tc>
          <w:tcPr>
            <w:tcW w:w="1186" w:type="dxa"/>
          </w:tcPr>
          <w:p w14:paraId="7A16B3FE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风筝线太短</w:t>
            </w:r>
          </w:p>
        </w:tc>
        <w:tc>
          <w:tcPr>
            <w:tcW w:w="1727" w:type="dxa"/>
          </w:tcPr>
          <w:p w14:paraId="01799A0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712F536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B98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1D8B5DE1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鸟太太</w:t>
            </w:r>
          </w:p>
        </w:tc>
        <w:tc>
          <w:tcPr>
            <w:tcW w:w="1186" w:type="dxa"/>
          </w:tcPr>
          <w:p w14:paraId="450359D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  <w:t>预测</w:t>
            </w:r>
          </w:p>
          <w:p w14:paraId="17E64D2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7" w:type="dxa"/>
          </w:tcPr>
          <w:p w14:paraId="75C59EC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</w:tcPr>
          <w:p w14:paraId="27106CB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31151086">
      <w:pPr>
        <w:rPr>
          <w:rFonts w:ascii="宋体" w:hAnsi="宋体" w:eastAsia="宋体" w:cs="宋体"/>
          <w:b/>
          <w:bCs/>
          <w:sz w:val="24"/>
          <w:szCs w:val="24"/>
        </w:rPr>
      </w:pPr>
    </w:p>
    <w:p w14:paraId="36802501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16A1A3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拓展作业（10分钟）</w:t>
      </w:r>
    </w:p>
    <w:p w14:paraId="7E3A132F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4C9762">
      <w:pPr>
        <w:widowControl/>
        <w:numPr>
          <w:ilvl w:val="0"/>
          <w:numId w:val="1"/>
        </w:numPr>
        <w:spacing w:line="360" w:lineRule="exact"/>
        <w:ind w:left="0" w:leftChars="0" w:firstLine="0" w:firstLineChars="0"/>
        <w:rPr>
          <w:rFonts w:hint="eastAsia"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>发挥想象续写故事：</w:t>
      </w:r>
    </w:p>
    <w:p w14:paraId="602EE7A9">
      <w:pPr>
        <w:widowControl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宋体" w:hAnsi="宋体" w:cs="Calibri"/>
          <w:color w:val="000000"/>
          <w:sz w:val="28"/>
          <w:szCs w:val="28"/>
        </w:rPr>
      </w:pPr>
      <w:r>
        <w:rPr>
          <w:rFonts w:hint="eastAsia" w:ascii="宋体" w:hAnsi="宋体" w:cs="Calibri"/>
          <w:color w:val="000000"/>
          <w:sz w:val="28"/>
          <w:szCs w:val="28"/>
        </w:rPr>
        <w:t>胡萝卜先生继续往前走 ，当他走过一家商店门口时，商店老板正为挂招牌的绳子坏掉而发愁。胡萝卜先生的胡子刚好在风里飘动着……接下来会发生什么呢？请你续写这个故事，不少于200字 。</w:t>
      </w:r>
    </w:p>
    <w:p w14:paraId="094B4691">
      <w:pPr>
        <w:ind w:firstLine="3064" w:firstLineChars="109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877128">
      <w:pPr>
        <w:ind w:firstLine="3064" w:firstLineChars="109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7DFEBCC">
      <w:pPr>
        <w:ind w:firstLine="3064" w:firstLineChars="109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3A8CA3E">
      <w:pPr>
        <w:ind w:firstLine="3064" w:firstLineChars="109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DCC2AEA">
      <w:pPr>
        <w:ind w:firstLine="3064" w:firstLineChars="109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8972681">
      <w:pPr>
        <w:ind w:firstLine="3064" w:firstLineChars="109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小狗学叫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》</w:t>
      </w:r>
    </w:p>
    <w:p w14:paraId="2A58C8B6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基础作业（8分钟）</w:t>
      </w:r>
    </w:p>
    <w:p w14:paraId="4771D6B0">
      <w:pPr>
        <w:widowControl/>
        <w:numPr>
          <w:ilvl w:val="0"/>
          <w:numId w:val="4"/>
        </w:numPr>
        <w:ind w:left="240" w:hanging="280" w:hangingChars="100"/>
        <w:jc w:val="left"/>
        <w:rPr>
          <w:rFonts w:ascii="宋体" w:hAnsi="宋体" w:cs="宋体"/>
          <w:color w:val="000000"/>
          <w:sz w:val="28"/>
          <w:szCs w:val="28"/>
        </w:rPr>
      </w:pPr>
      <w:bookmarkStart w:id="2" w:name="OLE_LINK12"/>
      <w:bookmarkStart w:id="3" w:name="OLE_LINK13"/>
      <w:r>
        <w:rPr>
          <w:rFonts w:hint="eastAsia" w:ascii="宋体" w:hAnsi="宋体" w:cs="宋体"/>
          <w:color w:val="000000"/>
          <w:sz w:val="28"/>
          <w:szCs w:val="28"/>
        </w:rPr>
        <w:t>我是书写小能手。</w:t>
      </w:r>
    </w:p>
    <w:p w14:paraId="17755238">
      <w:pPr>
        <w:widowControl/>
        <w:ind w:left="70" w:leftChars="-100" w:hanging="280" w:hangingChars="1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tǎo yàn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fā nù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pī píng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fā fēng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wěi qū</w:t>
      </w:r>
    </w:p>
    <w:p w14:paraId="467E0941">
      <w:pPr>
        <w:widowControl/>
        <w:ind w:left="29" w:leftChars="14" w:firstLine="280" w:firstLineChars="100"/>
        <w:jc w:val="left"/>
        <w:rPr>
          <w:rFonts w:hint="eastAsia" w:ascii="宋体" w:hAnsi="宋体" w:cs="宋体"/>
          <w:color w:val="000000"/>
          <w:sz w:val="28"/>
          <w:szCs w:val="28"/>
        </w:rPr>
      </w:pPr>
      <w:bookmarkStart w:id="4" w:name="OLE_LINK2"/>
      <w:bookmarkStart w:id="5" w:name="OLE_LINK1"/>
      <w:r>
        <w:rPr>
          <w:rFonts w:hint="eastAsia" w:ascii="宋体" w:hAnsi="宋体" w:cs="宋体"/>
          <w:color w:val="000000"/>
          <w:sz w:val="28"/>
          <w:szCs w:val="28"/>
        </w:rPr>
        <w:t>（     ）  （     ）（     ）</w:t>
      </w:r>
      <w:bookmarkEnd w:id="4"/>
      <w:bookmarkEnd w:id="5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（     ）  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）</w:t>
      </w:r>
    </w:p>
    <w:p w14:paraId="779F4E9C">
      <w:pPr>
        <w:widowControl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color w:val="000000"/>
          <w:sz w:val="28"/>
          <w:szCs w:val="28"/>
        </w:rPr>
        <w:t>辨字组词</w:t>
      </w:r>
    </w:p>
    <w:p w14:paraId="4DC0AB6D">
      <w:pPr>
        <w:widowControl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讨（  ）  访（  ）  没（  ）  哄（  ）  </w:t>
      </w:r>
      <w:r>
        <w:rPr>
          <w:rFonts w:hint="eastAsia" w:ascii="宋体" w:hAnsi="宋体" w:cs="宋体"/>
          <w:color w:val="000000"/>
          <w:sz w:val="28"/>
          <w:szCs w:val="28"/>
        </w:rPr>
        <w:t>猪（  ）</w:t>
      </w:r>
    </w:p>
    <w:p w14:paraId="2F77507E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付（  ）  仿（  ）  投（  ）  洪（  ）  猎（  ）</w:t>
      </w:r>
      <w:bookmarkEnd w:id="2"/>
      <w:bookmarkEnd w:id="3"/>
    </w:p>
    <w:p w14:paraId="4922AD23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提升作业（3分钟）</w:t>
      </w:r>
    </w:p>
    <w:p w14:paraId="6CC20E57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  <w:lang w:val="en-US" w:eastAsia="zh-CN"/>
        </w:rPr>
        <w:t>三、</w:t>
      </w:r>
      <w:r>
        <w:rPr>
          <w:rFonts w:hint="eastAsia" w:ascii="宋体" w:hAnsi="宋体" w:cs="Calibri"/>
          <w:sz w:val="28"/>
          <w:szCs w:val="28"/>
        </w:rPr>
        <w:t>情节梳理与分析</w:t>
      </w:r>
    </w:p>
    <w:p w14:paraId="2F79A466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</w:rPr>
        <w:t>1. 梳理小狗学习叫声的过程，完成思维导图：</w:t>
      </w:r>
    </w:p>
    <w:p w14:paraId="6A9DF53E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</w:rPr>
        <w:t>- 向小公鸡学叫：______（叫声）→ ______（结果）</w:t>
      </w:r>
    </w:p>
    <w:p w14:paraId="45D92CFB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</w:rPr>
        <w:t>- 向杜鹃学叫：______（叫声）→ ______（结果）</w:t>
      </w:r>
    </w:p>
    <w:p w14:paraId="4A53610A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</w:rPr>
        <w:t>- 你的预测：向______学叫→ ______（结果）</w:t>
      </w:r>
    </w:p>
    <w:p w14:paraId="0ADF69BB">
      <w:pPr>
        <w:tabs>
          <w:tab w:val="left" w:pos="2974"/>
        </w:tabs>
        <w:rPr>
          <w:rFonts w:hint="eastAsia" w:ascii="宋体" w:hAnsi="宋体" w:cs="Calibri"/>
          <w:sz w:val="28"/>
          <w:szCs w:val="28"/>
        </w:rPr>
      </w:pPr>
      <w:r>
        <w:rPr>
          <w:rFonts w:hint="eastAsia" w:ascii="宋体" w:hAnsi="宋体" w:cs="Calibri"/>
          <w:sz w:val="28"/>
          <w:szCs w:val="28"/>
        </w:rPr>
        <w:t>2. 结合课文内容，分析两次学习叫声的不同之处（从“老师态度”“学习难度”“外界反应”三个角度对比</w:t>
      </w:r>
      <w:bookmarkStart w:id="8" w:name="_GoBack"/>
      <w:bookmarkEnd w:id="8"/>
      <w:r>
        <w:rPr>
          <w:rFonts w:hint="eastAsia" w:ascii="宋体" w:hAnsi="宋体" w:cs="Calibri"/>
          <w:sz w:val="28"/>
          <w:szCs w:val="28"/>
        </w:rPr>
        <w:t>）。</w:t>
      </w:r>
    </w:p>
    <w:p w14:paraId="6F1AC0BB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Calibri"/>
          <w:sz w:val="24"/>
        </w:rPr>
        <w:t xml:space="preserve"> </w:t>
      </w:r>
      <w:r>
        <w:rPr>
          <w:rFonts w:hint="eastAsia" w:ascii="宋体" w:hAnsi="宋体" w:cs="Calibri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拓展作业（10分钟）</w:t>
      </w:r>
    </w:p>
    <w:p w14:paraId="614A3A64">
      <w:pPr>
        <w:widowControl/>
        <w:spacing w:line="360" w:lineRule="atLeas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6" w:name="OLE_LINK17"/>
      <w:bookmarkStart w:id="7" w:name="OLE_LINK16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四、想象写作：</w:t>
      </w:r>
    </w:p>
    <w:p w14:paraId="46777CBA">
      <w:pPr>
        <w:widowControl/>
        <w:spacing w:line="36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课文结尾说“小狗跑啊，跑啊……”，请你根据前文情节，预测小狗接下来会遇到谁、发生什么事，并用“因为______，所以______”的句式写出2个合理的推理。</w:t>
      </w:r>
    </w:p>
    <w:p w14:paraId="4625A280">
      <w:pPr>
        <w:widowControl/>
        <w:spacing w:line="360" w:lineRule="atLeast"/>
        <w:ind w:left="-210" w:leftChars="-100"/>
        <w:rPr>
          <w:rFonts w:ascii="宋体" w:hAnsi="宋体" w:cs="宋体"/>
          <w:color w:val="000000"/>
          <w:sz w:val="24"/>
        </w:rPr>
      </w:pPr>
    </w:p>
    <w:bookmarkEnd w:id="6"/>
    <w:bookmarkEnd w:id="7"/>
    <w:p w14:paraId="137BB313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</w:p>
    <w:p w14:paraId="6FDD1CF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619CBF09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567EACA5">
      <w:pPr>
        <w:rPr>
          <w:rFonts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41014"/>
    <w:multiLevelType w:val="singleLevel"/>
    <w:tmpl w:val="C8F4101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21EE447"/>
    <w:multiLevelType w:val="singleLevel"/>
    <w:tmpl w:val="D21EE4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4B06A"/>
    <w:multiLevelType w:val="singleLevel"/>
    <w:tmpl w:val="05F4B0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C13826"/>
    <w:multiLevelType w:val="multilevel"/>
    <w:tmpl w:val="7DC13826"/>
    <w:lvl w:ilvl="0" w:tentative="0">
      <w:start w:val="1"/>
      <w:numFmt w:val="japaneseCounting"/>
      <w:lvlText w:val="%1、"/>
      <w:lvlJc w:val="left"/>
      <w:pPr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05376A"/>
    <w:rsid w:val="000F5046"/>
    <w:rsid w:val="00176279"/>
    <w:rsid w:val="00227908"/>
    <w:rsid w:val="002502BA"/>
    <w:rsid w:val="002B794B"/>
    <w:rsid w:val="00385C94"/>
    <w:rsid w:val="00404A17"/>
    <w:rsid w:val="00416146"/>
    <w:rsid w:val="00462847"/>
    <w:rsid w:val="004D748D"/>
    <w:rsid w:val="005259EC"/>
    <w:rsid w:val="005532CA"/>
    <w:rsid w:val="005B4129"/>
    <w:rsid w:val="005F1A8F"/>
    <w:rsid w:val="006C37F4"/>
    <w:rsid w:val="00764546"/>
    <w:rsid w:val="0078648B"/>
    <w:rsid w:val="00903CF9"/>
    <w:rsid w:val="00905E0E"/>
    <w:rsid w:val="00992A05"/>
    <w:rsid w:val="00A7246F"/>
    <w:rsid w:val="00B13FE2"/>
    <w:rsid w:val="00BE094D"/>
    <w:rsid w:val="00CC44F3"/>
    <w:rsid w:val="00D71168"/>
    <w:rsid w:val="00D91558"/>
    <w:rsid w:val="00D92C29"/>
    <w:rsid w:val="00E35A18"/>
    <w:rsid w:val="00ED4CC2"/>
    <w:rsid w:val="00EE6BCD"/>
    <w:rsid w:val="00EF785D"/>
    <w:rsid w:val="00FF1247"/>
    <w:rsid w:val="011D43A4"/>
    <w:rsid w:val="033E4BBF"/>
    <w:rsid w:val="0490144A"/>
    <w:rsid w:val="04C82992"/>
    <w:rsid w:val="07966D78"/>
    <w:rsid w:val="0A5F5B47"/>
    <w:rsid w:val="0AA56340"/>
    <w:rsid w:val="0C3C5A14"/>
    <w:rsid w:val="0E1704E7"/>
    <w:rsid w:val="0ED61E2A"/>
    <w:rsid w:val="0EDE2DB2"/>
    <w:rsid w:val="10857989"/>
    <w:rsid w:val="12DE7825"/>
    <w:rsid w:val="131E40C5"/>
    <w:rsid w:val="13620456"/>
    <w:rsid w:val="13C06F2A"/>
    <w:rsid w:val="14103A0E"/>
    <w:rsid w:val="14956609"/>
    <w:rsid w:val="150F0169"/>
    <w:rsid w:val="152C0B3B"/>
    <w:rsid w:val="1561521A"/>
    <w:rsid w:val="18504D21"/>
    <w:rsid w:val="19A8293B"/>
    <w:rsid w:val="1AD87250"/>
    <w:rsid w:val="1CAC4168"/>
    <w:rsid w:val="1E7554E1"/>
    <w:rsid w:val="21DE339D"/>
    <w:rsid w:val="285A74F6"/>
    <w:rsid w:val="28C71636"/>
    <w:rsid w:val="294532B0"/>
    <w:rsid w:val="29A30A29"/>
    <w:rsid w:val="29C0782D"/>
    <w:rsid w:val="29C1064B"/>
    <w:rsid w:val="29D9712B"/>
    <w:rsid w:val="2AA10877"/>
    <w:rsid w:val="2AAD4735"/>
    <w:rsid w:val="2AF94266"/>
    <w:rsid w:val="2BF65788"/>
    <w:rsid w:val="2E980D78"/>
    <w:rsid w:val="2F4D17A2"/>
    <w:rsid w:val="321E3342"/>
    <w:rsid w:val="326351F9"/>
    <w:rsid w:val="33C63C91"/>
    <w:rsid w:val="33D53ED4"/>
    <w:rsid w:val="36A52284"/>
    <w:rsid w:val="373553B6"/>
    <w:rsid w:val="39331DC9"/>
    <w:rsid w:val="39E210F9"/>
    <w:rsid w:val="3BDD601C"/>
    <w:rsid w:val="3D4E71D1"/>
    <w:rsid w:val="3E0907F7"/>
    <w:rsid w:val="3EB412B6"/>
    <w:rsid w:val="410A340F"/>
    <w:rsid w:val="41E00614"/>
    <w:rsid w:val="43040332"/>
    <w:rsid w:val="44130A90"/>
    <w:rsid w:val="45552904"/>
    <w:rsid w:val="45561319"/>
    <w:rsid w:val="46F72CBA"/>
    <w:rsid w:val="48B14AB8"/>
    <w:rsid w:val="48E47B9D"/>
    <w:rsid w:val="49AD34D2"/>
    <w:rsid w:val="49FF30B3"/>
    <w:rsid w:val="4C1404FF"/>
    <w:rsid w:val="4C871DB8"/>
    <w:rsid w:val="4D986247"/>
    <w:rsid w:val="50A849F3"/>
    <w:rsid w:val="50C86E43"/>
    <w:rsid w:val="51C13FBE"/>
    <w:rsid w:val="56D4209E"/>
    <w:rsid w:val="57F139D1"/>
    <w:rsid w:val="58C63C68"/>
    <w:rsid w:val="59C4289D"/>
    <w:rsid w:val="5BCA7F13"/>
    <w:rsid w:val="5BE2525D"/>
    <w:rsid w:val="5C950521"/>
    <w:rsid w:val="5D683540"/>
    <w:rsid w:val="5ED66BCF"/>
    <w:rsid w:val="5F4D6E91"/>
    <w:rsid w:val="61DA5E20"/>
    <w:rsid w:val="62DF24F6"/>
    <w:rsid w:val="63260125"/>
    <w:rsid w:val="642E65B8"/>
    <w:rsid w:val="66AC7A28"/>
    <w:rsid w:val="69B04651"/>
    <w:rsid w:val="6B841269"/>
    <w:rsid w:val="6BCD746B"/>
    <w:rsid w:val="6BD821D8"/>
    <w:rsid w:val="6C523D39"/>
    <w:rsid w:val="700B6027"/>
    <w:rsid w:val="7137721A"/>
    <w:rsid w:val="728E35F1"/>
    <w:rsid w:val="72D52FCE"/>
    <w:rsid w:val="7510653F"/>
    <w:rsid w:val="7A1940E8"/>
    <w:rsid w:val="7AD41DBD"/>
    <w:rsid w:val="7B38234C"/>
    <w:rsid w:val="7BEE6EAE"/>
    <w:rsid w:val="7DEE13E8"/>
    <w:rsid w:val="7EC25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757</Words>
  <Characters>890</Characters>
  <Lines>15</Lines>
  <Paragraphs>4</Paragraphs>
  <TotalTime>0</TotalTime>
  <ScaleCrop>false</ScaleCrop>
  <LinksUpToDate>false</LinksUpToDate>
  <CharactersWithSpaces>2099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2025-06-15T12:49:00Z</dcterms:created>
  <dc:creator>User</dc:creator>
  <cp:lastModifiedBy>张春英</cp:lastModifiedBy>
  <dcterms:modified xsi:type="dcterms:W3CDTF">2025-07-24T07:22:02Z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