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686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5474335</wp:posOffset>
                </wp:positionV>
                <wp:extent cx="4135120" cy="908685"/>
                <wp:effectExtent l="0" t="0" r="17780" b="5715"/>
                <wp:wrapNone/>
                <wp:docPr id="10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12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0CF1F8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lang w:val="en-US" w:eastAsia="zh-CN"/>
                              </w:rPr>
                              <w:t>鸡西市园丁小学：陈砚竹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4.3pt;margin-top:431.05pt;height:71.55pt;width:325.6pt;z-index:251659264;mso-width-relative:page;mso-height-relative:page;" fillcolor="#FFFFFF" filled="t" stroked="f" coordsize="21600,21600" o:gfxdata="UEsDBAoAAAAAAIdO4kAAAAAAAAAAAAAAAAAEAAAAZHJzL1BLAwQUAAAACACHTuJAA9stmNgAAAAL&#10;AQAADwAAAGRycy9kb3ducmV2LnhtbE2PwU7DMAyG70i8Q2Qkbixpx0rXNd0BaSfgwIbE1Wuytlrj&#10;lCbdyttjTnCyLH/6/f3ldna9uNgxdJ40JAsFwlLtTUeNho/D7iEHESKSwd6T1fBtA2yr25sSC+Ov&#10;9G4v+9gIDqFQoIY2xqGQMtStdRgWfrDEt5MfHUZex0aaEa8c7nqZKpVJhx3xhxYH+9za+ryfnAbM&#10;Hs3X22n5eniZMlw3s9qtPpXW93eJ2oCIdo5/MPzqszpU7HT0E5kgeg15njHJM0sTEAw8Ldfc5cik&#10;UqsUZFXK/x2qH1BLAwQUAAAACACHTuJAMtVuXfABAADXAwAADgAAAGRycy9lMm9Eb2MueG1srVPN&#10;jtMwEL4j8Q6W7zRJaXe7VdMVoipCQrDSwgM4jtNY8h9jt0l5AHgDTly481x9DsZO6JblsgdycDye&#10;8TfzfTNe3fZakYMAL60paTHJKRGG21qaXUk/fdy+WFDiAzM1U9aIkh6Fp7fr589WnVuKqW2tqgUQ&#10;BDF+2bmStiG4ZZZ53grN/MQ6YdDZWNAsoAm7rAbWIbpW2TTPr7LOQu3AcuE9nm4GJx0R4SmAtmkk&#10;FxvL91qYMKCCUCwgJd9K5+k6Vds0gocPTeNFIKqkyDSkFZPgvoprtl6x5Q6YayUfS2BPKeERJ82k&#10;waRnqA0LjOxB/gOlJQfrbRMm3OpsIJIUQRZF/kib+5Y5kbig1N6dRff/D5a/P9wBkTVOQj69psQw&#10;jT0/ff92+vHr9PMrmUaFOueXGHjv7mC0PG4j3b4BHf9IhPRJ1eNZVdEHwvFwVrycF1MUnKPvJl9c&#10;LeYRNHu47cCHN8JqEjclBexaEpMd3vkwhP4Jicm8VbLeSqWSAbvqtQJyYNjhbfpG9L/ClInBxsZr&#10;A2I8ySKzgUvchb7qR4KVrY8oDL4TLKi18IWSDqekpP7znoGgRL012IabYjaLY5WM2fw60oRLT3Xp&#10;YYYjVEkHdsa+2gfbyMQwph9yjlVhv5NG42zGgbq0U9TDe1z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PbLZjYAAAACwEAAA8AAAAAAAAAAQAgAAAAIgAAAGRycy9kb3ducmV2LnhtbFBLAQIUABQA&#10;AAAIAIdO4kAy1W5d8AEAANcDAAAOAAAAAAAAAAEAIAAAACcBAABkcnMvZTJvRG9jLnhtbFBLBQYA&#10;AAAABgAGAFkBAACJ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00CF1F8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 w:val="56"/>
                          <w:szCs w:val="56"/>
                          <w:lang w:val="en-US" w:eastAsia="zh-CN"/>
                        </w:rPr>
                        <w:t>鸡西市园丁小学：陈砚竹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-393065</wp:posOffset>
                </wp:positionH>
                <wp:positionV relativeFrom="paragraph">
                  <wp:posOffset>916305</wp:posOffset>
                </wp:positionV>
                <wp:extent cx="6220460" cy="1944370"/>
                <wp:effectExtent l="0" t="0" r="8890" b="17780"/>
                <wp:wrapNone/>
                <wp:docPr id="102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1944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BA2C40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 w:val="84"/>
                                <w:szCs w:val="8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2700" w14:dir="2700000" w14:sx="100000" w14:sy="100000" w14:kx="0" w14:ky="0" w14:algn="tl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84"/>
                                <w:szCs w:val="8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2700" w14:dir="2700000" w14:sx="100000" w14:sy="100000" w14:kx="0" w14:ky="0" w14:algn="tl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语文三年级上册第四单元作业设计</w:t>
                            </w:r>
                          </w:p>
                          <w:p w14:paraId="0AF09F2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30.95pt;margin-top:72.15pt;height:153.1pt;width:489.8pt;z-index:251659264;mso-width-relative:page;mso-height-relative:page;" fillcolor="#FFFFFF" filled="t" stroked="f" coordsize="21600,21600" o:gfxdata="UEsDBAoAAAAAAIdO4kAAAAAAAAAAAAAAAAAEAAAAZHJzL1BLAwQUAAAACACHTuJAh0KMP9kAAAAL&#10;AQAADwAAAGRycy9kb3ducmV2LnhtbE2PMU/DMBCFdyT+g3VIbK0dmqYkxOmA1AkYaJFYr7GbRMTn&#10;EDtt+PccEx1P79N735Xb2fXibMfQedKQLBUIS7U3HTUaPg67xSOIEJEM9p6shh8bYFvd3pRYGH+h&#10;d3vex0ZwCYUCNbQxDoWUoW6tw7D0gyXOTn50GPkcG2lGvHC56+WDUpl02BEvtDjY59bWX/vJacAs&#10;Nd9vp9Xr4WXKMG9mtVt/Kq3v7xL1BCLaOf7D8KfP6lCx09FPZILoNSyyJGeUgzRdgWAiTzYbEEcN&#10;6VqtQValvP6h+gVQSwMEFAAAAAgAh07iQMYBXLHwAQAA2AMAAA4AAABkcnMvZTJvRG9jLnhtbK1T&#10;zY7TMBC+I/EOlu80aQiFVk1XiKoICcFKyz6A6ziNJf8xdpuUB4A34MRl7zxXn4Oxk+2W5bIHcnA8&#10;nvE3830zXl71WpGDAC+tqeh0klMiDLe1NLuK3n7ZvHhDiQ/M1ExZIyp6FJ5erZ4/W3ZuIQrbWlUL&#10;IAhi/KJzFW1DcIss87wVmvmJdcKgs7GgWUATdlkNrEN0rbIiz2dZZ6F2YLnwHk/Xg5OOiPAUQNs0&#10;kou15XstTBhQQSgWkJJvpfN0laptGsHD56bxIhBVUWQa0opJcL+Na7ZassUOmGslH0tgTynhESfN&#10;pMGkZ6g1C4zsQf4DpSUH620TJtzqbCCSFEEW0/yRNjctcyJxQam9O4vu/x8s/3S4BiJrnIS8wM4b&#10;prHnp58/Tr9+n+6+k2lUqHN+gYE37hpGy+M20u0b0PGPREifVD2eVRV9IBwPZ0WRlzMUnKNvOi/L&#10;l7N5RM0erjvw4b2wmsRNRQHbltRkh48+DKH3ITGbt0rWG6lUMmC3faeAHBi2eJO+Ef2vMGVisLHx&#10;2oAYT7JIbSATd6Hf9iPDra2PqAw+FCyotfCNkg7HpKL+656BoER9MNiH+bQs41wlo3z1ukADLj3b&#10;Sw8zHKEqOrAz9u0+2EYmhjH9kHOsChueNBqHM07UpZ2iHh7k6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HQow/2QAAAAsBAAAPAAAAAAAAAAEAIAAAACIAAABkcnMvZG93bnJldi54bWxQSwECFAAU&#10;AAAACACHTuJAxgFcsfABAADYAwAADgAAAAAAAAABACAAAAAoAQAAZHJzL2Uyb0RvYy54bWxQSwUG&#10;AAAAAAYABgBZAQAAi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6BA2C40">
                      <w:pPr>
                        <w:jc w:val="center"/>
                        <w:rPr>
                          <w:rFonts w:hint="eastAsia"/>
                          <w:color w:val="000000"/>
                          <w:sz w:val="84"/>
                          <w:szCs w:val="8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2700" w14:dir="2700000" w14:sx="100000" w14:sy="100000" w14:kx="0" w14:ky="0" w14:algn="tl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/>
                          <w:sz w:val="84"/>
                          <w:szCs w:val="8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2700" w14:dir="2700000" w14:sx="100000" w14:sy="100000" w14:kx="0" w14:ky="0" w14:algn="tl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语文三年级上册第四单元作业设计</w:t>
                      </w:r>
                    </w:p>
                    <w:p w14:paraId="0AF09F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br w:type="page"/>
      </w: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951"/>
        <w:gridCol w:w="2290"/>
        <w:gridCol w:w="992"/>
      </w:tblGrid>
      <w:tr w14:paraId="2FF977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BED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《宝葫芦的秘密》</w:t>
            </w:r>
          </w:p>
        </w:tc>
      </w:tr>
      <w:tr w14:paraId="44AB11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D1A1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7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</w:t>
            </w:r>
          </w:p>
          <w:p w14:paraId="00AD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35B98F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2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基础作业设计紧扣“文学阅读与创意表达”任务群，衔接单元“感受童话想象”核心目标</w:t>
            </w:r>
          </w:p>
          <w:p w14:paraId="4955B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14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基础字词题：</w:t>
            </w:r>
          </w:p>
          <w:p w14:paraId="7A5919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14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①听写“介绍、声明、妖怪、规矩、劈面、幸福”等课文重点字词，并用“如果我有______，我希望它能______”的句式（结合“宝葫芦的功能”），选2个字词造句；</w:t>
            </w:r>
          </w:p>
          <w:p w14:paraId="577F5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14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②给“兴（xīng/xìng）、冲（chōng/chòng）”等多音字，分别组1个与课文语境相关的词语（如“兴冲冲”“兴起”）。</w:t>
            </w:r>
          </w:p>
          <w:p w14:paraId="2FE9B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14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课文理解题：</w:t>
            </w:r>
          </w:p>
          <w:p w14:paraId="0ED2F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14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①用“△”标出文中描写“宝葫芦能实现愿望”的2-3个句子，简要说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说：这些句子让你觉得宝葫芦最特别的地方是什么？</w:t>
            </w:r>
          </w:p>
          <w:p w14:paraId="164A2F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14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②根据课文内容填空：王葆因为______，所以想得到一个宝葫芦；他觉得有了宝葫芦，就能______。</w:t>
            </w:r>
          </w:p>
          <w:p w14:paraId="1C9B4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想象衔接题：结合课文，想一想：如果王葆真的用宝葫芦实现了一个愿望（比如“不用写作业”），接下来可能会发生什么小事？用3-4句话写下来（不用写复杂情节）。</w:t>
            </w:r>
          </w:p>
          <w:p w14:paraId="3598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50DE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7C4C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一、作业分析：</w:t>
            </w:r>
          </w:p>
          <w:p w14:paraId="1FE3475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1. 优势适配性：作业紧扣大单元目标，无脱离零散题目。字词题避免机械听写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理解题为高阶作业铺垫。</w:t>
            </w:r>
          </w:p>
          <w:p w14:paraId="48950D1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学生反馈预判：学生能独立完成，多音字组词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提炼关键词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想象题能激发学生兴趣。</w:t>
            </w:r>
          </w:p>
          <w:p w14:paraId="12E8B4DC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二、设计意图：</w:t>
            </w:r>
          </w:p>
          <w:p w14:paraId="430A9BB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字词作业夯实基础、掌握多音字用法。</w:t>
            </w:r>
          </w:p>
          <w:p w14:paraId="3F80D76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标句子、填空，降低难度，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让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快速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认知。</w:t>
            </w:r>
          </w:p>
          <w:p w14:paraId="758D139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想象衔接作业：以续写小情节为载体，不要求完整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衔接大单元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6930C480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373B4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0C3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7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06B6AF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BB9C2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紧扣“文学阅读与创意表达”任务群，衔接单元“品童话细节、悟人物品质、试创意表达”核心目标，适配单元3篇课文整体学习后使用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2EFA7C23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细节品读与对比题：回顾《宝葫芦的秘密（节选）》《在牛肚子里旅行》《一块奶酪》，完成两项任务：</w:t>
            </w:r>
          </w:p>
          <w:p w14:paraId="4753C83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①分别找出1句描写人物“心情”或“动作”的细节（如《在牛肚子里旅行》中“红头拼命地叫起来”），并说说细节体现了人物的什么特点；</w:t>
            </w:r>
          </w:p>
          <w:p w14:paraId="2A035C4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②对比3篇课文的主角（王葆、红头、蚂蚁队长），用简单的词语概括每个人物最突出的品质（如“蚂蚁队长：严于律己”）。</w:t>
            </w:r>
          </w:p>
          <w:p w14:paraId="43B851B1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想象拓展与表达题：选择以下任一任务完成：</w:t>
            </w:r>
          </w:p>
          <w:p w14:paraId="7C29AC24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①假设王葆用宝葫芦帮同学解决了一个困难（比如“帮小明找回丢失的画笔”），但过程中出了一点小意外（如“画笔都变成了彩色的小蝴蝶”），请写5-8句话，把“帮忙的原因、意外的过程、最后怎么解决”说清楚；</w:t>
            </w:r>
          </w:p>
          <w:p w14:paraId="4593DC5A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②以“蚂蚁队长分完奶酪后，小蚂蚁们又遇到了新问题（如‘发现一块更大的奶酪，却被石头挡住了’）”为开头，续写一段小情节，重点写小蚂蚁们的对话或动作。</w:t>
            </w:r>
          </w:p>
          <w:p w14:paraId="204D803B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创意整合与实践题：结合单元所学的童话特点（有明确人物、有奇妙情节、藏着道理），和家人一起合作：</w:t>
            </w:r>
          </w:p>
          <w:p w14:paraId="359775F4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①确定1个童话主角（如“会说话的书包”“能变大的橡皮”）；</w:t>
            </w:r>
          </w:p>
          <w:p w14:paraId="19C41FC7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②共同想2个“主角遇到的奇妙事件”；③最后一起总结：这个童话想告诉大家什么小道理，用文字或图画记录下来（文字不少于3句话，图画可配简单文字说明）。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53E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一、作业分析：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1289B53D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优势与单元适配性：作业突破单篇课文局限，立足大单元整合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第1题通过细节串联课文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第2题聚焦想象表达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11D3F48C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第3题加入家庭合作元素，兼顾创意与实践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6FB6BA95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学生完成情况预判：中等及以上学生能较好完成细节品读和简单续写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基础弱的学生无逻辑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不完整”；学生依赖家人、自主创意不足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5C3E4F46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二、设计意图：</w:t>
            </w:r>
          </w:p>
          <w:p w14:paraId="5F850C4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优势与单元适配性：作业突破单篇课文局限，立足大单元整合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第1题帮学生建立单元知识关联；第2题聚焦想象表达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第3题加入“家庭合作”元素，兼顾“创意”与“实践”</w:t>
            </w:r>
          </w:p>
          <w:p w14:paraId="500A41D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学生完成情况预判：中等以上学生能较好完成简单续写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基础弱的学生无逻辑、不完整。</w:t>
            </w:r>
          </w:p>
          <w:p w14:paraId="04AC49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9E696D7">
            <w:pPr>
              <w:rPr>
                <w:rFonts w:hint="eastAsia"/>
              </w:rPr>
            </w:pPr>
          </w:p>
          <w:p w14:paraId="3C5A2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 w14:paraId="351E5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4"/>
        <w:tblpPr w:leftFromText="180" w:rightFromText="180" w:vertAnchor="text" w:horzAnchor="page" w:tblpX="1485" w:tblpY="77"/>
        <w:tblOverlap w:val="never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8"/>
        <w:gridCol w:w="2290"/>
        <w:gridCol w:w="992"/>
      </w:tblGrid>
      <w:tr w14:paraId="032A8D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1D5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在牛肚子里旅行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》</w:t>
            </w:r>
          </w:p>
        </w:tc>
      </w:tr>
      <w:tr w14:paraId="74D829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6391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2C48A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8106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5B15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</w:t>
            </w:r>
          </w:p>
          <w:p w14:paraId="3E0F7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DE99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  <w:p w14:paraId="193B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04016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6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19B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D15C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B626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DB40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</w:p>
          <w:p w14:paraId="57018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3027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0180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8ADBAB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紧扣单元“感受童话想象、梳理课文情节”核心目标，衔接“文学阅读与创意表达”任务群，适配课文新授后巩固使用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2E14C9B4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字词巩固题：</w:t>
            </w:r>
          </w:p>
          <w:p w14:paraId="5B8E971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①听写“旅行、咱们、偷偷、救命、拼命、扫开、消化、当然”8个课文重点字词，错词订正2遍；</w:t>
            </w:r>
          </w:p>
          <w:p w14:paraId="44227E2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②结合课文语境，给“应（yīng/yìng）、答（dā/dá）”组词（如“应该”“答应”“回答”），并各造1个简单句子（句子需关联“红头、青头”或“牛肚子”场景）。</w:t>
            </w:r>
          </w:p>
          <w:p w14:paraId="1F1E180A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情节梳理题：</w:t>
            </w:r>
          </w:p>
          <w:p w14:paraId="15F2A6B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①根据课文内容，按顺序填空：红头被牛卷进嘴里→______→______→青头引导红头从牛鼻孔里喷出来；</w:t>
            </w:r>
          </w:p>
          <w:p w14:paraId="000C1C8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②用“○”圈出文中青头帮助红头时的2个关键动作（如“爬”“蹦”），并说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说：从这些动作能看出青头是个怎样的朋友？</w:t>
            </w:r>
          </w:p>
          <w:p w14:paraId="79EB0C86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想象基础题：</w:t>
            </w:r>
          </w:p>
          <w:p w14:paraId="22EE72C5">
            <w:pPr>
              <w:numPr>
                <w:ilvl w:val="0"/>
                <w:numId w:val="0"/>
              </w:numPr>
              <w:ind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红头从牛肚子里出来后，一定会对青头说些感谢的话。请你帮红头写2-3句话，把感谢的心情说清楚（可加入“谢谢你”“多亏你”等词语）。</w:t>
            </w:r>
          </w:p>
          <w:p w14:paraId="65DB5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D90FA6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、作业分析</w:t>
            </w:r>
          </w:p>
          <w:p w14:paraId="7C3A2C4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适配性优势：作业完全贴合课文核心，避免机械记忆。</w:t>
            </w:r>
          </w:p>
          <w:p w14:paraId="64FF28B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2.学生情况预判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学生能完成字词听写和填空，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弱学生在多音字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画关键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出错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想象题难度低、学生能写出感谢的话。</w:t>
            </w:r>
          </w:p>
          <w:p w14:paraId="76A0B27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、设计意图</w:t>
            </w:r>
          </w:p>
          <w:p w14:paraId="33982825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词巩固题：掌握生字词、区分多音字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5102BB5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2.情节梳理题：按顺序填空理清旅行过程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通过圈动作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悟品质，体会童话人物特点，落实目标。</w:t>
            </w:r>
          </w:p>
          <w:p w14:paraId="2F151FB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3.想象基础题：以补写对话为载体，保护兴趣，激活想象能力。</w:t>
            </w:r>
          </w:p>
          <w:p w14:paraId="7E308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377BD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3496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2D7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6523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8ABB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C9F3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2339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287C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3BCA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4212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E195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5ACCDE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2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028E7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8D95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紧扣单元“品童话细节、悟人物品质、练创意表达”核心目标，衔接“文学阅读与创意表达”任务群，适配课文精读后、单元整合前使用，难度高于基础作业，侧重能力提升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5B72854D"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细节品读与感悟题：</w:t>
            </w:r>
          </w:p>
          <w:p w14:paraId="5F6471D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①回顾课文，找出2处体现“青头聪明”的细节（如“青头一下子蹦到牛身上，可是那头牛用尾巴轻轻一扫，青头就给摔到地上了。青头不顾身上的疼痛，一骨碌爬起来大声喊”），并写下：这个细节里，青头的“聪明”藏在哪个动作/语言里？</w:t>
            </w:r>
          </w:p>
          <w:p w14:paraId="6D7B91D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②对比红头的表现（如“拼命地叫起来”“哭起来”）和青头的表现，用“青头______，而红头______，从这里我感受到______”的句式，说说你对“朋友”的理解。</w:t>
            </w:r>
          </w:p>
          <w:p w14:paraId="54E19A7B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情节拓展与表达题：假设红头被喷出来后，又遇到了一个小危险——“不小心掉进了旁边的小土坑”，青头会怎么帮它？请写6-8句话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14595172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要求：</w:t>
            </w:r>
          </w:p>
          <w:p w14:paraId="306E96FB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①写出青头的动作和语言；</w:t>
            </w:r>
          </w:p>
          <w:p w14:paraId="1760EB86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②写出红头的反应；</w:t>
            </w:r>
          </w:p>
          <w:p w14:paraId="58E72E30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③情节要符合“青头聪明、勇敢”的人物特点。</w:t>
            </w:r>
          </w:p>
          <w:p w14:paraId="35472F4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方法迁移与实践题：课文里用“进牛嘴→到牛胃→回牛嘴→被喷出”的顺序，写了红头的“旅行”。请你模仿这个“‘遇到危险→经历过程→解决危险’”的结构，用3-4个短语梳理“你想象中的一次小冒险”（如“忘带钥匙→在楼下等妈妈→帮邻居奶奶拿报纸→妈妈回来”），再选1个“冒险过程”的片段，写3-4句话，加入1个人物动作描写。</w:t>
            </w:r>
          </w:p>
          <w:p w14:paraId="728A7E0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9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C19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二、作业分析</w:t>
            </w:r>
          </w:p>
          <w:p w14:paraId="7DE35FDF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单元适配性与能力侧重：作业突破仅理解课文内容的局限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4DE6AC57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第1题体会人物真善美的目标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6B4FF837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第2题情节拓展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注重逻辑和人物一致性，铺垫单元创意表达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287F7D5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第3题提炼课文情节规律，为后续分析打基础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体现衔接性。</w:t>
            </w:r>
          </w:p>
          <w:p w14:paraId="0B2C9776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学生完成情况预判：中等及以上学生通过对比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理解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“朋友”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基础弱的学生抓不住重点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情节拓展时易忽略红头的反应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1ADA10B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三、设计意图</w:t>
            </w:r>
          </w:p>
          <w:p w14:paraId="7B3E3A20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细节品读与感悟题：找聪明细节的过程，培养抓关键信息、深度分析的能力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65DBF487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情节拓展与表达题：避免空想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明确写动作语言、写人物反应、贴合人物特点的要求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24EC1FE7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方法迁移与实践题：通过提炼课文情节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让学生从被动转变为主动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B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tbl>
      <w:tblPr>
        <w:tblStyle w:val="4"/>
        <w:tblpPr w:leftFromText="180" w:rightFromText="180" w:vertAnchor="text" w:horzAnchor="page" w:tblpX="1545" w:tblpY="45"/>
        <w:tblOverlap w:val="never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495"/>
        <w:gridCol w:w="2783"/>
        <w:gridCol w:w="972"/>
      </w:tblGrid>
      <w:tr w14:paraId="63F032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B2C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一块奶酪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》</w:t>
            </w:r>
          </w:p>
        </w:tc>
      </w:tr>
      <w:tr w14:paraId="482952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8469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71512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A9A9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055C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5C1E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  <w:p w14:paraId="5FE11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C233C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69C8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B376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紧扣单元“梳理童话情节、感知人物特点”核心目标，衔接“文学阅读与创意表达”任务群，适配课文新授后巩固，侧重基础夯实与文本理解</w:t>
            </w:r>
          </w:p>
          <w:p w14:paraId="157E304B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14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 字词基础题：</w:t>
            </w:r>
          </w:p>
          <w:p w14:paraId="2540EB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140"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①听写“奶酪、开头、宣布、处罚、毅力、禁令、跺脚、犹豫”8个课文重点字词，错词用“组词+造句（关联蚂蚁队长/奶酪场景）”的方式订正；</w:t>
            </w:r>
          </w:p>
          <w:p w14:paraId="08CF58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140"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②判断下列词语的搭配是否正确，对的打“√”，错的改正：“发布禁令（ ）、坚持处罚（ ）、犹豫的毅力（ ）”。</w:t>
            </w:r>
          </w:p>
          <w:p w14:paraId="1A84678D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14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 情节梳理题：</w:t>
            </w:r>
          </w:p>
          <w:p w14:paraId="2AAECB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140"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①根据课文内容，按顺序补全情节：蚂蚁队长宣布搬运奶酪规则→______→蚂蚁队长犹豫是否吃奶酪渣→______→小蚂蚁们更卖力搬运奶酪；</w:t>
            </w:r>
          </w:p>
          <w:p w14:paraId="13AF00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140"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②用“波浪线”画出文中蚂蚁队长“下令”的1-2句话（如“大家分散开，哪里凉快就到哪里休息”），说说：从命令里能看出蚂蚁队长的什么特点？</w:t>
            </w:r>
          </w:p>
          <w:p w14:paraId="58AB12D9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14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/>
              </w:rPr>
              <w:t> 情感体悟题：小蚂蚁们看到蚂蚁队长最终没吃奶酪渣，反而让给了最小的蚂蚁，心里会想些什么？请用“小蚂蚁们想：‘______’”的句式，写2句话表达想法。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</w:p>
          <w:p w14:paraId="7F9D74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140" w:left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</w:t>
            </w:r>
          </w:p>
          <w:p w14:paraId="1F3F71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140" w:leftChars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E70B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一、作业分析</w:t>
            </w:r>
          </w:p>
          <w:p w14:paraId="10D4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1. 适配性与基础价值：字词题落实听写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避免机械记忆；填空降低难度，情感体悟题不脱离文本。</w:t>
            </w:r>
          </w:p>
          <w:p w14:paraId="29566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2. 学生完成情况预判：能完成字词听写和填空，基础弱的学生在词语搭配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判断，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圈画句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出错；学生能写出小蚂蚁的敬佩或认可。</w:t>
            </w:r>
          </w:p>
          <w:p w14:paraId="418FF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二、设计意图</w:t>
            </w:r>
          </w:p>
          <w:p w14:paraId="10ADD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1. 字词基础题：夯实字词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隐性回顾课文场景，避免字词学习与文本脱节。</w:t>
            </w:r>
          </w:p>
          <w:p w14:paraId="6986C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2. 情节梳理题：掌握梳理童话情节的基本方法，初步感知人物形象。</w:t>
            </w:r>
          </w:p>
          <w:p w14:paraId="753B9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3. 情感体悟题：以补写为载体，降低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难度，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进一步体会“自律、公平”的品质；同时，“句式提示”的设计，能规范三年级学生的书面表达，为单元后续“创意表达”（如续写、创编）中的“心理描写”铺垫基础。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7848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1E98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1A1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2212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F22C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3A16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5186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CD8E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2C27D1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66CB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BBF9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2726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295AC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3C6F1AE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紧扣单元“品细节悟品质、练创意表达、迁阅读方法”核心目标，衔接“文学阅读与创意表达”任务群，适配课文精读后使用，难度高于基础作业，侧重能力进阶与单元衔接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7E72947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一、提升作业设计</w:t>
            </w:r>
          </w:p>
          <w:p w14:paraId="29A4E9B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细节品读与深度悟题：</w:t>
            </w:r>
          </w:p>
          <w:p w14:paraId="1C4CA52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①回顾课文，找出2处体现蚂蚁队长“内心挣扎”的细节（如“奶酪的香味扑鼻，蚂蚁队长的肚子咕噜噜直叫，他低下头，嗅嗅那点儿奶酪渣，味道真香！可是，他犹豫了一会儿”），并分析：细节里的“动作/心理描写”，藏着蚂蚁队长怎样的想法？</w:t>
            </w:r>
          </w:p>
          <w:p w14:paraId="1E4C8A8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②对比“蚂蚁队长一开始宣布‘谁都不准偷嘴’”和“最后把奶酪渣让给小蚂蚁”的行为，用“一开始，蚂蚁队长______；后来，他______。从这种变化里，我看到了一个______的队长”的句式，总结人物品质（至少写2个品质）。</w:t>
            </w:r>
          </w:p>
          <w:p w14:paraId="0829749F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情节拓展与表达题：假设蚂蚁们把奶酪搬回洞后，发现还有一块“沾了点泥土的奶酪块”，蚂蚁队长会怎么处理？请写7-9句话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034B3C1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要求：</w:t>
            </w:r>
          </w:p>
          <w:p w14:paraId="603C29EA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①写出蚂蚁队长的语言和动作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4EAD3A36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②写出1-2只小蚂蚁的反应（语言或动作）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28D789BC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③情节要贴合“自律、公平、爱护幼小”的人物特点，且能体现“规则”与“善意”的平衡。</w:t>
            </w:r>
          </w:p>
          <w:p w14:paraId="6508E47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方法迁移与实践题：课文通过“‘宣布规则—面对诱惑—做出决定—影响他人’”的顺序，塑造了蚂蚁队长的形象。请你模仿这个结构，设计一个“班级小事”的片段框架（如“老师布置值日规则—小明遇到‘想偷懒’的诱惑—小明的决定—对同学的影响”），先列出3个关键情节的短语，再选择“面对诱惑”的片段，写4-5句话，加入人物的心理描写（如“小明想：‘要是偷偷溜走，应该没人发现吧？可是……’”）。</w:t>
            </w:r>
          </w:p>
          <w:p w14:paraId="393A6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CA0E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7A51D8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二、作业分析</w:t>
            </w:r>
          </w:p>
          <w:p w14:paraId="33FAF13B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单元适配性与能力侧重：作业突破仅理解课文内容的局限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17AFB21A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第1题体会人物真善美的人文目标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初步感知特点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4802C18B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第2题情节拓展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人物特点与情节一致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627E14F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第3题将童话阅读方法迁移到生活场景，体现大单元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要求。</w:t>
            </w:r>
          </w:p>
          <w:p w14:paraId="7DF77A4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学生完成情况预判：通过对比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总结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品质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保证人物特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； </w:t>
            </w:r>
          </w:p>
          <w:p w14:paraId="30109CB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三、设计意图</w:t>
            </w:r>
          </w:p>
          <w:p w14:paraId="4EA11583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细节品读与深度悟题：从知人物特点升级为懂特点来源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深度解读人物能力；，让学生理解“人物品质通过具体行为体现，掌握“对比阅读析人物”的方法，为单元整合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打基础。</w:t>
            </w:r>
          </w:p>
          <w:p w14:paraId="0DE4BD4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情节拓展与表达题：让想象有“生活逻辑”，避免空想；明确“写人物言行、贴人物特点、融规则与善意”的要求，既锻炼语言组织与情节设计能力，强化“童话中人物特点的认知。</w:t>
            </w:r>
          </w:p>
          <w:p w14:paraId="182CA161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3. 方法迁移与实践题：让学生从“被动读童话”转变为“主动用阅读方法解决表达问题”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需要我针对作业中的“情节拓展与表达题”，补充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个人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贴合人物特点的优秀片段示例，方便讲解或给学生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们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参考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34DF5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2EAF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0C7E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AAA7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29BD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4B39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22FBA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56AE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0D5F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A3EF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405D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B9A0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79D8E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615A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5C3C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FBE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97EC03"/>
    <w:multiLevelType w:val="singleLevel"/>
    <w:tmpl w:val="A797EC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8289E8"/>
    <w:multiLevelType w:val="singleLevel"/>
    <w:tmpl w:val="E68289E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40" w:leftChars="0" w:firstLine="0" w:firstLineChars="0"/>
      </w:pPr>
    </w:lvl>
  </w:abstractNum>
  <w:abstractNum w:abstractNumId="2">
    <w:nsid w:val="1E5F586D"/>
    <w:multiLevelType w:val="singleLevel"/>
    <w:tmpl w:val="1E5F586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40" w:leftChars="0" w:firstLine="0" w:firstLineChars="0"/>
      </w:pPr>
    </w:lvl>
  </w:abstractNum>
  <w:abstractNum w:abstractNumId="3">
    <w:nsid w:val="3C8782FA"/>
    <w:multiLevelType w:val="singleLevel"/>
    <w:tmpl w:val="3C8782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86E78D1"/>
    <w:multiLevelType w:val="singleLevel"/>
    <w:tmpl w:val="786E78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8A5E2F"/>
    <w:rsid w:val="0A342EC6"/>
    <w:rsid w:val="0B1E702F"/>
    <w:rsid w:val="13A03D7C"/>
    <w:rsid w:val="25DC54EC"/>
    <w:rsid w:val="2E1E73FF"/>
    <w:rsid w:val="44CF1403"/>
    <w:rsid w:val="452600C5"/>
    <w:rsid w:val="49D35F14"/>
    <w:rsid w:val="51102BF0"/>
    <w:rsid w:val="535D4C94"/>
    <w:rsid w:val="56D85CE3"/>
    <w:rsid w:val="57DF7B90"/>
    <w:rsid w:val="644A5F29"/>
    <w:rsid w:val="66024A7A"/>
    <w:rsid w:val="6D8D0FC9"/>
    <w:rsid w:val="75ED2E83"/>
    <w:rsid w:val="7DFB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  <w14:ligatures w14:val="standardContextual"/>
    </w:rPr>
  </w:style>
  <w:style w:type="paragraph" w:styleId="3">
    <w:name w:val="head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  <w14:ligatures w14:val="standardContextual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4416</Words>
  <Characters>4586</Characters>
  <Paragraphs>467</Paragraphs>
  <TotalTime>118</TotalTime>
  <ScaleCrop>false</ScaleCrop>
  <LinksUpToDate>false</LinksUpToDate>
  <CharactersWithSpaces>4763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user</cp:lastModifiedBy>
  <dcterms:modified xsi:type="dcterms:W3CDTF">2025-10-10T00:30:17Z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698af87c3438413cad3044bf3a14bc4c_23</vt:lpwstr>
  </property>
  <property fmtid="{D5CDD505-2E9C-101B-9397-08002B2CF9AE}" pid="4" name="KSOTemplateDocerSaveRecord">
    <vt:lpwstr>eyJoZGlkIjoiNmQ3YjA2MjQzMmJiMDc5ZWQwMGI3OGU1NTM1ZDBlMzUifQ==</vt:lpwstr>
  </property>
</Properties>
</file>