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34862">
      <w:pPr>
        <w:jc w:val="center"/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三年级语文上册第六单元作业设计反思及体会</w:t>
      </w:r>
    </w:p>
    <w:p w14:paraId="5E0621B6">
      <w:pPr>
        <w:rPr>
          <w:rFonts w:hint="default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              园丁小学 韩文晶</w:t>
      </w:r>
    </w:p>
    <w:p w14:paraId="12C56011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本单元以“饱览大好河山，感受祖国之美”为情感内核，聚焦“借助关键语句理解一段话的意思”“学习围绕一个意思把一段话写清楚”的语文能力目标。结合单元教学实践，对作业设计进行如下反思与体会。</w:t>
      </w:r>
    </w:p>
    <w:p w14:paraId="51FFF416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一、作业设计的核心逻辑</w:t>
      </w:r>
    </w:p>
    <w:p w14:paraId="728709E9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紧扣“情感浸润 + 能力习得”双线，构建“输入—加工—输出—延伸”的作业闭环：</w:t>
      </w:r>
    </w:p>
    <w:p w14:paraId="7F8F7F48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输入类作业：通过“祖国山河图文集萃”摘抄、课文配乐朗读打卡，让学生在积累与诵读中感知祖国之美，同时强化语感。</w:t>
      </w:r>
    </w:p>
    <w:p w14:paraId="54E76DF0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加工类作业：设计“段落关键语句思维导图”“山河特点关键词提炼”任务，帮助学生掌握文本解构方法。</w:t>
      </w:r>
    </w:p>
    <w:p w14:paraId="0A52A970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输出类作业：开展“我的山河小札”片段写作、“祖国山河我来赞”口语表达，训练学生围绕中心意思表达的能力。</w:t>
      </w:r>
    </w:p>
    <w:p w14:paraId="5C4AF148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延伸类作业：布置“家乡山河探秘”实践活动，鼓励学生观察身边的自然与人文景观，将语文学习延伸至生活。</w:t>
      </w:r>
    </w:p>
    <w:p w14:paraId="546AF012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二、实施成效</w:t>
      </w:r>
    </w:p>
    <w:p w14:paraId="597D6D85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1. 情感与能力双提升：学生在朗读、写作中深化了对祖国山河的热爱，同时能熟练运用关键语句分析段落、围绕中心意思组织语言。</w:t>
      </w:r>
    </w:p>
    <w:p w14:paraId="7A40229E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2. 参与度显著提高：实践类作业如“家乡寻访”，学生主动走访、拍摄、记录，作业完成质量超出预期。</w:t>
      </w:r>
    </w:p>
    <w:p w14:paraId="1FF4B919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3. 分层效果初显：基础作业（词句积累）保障了全员达标，拓展作业（创意写作、演讲）为学优生提供了展示平台。</w:t>
      </w:r>
    </w:p>
    <w:p w14:paraId="255A3229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4. 情感共鸣深度强化：“家乡山河探秘”作业中，学生通过拍摄家乡的山、水、建筑，用文字记录其特点，爱国情感从对祖国宏观山河的认知，具体到对家乡的热爱，情感体验更真切。</w:t>
      </w:r>
    </w:p>
    <w:p w14:paraId="060B5003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5. 语文能力显著提升：学生能熟练识别段落中的关键语句，并借助其理解段落大意；在“我的山河小札”写作中，多数学生能围绕“山河的壮美/秀丽”等中心意思，用2-3个细节把一段话写清楚。</w:t>
      </w:r>
    </w:p>
    <w:p w14:paraId="6FB1F5B5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6. 参与主动性明显增强：富有趣味的实践类、表达类作业（如口语表达视频录制），让学生乐于参与，作业提交的完成率和质量均有提升。</w:t>
      </w:r>
    </w:p>
    <w:p w14:paraId="3D89665C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三、改进方向</w:t>
      </w:r>
    </w:p>
    <w:p w14:paraId="56B61F87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1. 锚定语文目标，优化作业设计：所有作业需明确指向“关键语句理解”“围绕中心表达”的能力点。例如，爱国主题绘画作业可增加“为画作配一段说明文字，围绕‘这幅画展现的山河之美’写清楚”的要求。</w:t>
      </w:r>
    </w:p>
    <w:p w14:paraId="4F954E79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2. 完善评价体系，重视过程成长：采用“成果星级评价 + 过程日志反馈”的方式，既对作业成品进行等级评定，也通过批注、谈话等形式，肯定学生在谈话搜集、反复修改中的努力。</w:t>
      </w:r>
    </w:p>
    <w:p w14:paraId="780097CC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3. 细化分层支持，兼顾个体差异：为学困生提供“填空式段落框架”（如“的山，，这就是祖国山河的壮美之处”）；为学优生设计进阶任务（如“对比课文中不同山河的描写方法，写一段赏析文字”）。</w:t>
      </w:r>
    </w:p>
    <w:p w14:paraId="22F76974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</w:t>
      </w:r>
    </w:p>
    <w:p w14:paraId="0BC0559C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四、教学体会</w:t>
      </w:r>
    </w:p>
    <w:p w14:paraId="202C78F3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本单元作业设计实践表明，当作业既承载着语文能力的训练，又肩负着情感价值观的熏陶时，能最大程度激发学生的学习热情。后续需进一步在作业的“语文性”与“趣味性”“情感性”之间找到更精准的平衡点，让每一次作业都成为学生语文素养提升和家国情怀滋养的双重载体。</w:t>
      </w:r>
    </w:p>
    <w:p w14:paraId="62C8225F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A41129F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86CF5"/>
    <w:rsid w:val="03B86CF5"/>
    <w:rsid w:val="1BB76E65"/>
    <w:rsid w:val="37E9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1615</Words>
  <Characters>1623</Characters>
  <Lines>0</Lines>
  <Paragraphs>0</Paragraphs>
  <TotalTime>43</TotalTime>
  <ScaleCrop>false</ScaleCrop>
  <LinksUpToDate>false</LinksUpToDate>
  <CharactersWithSpaces>1659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2025-10-09T06:59:00Z</dcterms:created>
  <dc:creator>歪歪</dc:creator>
  <cp:lastModifiedBy>晶</cp:lastModifiedBy>
  <dcterms:modified xsi:type="dcterms:W3CDTF">2025-10-10T03:16:08Z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4D5DA10BB2EB4B84A098F4F22F600D3B_11</vt:lpwstr>
  </property>
  <property fmtid="{D5CDD505-2E9C-101B-9397-08002B2CF9AE}" pid="4" name="KSOTemplateDocerSaveRecord">
    <vt:lpwstr>eyJoZGlkIjoiNjlhMjAzOWVjMDM0OTU0YWU4M2ZkZDRlYzJiY2MzZWMiLCJ1c2VySWQiOiI0MTUzNzE0NDcifQ==</vt:lpwstr>
  </property>
</Properties>
</file>