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21AE">
      <w:pPr>
        <w:rPr>
          <w:rFonts w:hint="eastAsia"/>
        </w:rPr>
      </w:pPr>
    </w:p>
    <w:p w14:paraId="458CCE25">
      <w:pPr>
        <w:rPr>
          <w:rFonts w:hint="eastAsia"/>
        </w:rPr>
      </w:pPr>
    </w:p>
    <w:p w14:paraId="6F7F6031">
      <w:pPr>
        <w:rPr>
          <w:rFonts w:hint="eastAsia"/>
        </w:rPr>
      </w:pPr>
      <w:r>
        <w:rPr>
          <w:rFonts w:hint="eastAsia"/>
        </w:rPr>
        <w:t>-</w:t>
      </w:r>
    </w:p>
    <w:p w14:paraId="468D2B67">
      <w:pPr>
        <w:rPr>
          <w:rFonts w:hint="eastAsia"/>
        </w:rPr>
      </w:pPr>
    </w:p>
    <w:p w14:paraId="7C40D8EC">
      <w:pPr>
        <w:ind w:firstLine="1050" w:firstLineChars="500"/>
        <w:rPr>
          <w:rFonts w:hint="eastAsia"/>
        </w:rPr>
      </w:pPr>
      <w:bookmarkStart w:id="0" w:name="_GoBack"/>
      <w:bookmarkEnd w:id="0"/>
      <w:r>
        <w:rPr>
          <w:rFonts w:hint="eastAsia"/>
        </w:rPr>
        <w:t>小学语文五年级上册第二单元大单元设计反思</w:t>
      </w:r>
    </w:p>
    <w:p w14:paraId="78B96EE1">
      <w:pPr>
        <w:rPr>
          <w:rFonts w:hint="eastAsia"/>
        </w:rPr>
      </w:pPr>
    </w:p>
    <w:p w14:paraId="2D337C99">
      <w:pPr>
        <w:rPr>
          <w:rFonts w:hint="eastAsia"/>
        </w:rPr>
      </w:pPr>
      <w:r>
        <w:rPr>
          <w:rFonts w:hint="eastAsia"/>
        </w:rPr>
        <w:t>单元主题：阅读有策略，提速又增趣（基于“提高阅读速度”的阅读策略单元）</w:t>
      </w:r>
    </w:p>
    <w:p w14:paraId="433104BE">
      <w:pPr>
        <w:rPr>
          <w:rFonts w:hint="eastAsia"/>
        </w:rPr>
      </w:pPr>
    </w:p>
    <w:p w14:paraId="48CA5D55">
      <w:pPr>
        <w:rPr>
          <w:rFonts w:hint="eastAsia"/>
        </w:rPr>
      </w:pPr>
      <w:r>
        <w:rPr>
          <w:rFonts w:hint="eastAsia"/>
        </w:rPr>
        <w:t>本单元是小学阶段第一个专门的阅读策略单元，核心语文要素是 “学习提高阅读速度的方法” 。选编了《搭石》、《将相和》、《什么比猎豹的速度更快》、《冀中的地道战》四篇课文，旨在引导学生通过实践，学习并掌握不同的速读方法，并理解速读的最终目的是为了更好地理解文章内容。</w:t>
      </w:r>
    </w:p>
    <w:p w14:paraId="35454AC9">
      <w:pPr>
        <w:rPr>
          <w:rFonts w:hint="eastAsia"/>
        </w:rPr>
      </w:pPr>
    </w:p>
    <w:p w14:paraId="31917CE6">
      <w:pPr>
        <w:rPr>
          <w:rFonts w:hint="eastAsia"/>
        </w:rPr>
      </w:pPr>
      <w:r>
        <w:rPr>
          <w:rFonts w:hint="eastAsia"/>
        </w:rPr>
        <w:t>一、 设计理念与初衷</w:t>
      </w:r>
    </w:p>
    <w:p w14:paraId="0D6CDC2F">
      <w:pPr>
        <w:rPr>
          <w:rFonts w:hint="eastAsia"/>
        </w:rPr>
      </w:pPr>
    </w:p>
    <w:p w14:paraId="733E8A5C">
      <w:pPr>
        <w:rPr>
          <w:rFonts w:hint="eastAsia"/>
        </w:rPr>
      </w:pPr>
      <w:r>
        <w:rPr>
          <w:rFonts w:hint="eastAsia"/>
        </w:rPr>
        <w:t>传统教学中，我们往往更关注阅读的“深度”（理解），而忽略了阅读的“速度”与“效率”的培养。本次大单元设计，我将整个单元视为一个完整的“阅读策略训练营”。</w:t>
      </w:r>
    </w:p>
    <w:p w14:paraId="74EC91C0">
      <w:pPr>
        <w:rPr>
          <w:rFonts w:hint="eastAsia"/>
        </w:rPr>
      </w:pPr>
    </w:p>
    <w:p w14:paraId="58D0F966">
      <w:pPr>
        <w:rPr>
          <w:rFonts w:hint="eastAsia"/>
        </w:rPr>
      </w:pPr>
      <w:r>
        <w:rPr>
          <w:rFonts w:hint="eastAsia"/>
        </w:rPr>
        <w:t>1. 核心任务驱动：设定核心任务为 “成为一名‘阅读小达人’，并制作《我的阅读提速宝典》” 。学生需要在整个单元的学习中，记录自己尝试的不同方法、效果以及心得体会，最终形成一份个性化的策略总结。</w:t>
      </w:r>
    </w:p>
    <w:p w14:paraId="7580CD48">
      <w:pPr>
        <w:rPr>
          <w:rFonts w:hint="eastAsia"/>
        </w:rPr>
      </w:pPr>
      <w:r>
        <w:rPr>
          <w:rFonts w:hint="eastAsia"/>
        </w:rPr>
        <w:t>2. 目标聚焦：单元目标高度聚焦于：</w:t>
      </w:r>
    </w:p>
    <w:p w14:paraId="584F55EE">
      <w:pPr>
        <w:rPr>
          <w:rFonts w:hint="eastAsia"/>
        </w:rPr>
      </w:pPr>
      <w:r>
        <w:rPr>
          <w:rFonts w:hint="eastAsia"/>
        </w:rPr>
        <w:t xml:space="preserve">   · 方法习得：学习和实践“集中注意力、不回读”、“连词成句地读”、“抓住关键词句读”、“带着问题读”等提高阅读速度的方法。</w:t>
      </w:r>
    </w:p>
    <w:p w14:paraId="0C35BC60">
      <w:pPr>
        <w:rPr>
          <w:rFonts w:hint="eastAsia"/>
        </w:rPr>
      </w:pPr>
      <w:r>
        <w:rPr>
          <w:rFonts w:hint="eastAsia"/>
        </w:rPr>
        <w:t xml:space="preserve">   · 意识培养：树立“速度与理解并重”的阅读意识，明白提高速度是为了更高效地获取信息。</w:t>
      </w:r>
    </w:p>
    <w:p w14:paraId="7EDEF055">
      <w:pPr>
        <w:rPr>
          <w:rFonts w:hint="eastAsia"/>
        </w:rPr>
      </w:pPr>
      <w:r>
        <w:rPr>
          <w:rFonts w:hint="eastAsia"/>
        </w:rPr>
        <w:t>3. 实践性与渐进性：整个单元就是一个大的实践场。四篇课文是四个训练基地，每篇课文侧重训练一至两种方法，难度和复杂度逐步提升，让学生在反复实践中内化策略。</w:t>
      </w:r>
    </w:p>
    <w:p w14:paraId="07929EB6">
      <w:pPr>
        <w:rPr>
          <w:rFonts w:hint="eastAsia"/>
        </w:rPr>
      </w:pPr>
    </w:p>
    <w:p w14:paraId="3EE33B12">
      <w:pPr>
        <w:rPr>
          <w:rFonts w:hint="eastAsia"/>
        </w:rPr>
      </w:pPr>
      <w:r>
        <w:rPr>
          <w:rFonts w:hint="eastAsia"/>
        </w:rPr>
        <w:t>二、 教学实践过程中的亮点与成效</w:t>
      </w:r>
    </w:p>
    <w:p w14:paraId="5CEA38E3">
      <w:pPr>
        <w:rPr>
          <w:rFonts w:hint="eastAsia"/>
        </w:rPr>
      </w:pPr>
    </w:p>
    <w:p w14:paraId="38F6CB3E">
      <w:pPr>
        <w:rPr>
          <w:rFonts w:hint="eastAsia"/>
        </w:rPr>
      </w:pPr>
      <w:r>
        <w:rPr>
          <w:rFonts w:hint="eastAsia"/>
        </w:rPr>
        <w:t>1. 阅读意识发生积极转变。</w:t>
      </w:r>
    </w:p>
    <w:p w14:paraId="46858179">
      <w:pPr>
        <w:rPr>
          <w:rFonts w:hint="eastAsia"/>
        </w:rPr>
      </w:pPr>
      <w:r>
        <w:rPr>
          <w:rFonts w:hint="eastAsia"/>
        </w:rPr>
        <w:t xml:space="preserve">   对于学生而言，“计时阅读”是一个新鲜且充满挑战的体验。一开始他们很紧张，但随着练习的深入，他们开始从“被动的字词阅读者”转变为“主动的信息捕捉者”。他们开始有意识地控制眼球移动，克服“指读”和“唇读”的习惯，阅读的自我监控能力得到了显著提升。</w:t>
      </w:r>
    </w:p>
    <w:p w14:paraId="1D5A0A41">
      <w:pPr>
        <w:rPr>
          <w:rFonts w:hint="eastAsia"/>
        </w:rPr>
      </w:pPr>
      <w:r>
        <w:rPr>
          <w:rFonts w:hint="eastAsia"/>
        </w:rPr>
        <w:t>2. 阅读方法实现了从“无”到“有”的突破。</w:t>
      </w:r>
    </w:p>
    <w:p w14:paraId="11F7BC6E">
      <w:pPr>
        <w:rPr>
          <w:rFonts w:hint="eastAsia"/>
        </w:rPr>
      </w:pPr>
      <w:r>
        <w:rPr>
          <w:rFonts w:hint="eastAsia"/>
        </w:rPr>
        <w:t xml:space="preserve">   通过本单元的学习，学生不再是盲目地读，而是拥有了“方法工具箱”。</w:t>
      </w:r>
    </w:p>
    <w:p w14:paraId="14858454">
      <w:pPr>
        <w:rPr>
          <w:rFonts w:hint="eastAsia"/>
        </w:rPr>
      </w:pPr>
      <w:r>
        <w:rPr>
          <w:rFonts w:hint="eastAsia"/>
        </w:rPr>
        <w:t xml:space="preserve">   · 《搭石》训练 “集中注意力，不回读” ，让学生体验“整体感知”的初阶状态。</w:t>
      </w:r>
    </w:p>
    <w:p w14:paraId="4EDBBE72">
      <w:pPr>
        <w:rPr>
          <w:rFonts w:hint="eastAsia"/>
        </w:rPr>
      </w:pPr>
      <w:r>
        <w:rPr>
          <w:rFonts w:hint="eastAsia"/>
        </w:rPr>
        <w:t xml:space="preserve">   · 《将相和》训练 “连词成句地读” ，引导学生扩大视域，从“读字”过渡到“读意群”。</w:t>
      </w:r>
    </w:p>
    <w:p w14:paraId="51D29B6A">
      <w:pPr>
        <w:rPr>
          <w:rFonts w:hint="eastAsia"/>
        </w:rPr>
      </w:pPr>
      <w:r>
        <w:rPr>
          <w:rFonts w:hint="eastAsia"/>
        </w:rPr>
        <w:t xml:space="preserve">   · 《什么比猎豹的速度更快》训练 “抓住关键句快速把握段落大意” ，尤其是在说明文中，效果立竿见影。</w:t>
      </w:r>
    </w:p>
    <w:p w14:paraId="27D631D0">
      <w:pPr>
        <w:rPr>
          <w:rFonts w:hint="eastAsia"/>
        </w:rPr>
      </w:pPr>
      <w:r>
        <w:rPr>
          <w:rFonts w:hint="eastAsia"/>
        </w:rPr>
        <w:t xml:space="preserve">   · 《冀中的地道战》训练 “带着问题读” ，让学生进行综合运用，有针对性地搜寻信息。</w:t>
      </w:r>
    </w:p>
    <w:p w14:paraId="48267F2D">
      <w:pPr>
        <w:rPr>
          <w:rFonts w:hint="eastAsia"/>
        </w:rPr>
      </w:pPr>
      <w:r>
        <w:rPr>
          <w:rFonts w:hint="eastAsia"/>
        </w:rPr>
        <w:t xml:space="preserve">     这种分课侧重、螺旋上升的训练模式，非常符合学生的认知规律。</w:t>
      </w:r>
    </w:p>
    <w:p w14:paraId="2DCD5C90">
      <w:pPr>
        <w:rPr>
          <w:rFonts w:hint="eastAsia"/>
        </w:rPr>
      </w:pPr>
      <w:r>
        <w:rPr>
          <w:rFonts w:hint="eastAsia"/>
        </w:rPr>
        <w:t>3. 数据化记录激发了学生的自我挑战欲。</w:t>
      </w:r>
    </w:p>
    <w:p w14:paraId="3D3F4C0D">
      <w:pPr>
        <w:rPr>
          <w:rFonts w:hint="eastAsia"/>
        </w:rPr>
      </w:pPr>
      <w:r>
        <w:rPr>
          <w:rFonts w:hint="eastAsia"/>
        </w:rPr>
        <w:t xml:space="preserve">   我们设计了简单的“阅读速度记录表”，学生每次阅读后记录自己的阅读时间和检测题正确率。看到自己的阅读速度在稳步提升（或波动后提升），他们的成就感非常强。这种可视化的进步，成为了驱动他们持续练习的强大内在动机。</w:t>
      </w:r>
    </w:p>
    <w:p w14:paraId="34867658">
      <w:pPr>
        <w:rPr>
          <w:rFonts w:hint="eastAsia"/>
        </w:rPr>
      </w:pPr>
    </w:p>
    <w:p w14:paraId="404714BD">
      <w:pPr>
        <w:rPr>
          <w:rFonts w:hint="eastAsia"/>
        </w:rPr>
      </w:pPr>
      <w:r>
        <w:rPr>
          <w:rFonts w:hint="eastAsia"/>
        </w:rPr>
        <w:t>三、 实践中遇到的挑战与不足</w:t>
      </w:r>
    </w:p>
    <w:p w14:paraId="69F92E10">
      <w:pPr>
        <w:rPr>
          <w:rFonts w:hint="eastAsia"/>
        </w:rPr>
      </w:pPr>
    </w:p>
    <w:p w14:paraId="4DA2BF2F">
      <w:pPr>
        <w:rPr>
          <w:rFonts w:hint="eastAsia"/>
        </w:rPr>
      </w:pPr>
      <w:r>
        <w:rPr>
          <w:rFonts w:hint="eastAsia"/>
        </w:rPr>
        <w:t>1. “速度”与“理解”的平衡难以把握。</w:t>
      </w:r>
    </w:p>
    <w:p w14:paraId="53980405">
      <w:pPr>
        <w:rPr>
          <w:rFonts w:hint="eastAsia"/>
        </w:rPr>
      </w:pPr>
      <w:r>
        <w:rPr>
          <w:rFonts w:hint="eastAsia"/>
        </w:rPr>
        <w:t xml:space="preserve">   这是本单元教学最大的难点。部分学生为了追求速度，牺牲了理解，读完后不知所云；另一部分学生则因为过于担心理解问题，速度始终提不上去。如何引导学生在“速度”和“理解”之间找到一个最佳的平衡点，对教师的指导艺术提出了很高要求。</w:t>
      </w:r>
    </w:p>
    <w:p w14:paraId="2AC36DB3">
      <w:pPr>
        <w:rPr>
          <w:rFonts w:hint="eastAsia"/>
        </w:rPr>
      </w:pPr>
      <w:r>
        <w:rPr>
          <w:rFonts w:hint="eastAsia"/>
        </w:rPr>
        <w:t>2. 学生个体差异极为显著。</w:t>
      </w:r>
    </w:p>
    <w:p w14:paraId="5C3C1673">
      <w:pPr>
        <w:rPr>
          <w:rFonts w:hint="eastAsia"/>
        </w:rPr>
      </w:pPr>
      <w:r>
        <w:rPr>
          <w:rFonts w:hint="eastAsia"/>
        </w:rPr>
        <w:t xml:space="preserve">   阅读速度本身与学生的认知水平、识字量、阅读积累密切相关。因此，在计时阅读中，快的学生和慢的学生用时可能相差数倍。这容易导致速度慢的学生产生挫败感和焦虑情绪，而速度快的学生可能因骄傲而忽视理解。</w:t>
      </w:r>
    </w:p>
    <w:p w14:paraId="09FBB190">
      <w:pPr>
        <w:rPr>
          <w:rFonts w:hint="eastAsia"/>
        </w:rPr>
      </w:pPr>
      <w:r>
        <w:rPr>
          <w:rFonts w:hint="eastAsia"/>
        </w:rPr>
        <w:t>3. 策略运用的“迁移”困难。</w:t>
      </w:r>
    </w:p>
    <w:p w14:paraId="3063DCDE">
      <w:pPr>
        <w:rPr>
          <w:rFonts w:hint="eastAsia"/>
        </w:rPr>
      </w:pPr>
      <w:r>
        <w:rPr>
          <w:rFonts w:hint="eastAsia"/>
        </w:rPr>
        <w:t xml:space="preserve">   学生在课堂上、在本单元的课文中能够有意识地运用策略。但一旦离开这个特定的“训练场”，回到自主阅读中，很多学生又回到了原来的阅读习惯。如何将策略内化为一种无意识的、自动化的能力，需要长期、持续的提醒和练习，而这仅靠一个单元是无法完成的。</w:t>
      </w:r>
    </w:p>
    <w:p w14:paraId="1B1671FF">
      <w:pPr>
        <w:rPr>
          <w:rFonts w:hint="eastAsia"/>
        </w:rPr>
      </w:pPr>
      <w:r>
        <w:rPr>
          <w:rFonts w:hint="eastAsia"/>
        </w:rPr>
        <w:t>4. 部分课文与策略的匹配度问题。</w:t>
      </w:r>
    </w:p>
    <w:p w14:paraId="1B179B5E">
      <w:pPr>
        <w:rPr>
          <w:rFonts w:hint="eastAsia"/>
        </w:rPr>
      </w:pPr>
      <w:r>
        <w:rPr>
          <w:rFonts w:hint="eastAsia"/>
        </w:rPr>
        <w:t xml:space="preserve">   例如，《将相和》故事性强，情节曲折，学生本能地希望细细品味人物对话和心理，此时强调“连词成句”快速读完，部分学生感到“不过瘾”，与文本的情感共鸣被削弱了。</w:t>
      </w:r>
    </w:p>
    <w:p w14:paraId="5F0BAFB8">
      <w:pPr>
        <w:rPr>
          <w:rFonts w:hint="eastAsia"/>
        </w:rPr>
      </w:pPr>
    </w:p>
    <w:p w14:paraId="372391B1">
      <w:pPr>
        <w:rPr>
          <w:rFonts w:hint="eastAsia"/>
        </w:rPr>
      </w:pPr>
      <w:r>
        <w:rPr>
          <w:rFonts w:hint="eastAsia"/>
        </w:rPr>
        <w:t>四、 反思与改进方向</w:t>
      </w:r>
    </w:p>
    <w:p w14:paraId="46874044">
      <w:pPr>
        <w:rPr>
          <w:rFonts w:hint="eastAsia"/>
        </w:rPr>
      </w:pPr>
    </w:p>
    <w:p w14:paraId="500A1238">
      <w:pPr>
        <w:rPr>
          <w:rFonts w:hint="eastAsia"/>
        </w:rPr>
      </w:pPr>
      <w:r>
        <w:rPr>
          <w:rFonts w:hint="eastAsia"/>
        </w:rPr>
        <w:t>1. 明确“理解是目的，速度是手段”的核心原则。</w:t>
      </w:r>
    </w:p>
    <w:p w14:paraId="59AF96DD">
      <w:pPr>
        <w:rPr>
          <w:rFonts w:hint="eastAsia"/>
        </w:rPr>
      </w:pPr>
      <w:r>
        <w:rPr>
          <w:rFonts w:hint="eastAsia"/>
        </w:rPr>
        <w:t xml:space="preserve">   · 在每次计时阅读后，必须留出充足的时间进行内容理解和交流。可以通过几个核心问题来检测，确保学生“读得快”也“读得懂”。</w:t>
      </w:r>
    </w:p>
    <w:p w14:paraId="43DF2408">
      <w:pPr>
        <w:rPr>
          <w:rFonts w:hint="eastAsia"/>
        </w:rPr>
      </w:pPr>
      <w:r>
        <w:rPr>
          <w:rFonts w:hint="eastAsia"/>
        </w:rPr>
        <w:t xml:space="preserve">   · 强调“不同的阅读目的需要不同的阅读速度”。精读、品读时自然要慢，查找信息、整体把握时可以快。本单元训练的是“快速阅读”的能力，而非要求所有阅读都必须快。</w:t>
      </w:r>
    </w:p>
    <w:p w14:paraId="427CD89C">
      <w:pPr>
        <w:rPr>
          <w:rFonts w:hint="eastAsia"/>
        </w:rPr>
      </w:pPr>
      <w:r>
        <w:rPr>
          <w:rFonts w:hint="eastAsia"/>
        </w:rPr>
        <w:t>2. 实施分层教学，淡化横向比较，关注纵向成长。</w:t>
      </w:r>
    </w:p>
    <w:p w14:paraId="009FF778">
      <w:pPr>
        <w:rPr>
          <w:rFonts w:hint="eastAsia"/>
        </w:rPr>
      </w:pPr>
      <w:r>
        <w:rPr>
          <w:rFonts w:hint="eastAsia"/>
        </w:rPr>
        <w:t xml:space="preserve">   · 鼓励自我比较：大力表扬那些在自身基础上取得进步的学生，如“你今天比上次快了30秒，而且理解题全对，太棒了！”</w:t>
      </w:r>
    </w:p>
    <w:p w14:paraId="51D445CF">
      <w:pPr>
        <w:rPr>
          <w:rFonts w:hint="eastAsia"/>
        </w:rPr>
      </w:pPr>
      <w:r>
        <w:rPr>
          <w:rFonts w:hint="eastAsia"/>
        </w:rPr>
        <w:t xml:space="preserve">   · 设定个性化目标：对阅读能力强的学生，要求他们在保持高理解率的前提下提速；对能力稍弱的学生，允许他们适当放慢速度，首要保证理解，再逐步求快。</w:t>
      </w:r>
    </w:p>
    <w:p w14:paraId="21340381">
      <w:pPr>
        <w:rPr>
          <w:rFonts w:hint="eastAsia"/>
        </w:rPr>
      </w:pPr>
      <w:r>
        <w:rPr>
          <w:rFonts w:hint="eastAsia"/>
        </w:rPr>
        <w:t xml:space="preserve">   · 提供“不计时”的品读环节：在策略学习之后，可以安排时间让学生重新回味文章精彩之处，满足其深度阅读的需求。</w:t>
      </w:r>
    </w:p>
    <w:p w14:paraId="16EE5DE8">
      <w:pPr>
        <w:rPr>
          <w:rFonts w:hint="eastAsia"/>
        </w:rPr>
      </w:pPr>
      <w:r>
        <w:rPr>
          <w:rFonts w:hint="eastAsia"/>
        </w:rPr>
        <w:t>3. 创设迁移运用的机会，促进策略内化。</w:t>
      </w:r>
    </w:p>
    <w:p w14:paraId="7F8C581B">
      <w:pPr>
        <w:rPr>
          <w:rFonts w:hint="eastAsia"/>
        </w:rPr>
      </w:pPr>
      <w:r>
        <w:rPr>
          <w:rFonts w:hint="eastAsia"/>
        </w:rPr>
        <w:t xml:space="preserve">   · 跨学科应用：与科学、道德与法治等科目老师沟通，在阅读相关资料时，提醒学生有意识地运用“抓关键句”、“带着问题读”等策略。</w:t>
      </w:r>
    </w:p>
    <w:p w14:paraId="67144B25">
      <w:pPr>
        <w:rPr>
          <w:rFonts w:hint="eastAsia"/>
        </w:rPr>
      </w:pPr>
      <w:r>
        <w:rPr>
          <w:rFonts w:hint="eastAsia"/>
        </w:rPr>
        <w:t xml:space="preserve">   · 日常阅读提醒：在之后的单元教学和课外阅读指导中，持续性地提问：“这篇文章，你可以用什么速读策略来先了解一下？”“读这本书的目录时，你用了什么方法？”</w:t>
      </w:r>
    </w:p>
    <w:p w14:paraId="71709A33">
      <w:pPr>
        <w:rPr>
          <w:rFonts w:hint="eastAsia"/>
        </w:rPr>
      </w:pPr>
      <w:r>
        <w:rPr>
          <w:rFonts w:hint="eastAsia"/>
        </w:rPr>
        <w:t xml:space="preserve">   · 开展主题阅读活动：如“信息检索大赛”、“快速找中心句”等游戏化活动，让策略运用变得有趣。</w:t>
      </w:r>
    </w:p>
    <w:p w14:paraId="57D34C5A">
      <w:pPr>
        <w:rPr>
          <w:rFonts w:hint="eastAsia"/>
        </w:rPr>
      </w:pPr>
      <w:r>
        <w:rPr>
          <w:rFonts w:hint="eastAsia"/>
        </w:rPr>
        <w:t>4. 优化教师语言，强化方法指导。</w:t>
      </w:r>
    </w:p>
    <w:p w14:paraId="71D2F5F0">
      <w:pPr>
        <w:rPr>
          <w:rFonts w:hint="eastAsia"/>
        </w:rPr>
      </w:pPr>
      <w:r>
        <w:rPr>
          <w:rFonts w:hint="eastAsia"/>
        </w:rPr>
        <w:t xml:space="preserve">   避免空洞的“大家要读快一点”，而是给出具体、可操作的建议，如：“试试让你的眼睛像摄像机一样，一次拍下一行字，而不是一个字。”“读这段时，先看看问题，让你的眼睛为问题去寻找答案。”</w:t>
      </w:r>
    </w:p>
    <w:p w14:paraId="7FDD8A35">
      <w:pPr>
        <w:rPr>
          <w:rFonts w:hint="eastAsia"/>
        </w:rPr>
      </w:pPr>
    </w:p>
    <w:p w14:paraId="13AD1544">
      <w:pPr>
        <w:rPr>
          <w:rFonts w:hint="eastAsia"/>
        </w:rPr>
      </w:pPr>
      <w:r>
        <w:rPr>
          <w:rFonts w:hint="eastAsia"/>
        </w:rPr>
        <w:t>---</w:t>
      </w:r>
    </w:p>
    <w:p w14:paraId="15D8DAEB">
      <w:pPr>
        <w:rPr>
          <w:rFonts w:hint="eastAsia"/>
        </w:rPr>
      </w:pPr>
    </w:p>
    <w:p w14:paraId="2BF14416">
      <w:pPr>
        <w:rPr>
          <w:rFonts w:hint="eastAsia"/>
        </w:rPr>
      </w:pPr>
      <w:r>
        <w:rPr>
          <w:rFonts w:hint="eastAsia"/>
        </w:rPr>
        <w:t>总结：</w:t>
      </w:r>
    </w:p>
    <w:p w14:paraId="170A0E84">
      <w:pPr>
        <w:rPr>
          <w:rFonts w:hint="eastAsia"/>
        </w:rPr>
      </w:pPr>
    </w:p>
    <w:p w14:paraId="45F8496B">
      <w:r>
        <w:rPr>
          <w:rFonts w:hint="eastAsia"/>
        </w:rPr>
        <w:t>五年级上册第二单元的大单元设计，是一次将“阅读策略”从隐性知识变为显性能力的大胆尝试。它让学生第一次系统地审视自己的阅读过程，并学习如何优化它。教学实践证明，学生不仅需要学习“读什么”，更需要学习“怎么读”。这个单元就像是为学生安装了一个“阅读加速器”和“导航仪”，虽然初装时会有不适，操作尚不熟练，但它为学生未来应对海量信息、成为高效独立的阅读者奠定了至关重要的基础。未来的教学中，我将更注重策略的长期性与迁移性，让“提高阅读速度”不再是一个单元的任务，而是一项受益终身的技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2025-10-10T06:27:18Z</dcterms:created>
  <dc:creator>user</dc:creator>
  <cp:lastModifiedBy>user</cp:lastModifiedBy>
  <dcterms:modified xsi:type="dcterms:W3CDTF">2025-10-10T06:27:42Z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eyJoZGlkIjoiMWE1YTk2OTA4YzUyYTEyOTUwZTRiZTQzNDAyZmRlNGMifQ==</vt:lpwstr>
  </property>
  <property fmtid="{D5CDD505-2E9C-101B-9397-08002B2CF9AE}" pid="4" name="ICV">
    <vt:lpwstr>C7D7C1A0BD974138B7C5144CB6DEA08F_12</vt:lpwstr>
  </property>
</Properties>
</file>