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7442">
      <w:pPr>
        <w:ind w:firstLine="2240" w:firstLineChars="7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五年级上册语文</w:t>
      </w:r>
      <w:r>
        <w:rPr>
          <w:rFonts w:hint="eastAsia"/>
          <w:sz w:val="32"/>
          <w:szCs w:val="40"/>
          <w:lang w:val="en-US" w:eastAsia="zh-CN"/>
        </w:rPr>
        <w:t>第一</w:t>
      </w:r>
      <w:r>
        <w:rPr>
          <w:rFonts w:hint="eastAsia"/>
          <w:sz w:val="32"/>
          <w:szCs w:val="40"/>
        </w:rPr>
        <w:t>单元作业设计反思</w:t>
      </w:r>
    </w:p>
    <w:p w14:paraId="180B30C4">
      <w:pPr>
        <w:ind w:firstLine="2240" w:firstLineChars="7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园丁小学     范丽娟</w:t>
      </w:r>
    </w:p>
    <w:p w14:paraId="79277755">
      <w:pPr>
        <w:rPr>
          <w:rFonts w:hint="eastAsia"/>
          <w:sz w:val="28"/>
          <w:szCs w:val="36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“万物有灵”是五年级上册语文第一单元的核心主题，其教学目标不仅在于引导学生积累描写自然生灵的语言，更在于唤醒学生对自然万物的感知力与共情力。基于此，本单元作业设计以“真实情境+实践体验”为核心思路，围绕“校园自然观察”“生灵故事创作”等方向展开。在作业实施结束后，结合学生完成情况与课堂反馈，对本次作业设计的亮点、不足及改进方向进行全面复盘，旨在为后续单元作业设计提供更精准的参考。</w:t>
      </w:r>
    </w:p>
    <w:p w14:paraId="355EEC5B">
      <w:pPr>
        <w:rPr>
          <w:rFonts w:hint="eastAsia"/>
          <w:sz w:val="28"/>
          <w:szCs w:val="36"/>
        </w:rPr>
      </w:pPr>
      <w:r>
        <w:rPr>
          <w:rFonts w:hint="eastAsia"/>
          <w:sz w:val="40"/>
          <w:szCs w:val="48"/>
        </w:rPr>
        <w:t xml:space="preserve"> </w:t>
      </w:r>
      <w:r>
        <w:rPr>
          <w:rFonts w:hint="eastAsia"/>
          <w:sz w:val="28"/>
          <w:szCs w:val="36"/>
        </w:rPr>
        <w:t>一、作业设计亮点</w:t>
      </w:r>
    </w:p>
    <w:p w14:paraId="758C808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1. 情境性与实践性结合紧密：以“校园自然观察家”为核心情境，设计“给校园植物写身份卡”“观察日记接龙”等作业，让学生在真实场景中感知“万物有灵”，避免了脱离生活的机械练习，学生参与热情明显高于常规作业。</w:t>
      </w:r>
    </w:p>
    <w:p w14:paraId="08C1125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分层设计覆盖不同学情：基础层（如摘抄课文中描写万物的优美句段）、提升层（如用比喻/拟人手法改写植物生长片段）、拓展层（如制作“万物有灵”主题手抄报）的分层作业，既保障了基础薄弱学生的知识巩固，也为能力较强学生提供了创新空间。</w:t>
      </w:r>
    </w:p>
    <w:p w14:paraId="25A6098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跨学科融合凸显单元主题：融入科学（观察植物生长周期）、美术（绘制自然生灵）、道德与法治（探讨“保护小动物”）等学科元素，如“为校园流浪猫设计温暖小窝并撰写呼吁文案”，让学生从多维度理解“万物有灵”，打破了学科壁垒。</w:t>
      </w:r>
    </w:p>
    <w:p w14:paraId="301BDD6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二、存在的问题</w:t>
      </w:r>
    </w:p>
    <w:p w14:paraId="2209505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1. 作业量分配不够均衡：部分实践类作业（如“校园自然纪录片”拍摄）耗时较长，且需要家长协助，导致部分学生因时间或家庭条件限制无法高质量完成，出现作业质量两极分化。</w:t>
      </w:r>
    </w:p>
    <w:p w14:paraId="2F6427A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评价方式不够多元：仍以教师批改为主，学生自评、互评环节流于形式，如“观察日记”仅教师写评语，学生未参与同伴作品的交流点评，难以从他人作业中获得启发，也削弱了作业的互动性。</w:t>
      </w:r>
    </w:p>
    <w:p w14:paraId="4B25A55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对“灵”的深度挖掘不足：多数作业停留在“描述万物形态”层面（如描写树叶颜色、形状），对“万物的情感与精神”（如小草坚韧、蚂蚁团结）的引导较少，未能充分落实单元“体会万物灵性”的核心目标。</w:t>
      </w:r>
    </w:p>
    <w:p w14:paraId="71201BC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三、改进方向</w:t>
      </w:r>
    </w:p>
    <w:p w14:paraId="54352F4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1. 优化作业时间与资源支持：将耗时较长的实践作业拆解为“周任务”（如周一确定观察对象、周三记录生长变化、周日整理成果），并提供校园公共拍摄设备、打印素材等资源，降低学生完成难度。</w:t>
      </w:r>
    </w:p>
    <w:p w14:paraId="13534AE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完善多元评价体系：设计“万物有灵”作业评价表，包含“描写生动性”“情感表达”“创意度”三个维度，采用“学生自评（30%）+小组互评（30%）+教师点评（40%）”的方式，同时增设“班级优秀作业分享会”，让学生在交流中深化理解。</w:t>
      </w:r>
    </w:p>
    <w:p w14:paraId="1679B9A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强化“灵性”主题引导：在作业中增加“思辨类”任务，如“假如你是校园里的一棵老槐树，你会对同学们说什么？”“从‘蚂蚁搬家’中你看到了怎样的精神？”，引导学生从“观察形态”走向“感悟精神”，贴合单元核心素养要求。</w:t>
      </w:r>
    </w:p>
    <w:p w14:paraId="671FBD73">
      <w:pPr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</w:p>
    <w:p w14:paraId="196BE5F3">
      <w:pPr>
        <w:ind w:firstLine="560" w:firstLineChars="200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本次“万物有灵”大单元作业设计的反思，既是对过往实践的总结，更是对“以作业促素养”理念的深化探索。后续将结合本次反思成果，进一步优化作业的时间分配、评价方式与主题深度，让作业真正成为连接文本与生活、知识与情感的桥梁，帮助学生在与自然万物的对话中，真正读懂“灵”的内涵，提升语文核心素养。</w:t>
      </w:r>
    </w:p>
    <w:p w14:paraId="1AD5578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187BAE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2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2025-10-10T05:49:50Z</dcterms:created>
  <dc:creator>user</dc:creator>
  <cp:lastModifiedBy>明月几时有</cp:lastModifiedBy>
  <dcterms:modified xsi:type="dcterms:W3CDTF">2025-10-10T05:57:32Z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eyJoZGlkIjoiNWQ4NDk3NjA2YzVkOTA5N2VhMGI1YTY1ZDYzNGRlOGEiLCJ1c2VySWQiOiI3OTIwNTU5ODgifQ==</vt:lpwstr>
  </property>
  <property fmtid="{D5CDD505-2E9C-101B-9397-08002B2CF9AE}" pid="4" name="ICV">
    <vt:lpwstr>14C8A11EF6A14CCB91D7470798CCB8D8_12</vt:lpwstr>
  </property>
</Properties>
</file>