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F199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-1134110</wp:posOffset>
            </wp:positionV>
            <wp:extent cx="10690225" cy="7552055"/>
            <wp:effectExtent l="0" t="0" r="8255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52"/>
          <w:szCs w:val="52"/>
        </w:rPr>
        <w:t>年级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default" w:ascii="黑体" w:hAnsi="黑体" w:eastAsia="黑体" w:cs="黑体"/>
          <w:b/>
          <w:sz w:val="52"/>
          <w:szCs w:val="52"/>
        </w:rPr>
        <w:t>六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45DA5937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4531CD66">
      <w:pPr>
        <w:jc w:val="center"/>
        <w:rPr>
          <w:rFonts w:ascii="仿宋" w:hAnsi="仿宋" w:eastAsia="仿宋" w:cs="仿宋"/>
          <w:sz w:val="72"/>
          <w:szCs w:val="72"/>
        </w:rPr>
      </w:pPr>
    </w:p>
    <w:p w14:paraId="17055DDE">
      <w:pPr>
        <w:jc w:val="center"/>
        <w:rPr>
          <w:rFonts w:hint="default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default" w:ascii="黑体" w:hAnsi="黑体" w:eastAsia="黑体" w:cs="黑体"/>
          <w:b/>
          <w:bCs/>
          <w:kern w:val="0"/>
          <w:sz w:val="72"/>
          <w:szCs w:val="72"/>
          <w:lang w:eastAsia="zh-CN" w:bidi="ar"/>
        </w:rPr>
        <w:t>识字</w:t>
      </w:r>
      <w:r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 w:bidi="ar"/>
        </w:rPr>
        <w:t>单元——趣味对韵与识字乐园</w:t>
      </w:r>
    </w:p>
    <w:p w14:paraId="16DAF292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46C6B74A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B425E51">
      <w:pPr>
        <w:jc w:val="center"/>
        <w:rPr>
          <w:rFonts w:hint="default" w:ascii="黑体" w:hAnsi="黑体" w:eastAsia="黑体" w:cs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鸡西市恒山区柳毛乡中心学校</w:t>
      </w:r>
    </w:p>
    <w:p w14:paraId="12BB700F">
      <w:pPr>
        <w:rPr>
          <w:rFonts w:ascii="黑体" w:hAnsi="黑体" w:eastAsia="黑体" w:cs="黑体"/>
          <w:b/>
          <w:sz w:val="32"/>
          <w:szCs w:val="32"/>
        </w:rPr>
      </w:pPr>
    </w:p>
    <w:p w14:paraId="6FCBA512"/>
    <w:p w14:paraId="4A30B0C4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516889B9"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11591D7D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default" w:ascii="黑体" w:hAnsi="黑体" w:eastAsia="黑体" w:cs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96"/>
        <w:gridCol w:w="1439"/>
        <w:gridCol w:w="766"/>
        <w:gridCol w:w="636"/>
        <w:gridCol w:w="1869"/>
        <w:gridCol w:w="497"/>
        <w:gridCol w:w="5736"/>
      </w:tblGrid>
      <w:tr w14:paraId="1220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A11A83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01" w:type="dxa"/>
            <w:gridSpan w:val="3"/>
          </w:tcPr>
          <w:p w14:paraId="1E6E8783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趣味对韵与识字乐园</w:t>
            </w:r>
          </w:p>
        </w:tc>
        <w:tc>
          <w:tcPr>
            <w:tcW w:w="2505" w:type="dxa"/>
            <w:gridSpan w:val="2"/>
          </w:tcPr>
          <w:p w14:paraId="4412648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33" w:type="dxa"/>
            <w:gridSpan w:val="2"/>
          </w:tcPr>
          <w:p w14:paraId="6173CD26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基础型学习任务群 —— 识字与写字</w:t>
            </w:r>
          </w:p>
        </w:tc>
      </w:tr>
      <w:tr w14:paraId="08CC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704B21D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539" w:type="dxa"/>
            <w:gridSpan w:val="7"/>
            <w:shd w:val="clear" w:color="auto" w:fill="auto"/>
          </w:tcPr>
          <w:p w14:paraId="2677F51C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 认识“对、云、雨”等28个核心生字，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-1957705</wp:posOffset>
                  </wp:positionH>
                  <wp:positionV relativeFrom="paragraph">
                    <wp:posOffset>-1898650</wp:posOffset>
                  </wp:positionV>
                  <wp:extent cx="10690225" cy="7552055"/>
                  <wp:effectExtent l="0" t="0" r="8255" b="6985"/>
                  <wp:wrapNone/>
                  <wp:docPr id="16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掌握“讠、日、月”等常见偏旁；2. 掌握生字的读音、字形、笔顺及书写规则，规范书写“人、天、你”等10个生字；3. 理解生字含义，建立汉字形、音、义关联，能运用生字组词、说简单句子；4. 背诵《对韵歌》《升国旗》等课文，感受汉字韵律美和传统文化魅力，培养良好的识字、书写和积累习惯</w:t>
            </w:r>
          </w:p>
        </w:tc>
      </w:tr>
      <w:tr w14:paraId="0C38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1DB7C9B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539" w:type="dxa"/>
            <w:gridSpan w:val="7"/>
          </w:tcPr>
          <w:p w14:paraId="36FF87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1.《对韵歌》2.《日月明》3.《小书包》4.《升国旗》5.《语文园地六》</w:t>
            </w:r>
          </w:p>
        </w:tc>
      </w:tr>
      <w:tr w14:paraId="731D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3AE9599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7515BE6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9277D7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13CD58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E40EE4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576F48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BE6B75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0982E9A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50CB51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E1F3D9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E50290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8268FF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A6D3E5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0F830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28C95E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2AA989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12EEC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3EA116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46718BD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B52C47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4DD5AE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1B4C3E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76D3BB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539" w:type="dxa"/>
            <w:gridSpan w:val="7"/>
          </w:tcPr>
          <w:p w14:paraId="0B8F459B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一、单元主题分析：</w:t>
            </w:r>
          </w:p>
          <w:p w14:paraId="33341CC6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本单元是识字进阶单元，围绕自然现象、汉字构字规律、日常物品、爱国启蒙等主题展开，单元大概念为：通过韵律诵读、字理分析、生活联结等方式，认识核心生字和常见偏旁，掌握汉字构字规律，理解生字含义及用法，感受汉字的趣味性和文化内涵，培养识字能力、爱国情感和良好的学习习惯。教学时，需结合文本特点，将识字与积累、理解与运用、文化感悟相结合，提升学生语文综合素养。</w:t>
            </w:r>
          </w:p>
          <w:p w14:paraId="36C38352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单元纵向、横向分析</w:t>
            </w:r>
          </w:p>
          <w:p w14:paraId="56831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</w:rPr>
              <w:t>单元目标纵向分析（识字能力进阶）：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2042"/>
              <w:gridCol w:w="3315"/>
              <w:gridCol w:w="2205"/>
              <w:gridCol w:w="3306"/>
            </w:tblGrid>
            <w:tr w14:paraId="513193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 w14:paraId="457978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2042" w:type="dxa"/>
                </w:tcPr>
                <w:p w14:paraId="19C707C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315" w:type="dxa"/>
                </w:tcPr>
                <w:p w14:paraId="33DC8E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2205" w:type="dxa"/>
                </w:tcPr>
                <w:p w14:paraId="17E2B0C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  <w:t>课文</w:t>
                  </w:r>
                </w:p>
              </w:tc>
              <w:tc>
                <w:tcPr>
                  <w:tcW w:w="3306" w:type="dxa"/>
                </w:tcPr>
                <w:p w14:paraId="1E5B3BC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8"/>
                      <w:szCs w:val="28"/>
                      <w:lang w:val="en-US" w:eastAsia="zh-CN" w:bidi="ar"/>
                    </w:rPr>
                    <w:t>核心目标</w:t>
                  </w:r>
                </w:p>
              </w:tc>
            </w:tr>
            <w:tr w14:paraId="6F2FE0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490AA5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学前阶段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5875C41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生活场景联想识字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61DFF0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认识“爸、妈”等家庭相关简单汉字，建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-4243705</wp:posOffset>
                        </wp:positionH>
                        <wp:positionV relativeFrom="paragraph">
                          <wp:posOffset>-1673860</wp:posOffset>
                        </wp:positionV>
                        <wp:extent cx="10690225" cy="7552055"/>
                        <wp:effectExtent l="0" t="0" r="8255" b="6985"/>
                        <wp:wrapNone/>
                        <wp:docPr id="17" name="图片 1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立汉字与生活场景的关联；2. 通过亲子互动、图片对照，感知汉字的形义对应；3. 愿意主动认读生活中的常用字，激发识字兴趣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ED4B7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家庭场景图、亲子识字绘本、简单词语卡片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5B4B9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启蒙感知，搭建“生活—汉字”的关联桥梁，为主题式识字奠定基础</w:t>
                  </w:r>
                </w:p>
              </w:tc>
            </w:tr>
            <w:tr w14:paraId="584AA5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445" w:type="dxa"/>
                  <w:shd w:val="clear" w:color="auto" w:fill="auto"/>
                  <w:vAlign w:val="center"/>
                </w:tcPr>
                <w:p w14:paraId="6C3908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一上第六单元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7048762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家庭与生活主题识字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C54B20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1. 认识“爸、妈、我”等30个左右生字，会写“人、入、八”等8个左右生字；2. 借助课文插图、生活经验，理解生字含义，积累“爸爸、妈妈、大家”等常用词语；3. 通过朗读儿歌、情境对话，巩固识字，感受语言表达的亲切感；4. 初步了解汉字的笔画、笔顺，尝试规范书写简单汉字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C65985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《画》《大小多少》《小书包》《日月明》《升国旗》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ab/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C68BC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基础巩固，以“家庭—校园”生活主题为载体，掌握“看图识字”“组词识字”方法，强化“读准音、认清形、明字义”的基本要求，衔接生活运用</w:t>
                  </w:r>
                </w:p>
              </w:tc>
            </w:tr>
            <w:tr w14:paraId="5F83A2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149F96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一年级下册阅读与识字单元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33E95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生活拓展主题识字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0C83DC9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Chars="0" w:right="0" w:right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1. 认识250个左右生字，会写150个左右生字，掌握“部首识字”“形近字对比”等方法；2. 结合《春夏秋冬》《姓氏歌》等课文，积累与自然、人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-4243705</wp:posOffset>
                        </wp:positionH>
                        <wp:positionV relativeFrom="paragraph">
                          <wp:posOffset>-1146810</wp:posOffset>
                        </wp:positionV>
                        <wp:extent cx="10690225" cy="7552055"/>
                        <wp:effectExtent l="0" t="0" r="8255" b="6985"/>
                        <wp:wrapNone/>
                        <wp:docPr id="18" name="图片 1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图片 1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际相关的词语，理解生字在语境中的含义；3. 能借助拼音自主纠正生字发音，规范书写，提升识字准确性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49369A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《春夏秋冬》《姓氏歌》《小青蛙》《猜字谜》等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3FCBCE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能力提升，从“家庭生活”拓展到“自然—社会”场景，丰富识字方法，实现“识字与阅读”的初步融合</w:t>
                  </w:r>
                </w:p>
              </w:tc>
            </w:tr>
            <w:tr w14:paraId="1E50D9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3D7D12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二上基础积累与阅读单元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693BB19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场景化识字与运用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31C5E94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1. 认识300个左右生字，会写180个左右生字，熟练运用音序查字法解决识字难点；2. 结合《小蝌蚪找妈妈》《场景歌》等课文，辨析“晴/睛”等形近字、同音字，理解字义差异；3. 积累与自然、生活场景相关的成语、短语，能在简单表达中运用；4. 规范书写复杂汉字，注重笔画顺序和间架结构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2BB4304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《小蝌蚪找妈妈》《场景歌》《植物妈妈有办法》等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7684FBC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方法深化，以“场景拓展”为核心，强化识字工具的运用，实现“识字—积累—简单运用”的衔接</w:t>
                  </w:r>
                </w:p>
              </w:tc>
            </w:tr>
            <w:tr w14:paraId="6CA868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0A2D9A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二下识字与表达单元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4610D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主题分类识字与表达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10C2D39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认识280个左右生字，会写170个左右生字，运用“形声字识字”高效积累同类生字；2. 结合《找春天》《开满鲜花的小路》等课文，围绕“自然、情感”主题分类积累词语；3. 能运用积累的字词进行简单口头、书面表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-4243705</wp:posOffset>
                        </wp:positionH>
                        <wp:positionV relativeFrom="paragraph">
                          <wp:posOffset>-1146810</wp:posOffset>
                        </wp:positionV>
                        <wp:extent cx="10690225" cy="7552055"/>
                        <wp:effectExtent l="0" t="0" r="8255" b="6985"/>
                        <wp:wrapNone/>
                        <wp:docPr id="19" name="图片 19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19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达，实现“识字服务于表达”</w:t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0B15FD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《古诗二首》《找春天》《开满鲜花的小路》等</w:t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23E416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能力进阶，从“单一主题”到“分类主题”，掌握高效识字方法，提升字词运用与表达能力</w:t>
                  </w:r>
                </w:p>
              </w:tc>
            </w:tr>
            <w:tr w14:paraId="79A0AD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0B8D06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三 - 四年级字词与阅读进阶单元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25F99E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语境化识字与语感提升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2E89B9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认识1000个左右生字，会写800个左右生字，熟练运用“语境识字”“工具书识字”等方法；2. 积累多音字、成语、俗语，理解字词在不同语境中的含义和用法；3. 自主解决阅读中的生字障碍，借助识字积累提升阅读流畅度和理解能力；4. 规范书写复杂汉字，形成良好书写习惯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356513A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《大青树下的小学》《宝葫芦的秘密》《观潮》等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4BE9B9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实用拓展，以“识字促阅读”，深化字词在语境中的理解与运用，构建系统的词汇储备</w:t>
                  </w:r>
                </w:p>
              </w:tc>
            </w:tr>
            <w:tr w14:paraId="5B1A6F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  <w:shd w:val="clear" w:color="auto" w:fill="auto"/>
                  <w:vAlign w:val="center"/>
                </w:tcPr>
                <w:p w14:paraId="772F791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五 - 六年级综合语文素养单元</w:t>
                  </w:r>
                </w:p>
              </w:tc>
              <w:tc>
                <w:tcPr>
                  <w:tcW w:w="2042" w:type="dxa"/>
                  <w:shd w:val="clear" w:color="auto" w:fill="auto"/>
                  <w:vAlign w:val="center"/>
                </w:tcPr>
                <w:p w14:paraId="0EB312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识字与文化、表达融合</w:t>
                  </w:r>
                </w:p>
              </w:tc>
              <w:tc>
                <w:tcPr>
                  <w:tcW w:w="3315" w:type="dxa"/>
                  <w:shd w:val="clear" w:color="auto" w:fill="auto"/>
                  <w:vAlign w:val="center"/>
                </w:tcPr>
                <w:p w14:paraId="35345FB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认识800个左右生字，会写600个左右生字，辨析生僻字、古今异义字；2. 结合文言文、散文等文本，理解汉字背后的文化内涵（如“家”“国”的文化寓意）；3. 能在写作中精准运用积累的字词，增强表达的准确性和感染力；4. 自主整理易错字、重点字词，形成个性化积累体系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5408" behindDoc="1" locked="0" layoutInCell="1" allowOverlap="1">
                        <wp:simplePos x="0" y="0"/>
                        <wp:positionH relativeFrom="column">
                          <wp:posOffset>-4243705</wp:posOffset>
                        </wp:positionH>
                        <wp:positionV relativeFrom="paragraph">
                          <wp:posOffset>-1146810</wp:posOffset>
                        </wp:positionV>
                        <wp:extent cx="10690225" cy="7552055"/>
                        <wp:effectExtent l="0" t="0" r="8255" b="6985"/>
                        <wp:wrapNone/>
                        <wp:docPr id="20" name="图片 20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2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05" w:type="dxa"/>
                  <w:shd w:val="clear" w:color="auto" w:fill="auto"/>
                  <w:vAlign w:val="center"/>
                </w:tcPr>
                <w:p w14:paraId="556C5A8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《白鹭》《桂花雨》《杨氏之子》《草原》等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06" w:type="dxa"/>
                  <w:shd w:val="clear" w:color="auto" w:fill="auto"/>
                  <w:vAlign w:val="center"/>
                </w:tcPr>
                <w:p w14:paraId="16DBFD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高阶运用，将识字与文化理解、语言鉴赏、精准表达深度结合，实现“识字—理解—运用—鉴赏”的素养升级</w:t>
                  </w:r>
                </w:p>
              </w:tc>
            </w:tr>
          </w:tbl>
          <w:p w14:paraId="78F0EC01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D34802A">
            <w:pPr>
              <w:numPr>
                <w:ilvl w:val="0"/>
                <w:numId w:val="2"/>
              </w:numPr>
              <w:spacing w:line="560" w:lineRule="exact"/>
              <w:ind w:left="0" w:leftChars="0" w:firstLine="0" w:firstLineChars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单元目标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向分析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单元内教学内容关联）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tbl>
            <w:tblPr>
              <w:tblStyle w:val="3"/>
              <w:tblW w:w="123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2"/>
              <w:gridCol w:w="1545"/>
              <w:gridCol w:w="6030"/>
              <w:gridCol w:w="3376"/>
            </w:tblGrid>
            <w:tr w14:paraId="5B6609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72" w:type="dxa"/>
                </w:tcPr>
                <w:p w14:paraId="2EBE9DF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本册单元</w:t>
                  </w:r>
                </w:p>
              </w:tc>
              <w:tc>
                <w:tcPr>
                  <w:tcW w:w="1545" w:type="dxa"/>
                </w:tcPr>
                <w:p w14:paraId="1985C1A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6030" w:type="dxa"/>
                </w:tcPr>
                <w:p w14:paraId="78D055DB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单元目标</w:t>
                  </w:r>
                </w:p>
              </w:tc>
              <w:tc>
                <w:tcPr>
                  <w:tcW w:w="3376" w:type="dxa"/>
                </w:tcPr>
                <w:p w14:paraId="104C47F2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与本单元的关联</w:t>
                  </w:r>
                </w:p>
              </w:tc>
            </w:tr>
            <w:tr w14:paraId="3E370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0CAD13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准备单元 我上学了</w:t>
                  </w:r>
                </w:p>
              </w:tc>
              <w:tc>
                <w:tcPr>
                  <w:tcW w:w="1545" w:type="dxa"/>
                  <w:vAlign w:val="center"/>
                </w:tcPr>
                <w:p w14:paraId="22DCCF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校园适应与语文启蒙</w:t>
                  </w:r>
                </w:p>
              </w:tc>
              <w:tc>
                <w:tcPr>
                  <w:tcW w:w="6030" w:type="dxa"/>
                  <w:vAlign w:val="center"/>
                </w:tcPr>
                <w:p w14:paraId="53947D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适应校园生活，建立语文学习兴趣；2. 练习简单口语表达，认识师生；3. 初步感知读书、写字的基本形式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0F056B6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奠定第六单元识字所需的课堂习惯和学习兴趣，口语表达能力助力本单元生字的读音规范与运用</w:t>
                  </w:r>
                </w:p>
              </w:tc>
            </w:tr>
            <w:tr w14:paraId="63CC1B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3E214F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第一单元 识字</w:t>
                  </w:r>
                </w:p>
              </w:tc>
              <w:tc>
                <w:tcPr>
                  <w:tcW w:w="1545" w:type="dxa"/>
                  <w:vAlign w:val="center"/>
                </w:tcPr>
                <w:p w14:paraId="418AF15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初识汉字，建立字图关联</w:t>
                  </w:r>
                </w:p>
              </w:tc>
              <w:tc>
                <w:tcPr>
                  <w:tcW w:w="6030" w:type="dxa"/>
                  <w:vAlign w:val="center"/>
                </w:tcPr>
                <w:p w14:paraId="3B0C88B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认识基础生字，掌握简单笔画；2. 借助插图建立字与实物的联系，培养识字兴趣；3. 养成基本写字姿势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0586D81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为第六单元提供基础识字方法（如图文结合）和写字习惯，第一单元的生字储备是第六单元主题识字的铺垫</w:t>
                  </w:r>
                </w:p>
              </w:tc>
            </w:tr>
            <w:tr w14:paraId="4E9A73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16605CE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第二单元 汉语拼音</w:t>
                  </w:r>
                </w:p>
              </w:tc>
              <w:tc>
                <w:tcPr>
                  <w:tcW w:w="1545" w:type="dxa"/>
                  <w:vAlign w:val="center"/>
                </w:tcPr>
                <w:p w14:paraId="35A9330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掌握基础拼音，夯实拼读根基</w:t>
                  </w:r>
                </w:p>
              </w:tc>
              <w:tc>
                <w:tcPr>
                  <w:tcW w:w="6030" w:type="dxa"/>
                  <w:vAlign w:val="center"/>
                </w:tcPr>
                <w:p w14:paraId="2F104D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认读单韵母、基础声母，规范书写；2. 熟练拼读音节，掌握标调规则；3. 区分易混淆声母，建立拼音与语音的对应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1858C6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是第六单元“拼音辅助识字”的核心工具基础，为本单元自主认读生字、纠正发音提供关键支撑</w:t>
                  </w:r>
                </w:p>
              </w:tc>
            </w:tr>
            <w:tr w14:paraId="7C81CD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4233BFA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第三单元 汉语拼音</w:t>
                  </w:r>
                </w:p>
              </w:tc>
              <w:tc>
                <w:tcPr>
                  <w:tcW w:w="1545" w:type="dxa"/>
                  <w:vAlign w:val="center"/>
                </w:tcPr>
                <w:p w14:paraId="375F23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拓展声母学习，提升拼读广度</w:t>
                  </w:r>
                </w:p>
              </w:tc>
              <w:tc>
                <w:tcPr>
                  <w:tcW w:w="6030" w:type="dxa"/>
                  <w:vAlign w:val="center"/>
                </w:tcPr>
                <w:p w14:paraId="1091B26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认识更多声母，掌握发音和书写；2. 学习特殊拼读规则，区分平翘舌音；3. 提升音节拼读复杂度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3DD8AD3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拓展的拼读能力助力第六单元生僻字音的认读，完善“拼音识字”的工具链，提升识字准确性</w:t>
                  </w:r>
                </w:p>
              </w:tc>
            </w:tr>
            <w:tr w14:paraId="1C90DA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6F9F689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第四单元 汉语拼音（韵母）</w:t>
                  </w:r>
                </w:p>
              </w:tc>
              <w:tc>
                <w:tcPr>
                  <w:tcW w:w="1545" w:type="dxa"/>
                  <w:vAlign w:val="center"/>
                </w:tcPr>
                <w:p w14:paraId="61B0543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系统学习韵母，构建完整拼音体系</w:t>
                  </w:r>
                </w:p>
              </w:tc>
              <w:tc>
                <w:tcPr>
                  <w:tcW w:w="6030" w:type="dxa"/>
                  <w:vAlign w:val="center"/>
                </w:tcPr>
                <w:p w14:paraId="0F8078C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 xml:space="preserve">1. 认识复韵母、鼻韵母，掌握发音特点；2. 学习三拼音节拼读方法；3. 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1" locked="0" layoutInCell="1" allowOverlap="1">
                        <wp:simplePos x="0" y="0"/>
                        <wp:positionH relativeFrom="column">
                          <wp:posOffset>-3881755</wp:posOffset>
                        </wp:positionH>
                        <wp:positionV relativeFrom="paragraph">
                          <wp:posOffset>-1356360</wp:posOffset>
                        </wp:positionV>
                        <wp:extent cx="10690225" cy="7552055"/>
                        <wp:effectExtent l="0" t="0" r="8255" b="6985"/>
                        <wp:wrapNone/>
                        <wp:docPr id="21" name="图片 2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综合运用声韵母完成复杂拼读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7C0812A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完整的拼音体系保障第六单元生字认读的全面性，三拼音节拼读能力解决本单元含复杂音节的生字难点</w:t>
                  </w:r>
                </w:p>
              </w:tc>
            </w:tr>
            <w:tr w14:paraId="7742ED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6ADCA4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第五单元 阅读</w:t>
                  </w:r>
                </w:p>
              </w:tc>
              <w:tc>
                <w:tcPr>
                  <w:tcW w:w="1545" w:type="dxa"/>
                  <w:vAlign w:val="center"/>
                </w:tcPr>
                <w:p w14:paraId="770F41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拼音辅助阅读，落实工具价值</w:t>
                  </w:r>
                </w:p>
              </w:tc>
              <w:tc>
                <w:tcPr>
                  <w:tcW w:w="6030" w:type="dxa"/>
                  <w:vAlign w:val="center"/>
                </w:tcPr>
                <w:p w14:paraId="2EE0F7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借助拼音自主朗读课文，把握大意；2. 积累优美语句，练习有感情朗读；3. 联系生活理解文本主题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765D4D1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第五单元的阅读场景为第六单元生字提供运用载体，同时阅读中积累的字词可丰富第六单元的识字储备</w:t>
                  </w:r>
                </w:p>
              </w:tc>
            </w:tr>
            <w:tr w14:paraId="338B41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72" w:type="dxa"/>
                  <w:vAlign w:val="center"/>
                </w:tcPr>
                <w:p w14:paraId="3B2F956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第七、八单元 阅读</w:t>
                  </w:r>
                </w:p>
              </w:tc>
              <w:tc>
                <w:tcPr>
                  <w:tcW w:w="1545" w:type="dxa"/>
                  <w:vAlign w:val="center"/>
                </w:tcPr>
                <w:p w14:paraId="0C67442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深化拼音应用，提升综合素养</w:t>
                  </w:r>
                </w:p>
              </w:tc>
              <w:tc>
                <w:tcPr>
                  <w:tcW w:w="6030" w:type="dxa"/>
                  <w:vAlign w:val="center"/>
                </w:tcPr>
                <w:p w14:paraId="7880198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独立运用拼音朗读课文，分析情感；2. 借助拼音阅读课外读物，拓展阅读量；3. 结合阅读练习口语表达和简单写话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3376" w:type="dxa"/>
                  <w:vAlign w:val="center"/>
                </w:tcPr>
                <w:p w14:paraId="7813310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第六单元积累的生字和识字方法为高阶阅读提供字词支撑，阅读中的运用又能巩固本单元生字的理解与记忆，助力“识字—表达”的能力升级</w:t>
                  </w:r>
                </w:p>
              </w:tc>
            </w:tr>
          </w:tbl>
          <w:p w14:paraId="22EAF2B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CD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35" w:type="dxa"/>
          </w:tcPr>
          <w:p w14:paraId="4F37C91B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DA498F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21066A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B8F51C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6A34DAA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50E421D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009E90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539" w:type="dxa"/>
            <w:gridSpan w:val="7"/>
          </w:tcPr>
          <w:p w14:paraId="4B7EA20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教学方法纵向分析：</w:t>
            </w:r>
          </w:p>
          <w:tbl>
            <w:tblPr>
              <w:tblStyle w:val="3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3AFC3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59246955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4EA10841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49C509DE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366" w:type="dxa"/>
                </w:tcPr>
                <w:p w14:paraId="6137F448">
                  <w:pPr>
                    <w:spacing w:line="480" w:lineRule="auto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68B065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5F8760F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学前阶段句式感知单元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4F8464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简单句式启蒙，建立表达逻辑</w:t>
                  </w:r>
                </w:p>
              </w:tc>
              <w:tc>
                <w:tcPr>
                  <w:tcW w:w="4394" w:type="dxa"/>
                  <w:vAlign w:val="center"/>
                </w:tcPr>
                <w:p w14:paraId="1E8698A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感知“谁做什么”“什么怎么样”的基础句式；2. 能用简单词语串联成完整短句，表达日常需求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  <w:p w14:paraId="2DEA0A4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</w:tc>
              <w:tc>
                <w:tcPr>
                  <w:tcW w:w="4366" w:type="dxa"/>
                  <w:vAlign w:val="center"/>
                </w:tcPr>
                <w:p w14:paraId="592F45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区分“主语+谓语”“主语+谓语+宾语”的基本结构；2. 用生活化场景触发短句表达（如“妈妈做饭”）</w:t>
                  </w:r>
                </w:p>
              </w:tc>
            </w:tr>
            <w:tr w14:paraId="06C99E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7C0B445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一年级上册第六单元看图学文与表达</w:t>
                  </w:r>
                </w:p>
              </w:tc>
              <w:tc>
                <w:tcPr>
                  <w:tcW w:w="1560" w:type="dxa"/>
                  <w:vAlign w:val="center"/>
                </w:tcPr>
                <w:p w14:paraId="2790F8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图文结合学文，夯实基础表达</w:t>
                  </w:r>
                </w:p>
              </w:tc>
              <w:tc>
                <w:tcPr>
                  <w:tcW w:w="4394" w:type="dxa"/>
                  <w:vAlign w:val="center"/>
                </w:tcPr>
                <w:p w14:paraId="78989B0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借助图片理解课文内容，积累“草芽尖尖说春天”类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-4189730</wp:posOffset>
                        </wp:positionH>
                        <wp:positionV relativeFrom="paragraph">
                          <wp:posOffset>-1356360</wp:posOffset>
                        </wp:positionV>
                        <wp:extent cx="10690225" cy="7552055"/>
                        <wp:effectExtent l="0" t="0" r="8255" b="6985"/>
                        <wp:wrapNone/>
                        <wp:docPr id="23" name="图片 2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比喻句式；2. 认识 40 个左右生字，掌握“氵、艹”等偏旁，理解构字规律；3. 能模仿课文句式说句子、写简单句子，做到语句通顺；4. 朗读课文时注意停顿与语气，感受语言韵律</w:t>
                  </w:r>
                </w:p>
              </w:tc>
              <w:tc>
                <w:tcPr>
                  <w:tcW w:w="4366" w:type="dxa"/>
                  <w:vAlign w:val="center"/>
                </w:tcPr>
                <w:p w14:paraId="3DA8D92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图文对应理解文意与生字认读；2. 比喻句式的模仿与运用；3. 生字的规范书写与偏旁义理解；4. 课文朗读的节奏与语气把控</w:t>
                  </w:r>
                </w:p>
                <w:p w14:paraId="3C44C55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</w:tc>
            </w:tr>
            <w:tr w14:paraId="62DC0A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5437D80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一年级下册识字/阅读单元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5D3CE5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拼音辅助读写，拓展表达广度</w:t>
                  </w:r>
                </w:p>
              </w:tc>
              <w:tc>
                <w:tcPr>
                  <w:tcW w:w="4394" w:type="dxa"/>
                  <w:vAlign w:val="center"/>
                </w:tcPr>
                <w:p w14:paraId="1C6DD90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借助拼音自主识字读文，积累“ABB”“ABAB”类叠词句式；2. 能结合课文内容仿写简单段落，加入形容词修饰；3. 掌握更多偏旁，通过“读文—识字—写话”提升连贯性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366" w:type="dxa"/>
                  <w:vAlign w:val="center"/>
                </w:tcPr>
                <w:p w14:paraId="4C2594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拼音与读写的深度结合；2. 叠词、形容词的运用与句式丰富；3. 段落仿写的逻辑衔接（如“先描述样子，再说明作用”）</w:t>
                  </w:r>
                </w:p>
              </w:tc>
            </w:tr>
            <w:tr w14:paraId="59BD7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21A573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二年级阅读与写话单元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1560" w:type="dxa"/>
                  <w:vAlign w:val="center"/>
                </w:tcPr>
                <w:p w14:paraId="01D2361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读写融合进阶，强化表达逻辑</w:t>
                  </w:r>
                </w:p>
              </w:tc>
              <w:tc>
                <w:tcPr>
                  <w:tcW w:w="4394" w:type="dxa"/>
                  <w:vAlign w:val="center"/>
                </w:tcPr>
                <w:p w14:paraId="2C768DF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学习“因为……所以……”“一边……一边……”的关联句式；2. 能围绕一个主题写几句话，做到“有中心、不跑题”；3. 积累成语、谚语，为表达增添文采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366" w:type="dxa"/>
                  <w:vAlign w:val="center"/>
                </w:tcPr>
                <w:p w14:paraId="13BF36E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关联词语的语境运用与句式搭建；2. 写话的“总—分”“分—总”基础结构；3. 词汇积累与表达的结合（如用“兴高采烈”写句子）</w:t>
                  </w:r>
                </w:p>
                <w:p w14:paraId="67F14C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</w:tc>
            </w:tr>
            <w:tr w14:paraId="3B3548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2264662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三四年级读写融合单元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702E2A7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文体适配表达，提升表达精准度</w:t>
                  </w:r>
                </w:p>
              </w:tc>
              <w:tc>
                <w:tcPr>
                  <w:tcW w:w="4394" w:type="dxa"/>
                  <w:vAlign w:val="center"/>
                </w:tcPr>
                <w:p w14:paraId="644B82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辨析记叙文、说明文的表达差异，掌握“时间顺序”“空间顺序”；2. 积累描写类、说明类词汇，运用“列数字”“举例子”等手法；3. 能写结构完整的短文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-4189730</wp:posOffset>
                        </wp:positionH>
                        <wp:positionV relativeFrom="paragraph">
                          <wp:posOffset>-1146810</wp:posOffset>
                        </wp:positionV>
                        <wp:extent cx="10690225" cy="7552055"/>
                        <wp:effectExtent l="0" t="0" r="8255" b="6985"/>
                        <wp:wrapNone/>
                        <wp:docPr id="24" name="图片 2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，做到语句通顺、详略得当</w:t>
                  </w:r>
                </w:p>
              </w:tc>
              <w:tc>
                <w:tcPr>
                  <w:tcW w:w="4366" w:type="dxa"/>
                  <w:vAlign w:val="center"/>
                </w:tcPr>
                <w:p w14:paraId="419D958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不同文体的表达逻辑与词汇适配；2. 说明方法、描写手法的灵活运用；3. 短文写作的结构搭建与细节补充</w:t>
                  </w:r>
                </w:p>
                <w:p w14:paraId="183C173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</w:tc>
            </w:tr>
            <w:tr w14:paraId="7CFDD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  <w:vAlign w:val="center"/>
                </w:tcPr>
                <w:p w14:paraId="6F07C93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五六年级文化与思辨表达单元</w:t>
                  </w:r>
                </w:p>
              </w:tc>
              <w:tc>
                <w:tcPr>
                  <w:tcW w:w="1560" w:type="dxa"/>
                  <w:vAlign w:val="center"/>
                </w:tcPr>
                <w:p w14:paraId="5473FFF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深度表达与文化融合，提升表达厚度</w:t>
                  </w:r>
                </w:p>
              </w:tc>
              <w:tc>
                <w:tcPr>
                  <w:tcW w:w="4394" w:type="dxa"/>
                  <w:vAlign w:val="center"/>
                </w:tcPr>
                <w:p w14:paraId="0F4DF7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运用“不仅……而且……”“虽然……但是……”等复杂关联句式；2. 解读经典文本中的表达技巧（如借景抒情、托物言志）；3. 在议论文写作中运用逻辑词汇，做到观点明确、论据充分</w:t>
                  </w:r>
                </w:p>
              </w:tc>
              <w:tc>
                <w:tcPr>
                  <w:tcW w:w="4366" w:type="dxa"/>
                  <w:vAlign w:val="center"/>
                </w:tcPr>
                <w:p w14:paraId="6880095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复杂句式与逻辑关系的精准匹配；2. 文学表达技巧的借鉴与运用；3. 高阶写作中观点、论据、论证的衔接与深化</w:t>
                  </w:r>
                </w:p>
                <w:p w14:paraId="0151DBB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</w:p>
              </w:tc>
            </w:tr>
          </w:tbl>
          <w:p w14:paraId="2C884B0D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6D0757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（四）教学方法横向分析: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7"/>
              <w:gridCol w:w="3660"/>
              <w:gridCol w:w="2715"/>
              <w:gridCol w:w="4057"/>
            </w:tblGrid>
            <w:tr w14:paraId="3C4E72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</w:tcPr>
                <w:p w14:paraId="171C11C5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660" w:type="dxa"/>
                </w:tcPr>
                <w:p w14:paraId="195517C0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715" w:type="dxa"/>
                </w:tcPr>
                <w:p w14:paraId="1D22078B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057" w:type="dxa"/>
                </w:tcPr>
                <w:p w14:paraId="7CE5912B"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4D8571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687" w:type="dxa"/>
                  <w:vAlign w:val="center"/>
                </w:tcPr>
                <w:p w14:paraId="03E42D3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《对韵歌》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712F445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认读“云、雨、风、花、鸟、虫、山、水、田、禾”10个生字，区分“山/出”“水/火”形近字；2. 感受对韵歌“两两相对”的韵律美，掌握“云对雨，雪对风”的对仗格式；3. 朗读时做到节奏均匀、朗朗上口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03ECB0A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准确认读10个自然与事物类生字，规范书写核心生字；2. 感知对韵歌的韵律和对仗特点，激发识字兴趣；3. 积累自然类词汇，建立“字—物”关联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2CBF50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韵律对读法：采用“师生对读”“男女对读”，配合拍手节奏强化对仗记忆；2. 图文配对法：展示云、雨、花等实物图片，让学生对应认读生字，建立视觉关联；3. 形近辨析法：用“山像山峰站得稳，出像两山叠一起”口诀区分“山”和“出”</w:t>
                  </w:r>
                </w:p>
              </w:tc>
            </w:tr>
            <w:tr w14:paraId="1FF114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73E050A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《日月明》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62C55A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认读“日、月、明、田、力、男、人、木、休、手、目、看”12个生字，理解“会意字”构字规律；2. 掌握“日+月=明”“人+木=休”的字理逻辑，能举一反三认记同类字；3. 能用生字组词（如“明亮”“休息”“看见”）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0ADEFE8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认读12个会意字，理解字理内涵；2. 初步掌握会意字“合二为一表新义”的构字特点；3. 提升字理识字能力，积累常用词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-5424805</wp:posOffset>
                        </wp:positionH>
                        <wp:positionV relativeFrom="paragraph">
                          <wp:posOffset>-1146810</wp:posOffset>
                        </wp:positionV>
                        <wp:extent cx="10690225" cy="7552055"/>
                        <wp:effectExtent l="0" t="0" r="8255" b="6985"/>
                        <wp:wrapNone/>
                        <wp:docPr id="25" name="图片 2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0225" cy="7552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语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585203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字理拆解法：用动画演示“日+月”组合成“明”、“人靠木”变成“休”，直观感受字理；2. 组词拓展法：以核心生字为基础，开展“一字组多词”游戏（如“明—明亮、明天、明白”）；3. 拍手识字法：边拍手边说“日加月，亮晶晶；人靠木，来休息”，强化记忆</w:t>
                  </w:r>
                </w:p>
              </w:tc>
            </w:tr>
            <w:tr w14:paraId="659691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0916F3F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《小书包》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30F8C1E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认读“书、包、尺、寸、刀、笔、本、平、业、早”10个文具类生字，区分“刀/力”“尺/尸”；2. 了解文具的名称与用途，建立“文具—功能”关联；3. 学习整理书包的方法，能用简单语句介绍文具（如“我用尺子量长度”）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7898C5E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认读10个文具类生字，规范书写“书、包、刀”等生字；2. 理解文具的功能，积累生活类词汇；3. 培养整理文具的习惯，提升语言表达能力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4057" w:type="dxa"/>
                  <w:vAlign w:val="center"/>
                </w:tcPr>
                <w:p w14:paraId="516BD2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实物观察法：展示书包、尺子、铅笔等文具，让学生触摸观察，对应认读生字；2. 情境实践法：开展“整理书包大比拼”，在实操中巩固文具名称与用途；3. 句式练习法：引导学生用“我用XX做XX”造句（如“我用铅笔写字”），强化生字运用</w:t>
                  </w:r>
                </w:p>
              </w:tc>
            </w:tr>
            <w:tr w14:paraId="32BEB2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7" w:type="dxa"/>
                  <w:vAlign w:val="center"/>
                </w:tcPr>
                <w:p w14:paraId="436123B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《升国旗》</w:t>
                  </w:r>
                </w:p>
              </w:tc>
              <w:tc>
                <w:tcPr>
                  <w:tcW w:w="3660" w:type="dxa"/>
                  <w:vAlign w:val="center"/>
                </w:tcPr>
                <w:p w14:paraId="58A3ACB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认读“升、国、旗、中、红、歌、起、立、正”9个生字，掌握“国、旗”的复杂笔顺；2.了解国旗的特征（红色、五颗星），知道升国旗的基本礼仪（立正、敬礼）；3.朗读课文时做到庄重有力，激发爱国情感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ab/>
                  </w:r>
                </w:p>
              </w:tc>
              <w:tc>
                <w:tcPr>
                  <w:tcW w:w="2715" w:type="dxa"/>
                  <w:vAlign w:val="center"/>
                </w:tcPr>
                <w:p w14:paraId="1C72E5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1.认读9个爱国主题生字，规范书写核心生字；2.了解国旗相关知识与礼仪，培养爱国情怀；3. 能有感情地朗读课文，感受文本的庄重感</w:t>
                  </w:r>
                </w:p>
              </w:tc>
              <w:tc>
                <w:tcPr>
                  <w:tcW w:w="4057" w:type="dxa"/>
                  <w:vAlign w:val="center"/>
                </w:tcPr>
                <w:p w14:paraId="786AA77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320" w:lineRule="exact"/>
                    <w:ind w:left="0" w:leftChars="0" w:right="0" w:rightChars="0" w:firstLine="0" w:firstLineChars="0"/>
                    <w:jc w:val="both"/>
                    <w:textAlignment w:val="auto"/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28"/>
                      <w:szCs w:val="28"/>
                      <w:lang w:val="en-US" w:eastAsia="zh-CN" w:bidi="ar"/>
                    </w:rPr>
                    <w:t>1. 情境体验法：播放升国旗视频，讲解国旗特征与礼仪，让学生模拟“立正、敬礼”；2. 笔顺示范法：将“国”（先外后内再封口）、“旗”（左右结构，先写左边“方”）按步骤拆解示范；3. 情感朗读法：配合国歌伴奏朗读课文，强调语气庄重、语速平稳，强化情感共鸣</w:t>
                  </w:r>
                </w:p>
              </w:tc>
            </w:tr>
          </w:tbl>
          <w:p w14:paraId="286764D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0D23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C8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35" w:type="dxa"/>
            <w:vMerge w:val="restart"/>
            <w:vAlign w:val="center"/>
          </w:tcPr>
          <w:p w14:paraId="55F2ED67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A43554">
            <w:pPr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297B89E8">
            <w:pPr>
              <w:spacing w:line="560" w:lineRule="exact"/>
              <w:jc w:val="both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</w:t>
            </w:r>
            <w:r>
              <w:rPr>
                <w:rFonts w:hint="default" w:ascii="仿宋" w:hAnsi="仿宋" w:eastAsia="仿宋" w:cs="仿宋"/>
                <w:b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  <w:p w14:paraId="3DCA6C8E">
            <w:pPr>
              <w:spacing w:line="560" w:lineRule="exact"/>
              <w:ind w:left="281" w:hanging="280" w:hangingChars="1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3" w:type="dxa"/>
            <w:gridSpan w:val="6"/>
          </w:tcPr>
          <w:p w14:paraId="459E7D4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-1957705</wp:posOffset>
                  </wp:positionH>
                  <wp:positionV relativeFrom="paragraph">
                    <wp:posOffset>-1682750</wp:posOffset>
                  </wp:positionV>
                  <wp:extent cx="10690225" cy="7552055"/>
                  <wp:effectExtent l="0" t="0" r="8255" b="6985"/>
                  <wp:wrapNone/>
                  <wp:docPr id="26" name="图片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6" w:type="dxa"/>
          </w:tcPr>
          <w:p w14:paraId="5113C6A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224B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vMerge w:val="continue"/>
          </w:tcPr>
          <w:p w14:paraId="6A58C6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03" w:type="dxa"/>
            <w:gridSpan w:val="6"/>
            <w:vAlign w:val="center"/>
          </w:tcPr>
          <w:p w14:paraId="73CD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正确认读“对、云、雨”等28个核心生字，准确辨析“人/入”“升/开”等易错字音和字形。2. 认识“讠、日、月”等常见偏旁，掌握“人、天、你”等10个生字的笔顺和书写规则，在田字格中规范书写。3. 理解生字含义，能结合文本和生活实际给生字组词，用“是”“有”等生字说简单句子。4. 熟练背诵《对韵歌》《升国旗》全文，积累对仗短语和爱国相关表述，感受汉字韵律美和家国情怀。5. 初步掌握会意字构字规律、偏旁归类等识字方法，能尝试运用方法自主认识1-2个同类生字。6. 培养热爱祖国、爱护学习用品、主动识字的意识和良好的读写习惯。</w:t>
            </w:r>
          </w:p>
        </w:tc>
        <w:tc>
          <w:tcPr>
            <w:tcW w:w="5736" w:type="dxa"/>
            <w:vAlign w:val="center"/>
          </w:tcPr>
          <w:p w14:paraId="24E9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基础巩固：准确认读28个生字，熟练掌握10个生字及常见偏旁的书写规范，辨析易错字，夯实识字写字基础，做到认读准确、书写工整。</w:t>
            </w:r>
          </w:p>
          <w:p w14:paraId="3AC7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2. 理解运用：能结合文本和生活实际理解生字含义，用单元生字组词、说简单短句，完成生字与偏旁、含义、实物的配对练习，提升知识应用能力。</w:t>
            </w:r>
          </w:p>
          <w:p w14:paraId="5A01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3. 方法积累：通过作业练习，巩固会意字构字规律、偏旁归类等识字方法，能运用方法自主认识1-2个单元外的简单汉字，提升识字迁移能力。</w:t>
            </w:r>
          </w:p>
          <w:p w14:paraId="5757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4. 积累拓展：熟练背诵《对韵歌》《升国旗》等课文，积累对仗短语和核心词汇，主动记录生活中同类生字或相关表达，丰富语言储备。</w:t>
            </w:r>
          </w:p>
          <w:p w14:paraId="7555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5. 习惯养成：通过规范完成书写、认读、实践类作业，培养认真细致的学习态度、正确的读写姿势，增强爱国情感和爱护学习用品的意识。 </w:t>
            </w:r>
          </w:p>
        </w:tc>
      </w:tr>
      <w:tr w14:paraId="2FD4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1635" w:type="dxa"/>
          </w:tcPr>
          <w:p w14:paraId="4CE2B4F8">
            <w:pPr>
              <w:rPr>
                <w:b/>
                <w:sz w:val="24"/>
                <w:szCs w:val="28"/>
              </w:rPr>
            </w:pPr>
          </w:p>
          <w:p w14:paraId="2420639A">
            <w:pPr>
              <w:rPr>
                <w:b/>
                <w:sz w:val="24"/>
                <w:szCs w:val="28"/>
              </w:rPr>
            </w:pPr>
          </w:p>
          <w:p w14:paraId="789B1C3E">
            <w:pPr>
              <w:rPr>
                <w:b/>
                <w:sz w:val="24"/>
                <w:szCs w:val="28"/>
              </w:rPr>
            </w:pPr>
          </w:p>
          <w:p w14:paraId="4CD4809A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基础知识点</w:t>
            </w:r>
          </w:p>
          <w:p w14:paraId="73240507">
            <w:pPr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技能训练点</w:t>
            </w:r>
          </w:p>
          <w:p w14:paraId="5BA50962">
            <w:pPr>
              <w:rPr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立德树人点</w:t>
            </w:r>
          </w:p>
          <w:p w14:paraId="2E533C93">
            <w:pPr>
              <w:rPr>
                <w:b/>
                <w:sz w:val="24"/>
                <w:szCs w:val="28"/>
              </w:rPr>
            </w:pPr>
          </w:p>
          <w:p w14:paraId="339AAE87">
            <w:pPr>
              <w:rPr>
                <w:b/>
                <w:sz w:val="24"/>
                <w:szCs w:val="28"/>
              </w:rPr>
            </w:pPr>
          </w:p>
        </w:tc>
        <w:tc>
          <w:tcPr>
            <w:tcW w:w="12539" w:type="dxa"/>
            <w:gridSpan w:val="7"/>
          </w:tcPr>
          <w:p w14:paraId="03C5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《对韵歌》- 基础知识：认读“对、云、雨、风、花、鸟、虫”，掌握正确读音和字形，认识“讠”旁。- 技能训练点：通过韵律诵读、对仗仿写，巩固生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-1957705</wp:posOffset>
                  </wp:positionH>
                  <wp:positionV relativeFrom="paragraph">
                    <wp:posOffset>-1140460</wp:posOffset>
                  </wp:positionV>
                  <wp:extent cx="10690225" cy="7552055"/>
                  <wp:effectExtent l="0" t="0" r="8255" b="6985"/>
                  <wp:wrapNone/>
                  <wp:docPr id="27" name="图片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字认读与积累；用生字组词，提升词语搭配能力。- 立德树人点：感受汉字的韵律美和自然事物的奇妙，培养对传统文化和大自然的热爱。</w:t>
            </w:r>
          </w:p>
          <w:p w14:paraId="107A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《日月明》- 基础知识：认读“日、月、明、田、力、男”等生字，掌握会意字构字规律，认识“日、月”旁。- 技能训练点：拆分、组合生字，理解字义；用会意字组词，培养字理识字能力。- 立德树人点：体会汉字构字的智慧，激发对汉字文化的探究兴趣。</w:t>
            </w:r>
          </w:p>
          <w:p w14:paraId="1F94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《小书包》- 基础知识：认读“书、包、尺、子、本、笔”等与学习用品相关的生字，掌握正确读音和字形。- 技能训练点：通过实物匹配、分类整理，建立生字与物品的关联；说学习用品的用途，提升语言表达能力。- 立德树人点：认识学习用品的功能，培养爱护学习用品、整理书包的良好习惯。</w:t>
            </w:r>
          </w:p>
          <w:p w14:paraId="765D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《升国旗》- 基础知识：认读“升、国、旗、中、红、歌”等生字，掌握正确读音和字形。- 技能训练点：背诵课文，规范书写核心生字；结合情境理解“五星红旗”的含义，提升情感表达能力。- 立德树人点：感受国旗的庄严神圣，培养热爱祖国、尊敬国旗的爱国情感。</w:t>
            </w:r>
          </w:p>
          <w:p w14:paraId="6315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《语文园地六》- 基础知识：梳理单元生字，巩固常见偏旁和会意字构字规律，掌握汉字分类方法。- 技能训练点：通过分类、仿写、合作互考，提升知识整合和综合运用能力。- 立德树人点：在合作学习中培养互助意识，感受识字的乐趣和成就感。 </w:t>
            </w:r>
          </w:p>
        </w:tc>
      </w:tr>
      <w:tr w14:paraId="112F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635" w:type="dxa"/>
            <w:vMerge w:val="restart"/>
          </w:tcPr>
          <w:p w14:paraId="130CDC61"/>
          <w:p w14:paraId="34CF0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-944245</wp:posOffset>
                  </wp:positionH>
                  <wp:positionV relativeFrom="paragraph">
                    <wp:posOffset>7079615</wp:posOffset>
                  </wp:positionV>
                  <wp:extent cx="10719435" cy="7547610"/>
                  <wp:effectExtent l="0" t="0" r="5715" b="15240"/>
                  <wp:wrapNone/>
                  <wp:docPr id="22" name="图片 2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435" cy="754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标</w:t>
            </w:r>
          </w:p>
        </w:tc>
        <w:tc>
          <w:tcPr>
            <w:tcW w:w="1596" w:type="dxa"/>
          </w:tcPr>
          <w:p w14:paraId="7A76048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39" w:type="dxa"/>
          </w:tcPr>
          <w:p w14:paraId="15859D61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04" w:type="dxa"/>
            <w:gridSpan w:val="5"/>
          </w:tcPr>
          <w:p w14:paraId="6AD9307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3FA7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35" w:type="dxa"/>
            <w:vMerge w:val="continue"/>
          </w:tcPr>
          <w:p w14:paraId="0BDA77C2"/>
        </w:tc>
        <w:tc>
          <w:tcPr>
            <w:tcW w:w="1596" w:type="dxa"/>
            <w:vMerge w:val="restart"/>
            <w:vAlign w:val="center"/>
          </w:tcPr>
          <w:p w14:paraId="7C35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《对韵歌》</w:t>
            </w:r>
          </w:p>
        </w:tc>
        <w:tc>
          <w:tcPr>
            <w:tcW w:w="1439" w:type="dxa"/>
            <w:vAlign w:val="center"/>
          </w:tcPr>
          <w:p w14:paraId="0D0E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shd w:val="clear" w:color="auto" w:fill="auto"/>
            <w:vAlign w:val="center"/>
          </w:tcPr>
          <w:p w14:paraId="2E3B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准确认读“对、云、雨、风、花、鸟、虫”7个生字，读准字音；2. 认识“讠”旁，初步掌握“对”字的书写格式，尝试规范书写。 </w:t>
            </w:r>
          </w:p>
        </w:tc>
      </w:tr>
      <w:tr w14:paraId="4CA2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42295726"/>
        </w:tc>
        <w:tc>
          <w:tcPr>
            <w:tcW w:w="1596" w:type="dxa"/>
            <w:vMerge w:val="continue"/>
            <w:vAlign w:val="center"/>
          </w:tcPr>
          <w:p w14:paraId="1069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77D4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shd w:val="clear" w:color="auto" w:fill="auto"/>
            <w:vAlign w:val="center"/>
          </w:tcPr>
          <w:p w14:paraId="17FD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1. 熟练书写“对”字，做到规范工整；2. 能有节奏地背诵《对韵歌》，用生字组词，尝试仿写简单对仗短语。</w:t>
            </w:r>
          </w:p>
        </w:tc>
      </w:tr>
      <w:tr w14:paraId="5125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56D0F7E9"/>
        </w:tc>
        <w:tc>
          <w:tcPr>
            <w:tcW w:w="1596" w:type="dxa"/>
            <w:vMerge w:val="restart"/>
            <w:vAlign w:val="center"/>
          </w:tcPr>
          <w:p w14:paraId="3765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《日月明》</w:t>
            </w:r>
          </w:p>
        </w:tc>
        <w:tc>
          <w:tcPr>
            <w:tcW w:w="1439" w:type="dxa"/>
            <w:vAlign w:val="center"/>
          </w:tcPr>
          <w:p w14:paraId="6458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2F21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准确认读“日、月、明、田、力、男、人、木、休”9个生字，掌握正确读音；2. 初步感知会意字构字规律，了解“日、月”旁的含义。</w:t>
            </w:r>
          </w:p>
        </w:tc>
      </w:tr>
      <w:tr w14:paraId="15BA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35" w:type="dxa"/>
            <w:vMerge w:val="continue"/>
          </w:tcPr>
          <w:p w14:paraId="1574D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</w:p>
        </w:tc>
        <w:tc>
          <w:tcPr>
            <w:tcW w:w="1596" w:type="dxa"/>
            <w:vMerge w:val="continue"/>
            <w:vAlign w:val="center"/>
          </w:tcPr>
          <w:p w14:paraId="498C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050E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58D3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规范书写“人、天、你”3个生字，做到笔顺正确、书写美观；2. 能拆分、组合会意字，用“明、休”等生字组词，说说字义。</w:t>
            </w:r>
          </w:p>
        </w:tc>
      </w:tr>
      <w:tr w14:paraId="019A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0402833D"/>
        </w:tc>
        <w:tc>
          <w:tcPr>
            <w:tcW w:w="1596" w:type="dxa"/>
            <w:vMerge w:val="restart"/>
            <w:vAlign w:val="center"/>
          </w:tcPr>
          <w:p w14:paraId="6ACE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《小书包》</w:t>
            </w:r>
          </w:p>
        </w:tc>
        <w:tc>
          <w:tcPr>
            <w:tcW w:w="1439" w:type="dxa"/>
            <w:vAlign w:val="center"/>
          </w:tcPr>
          <w:p w14:paraId="69A2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6A6C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1. 准确认读“书、包、尺、子、本、笔、刀、业、作、文”10个生字，知晓与学习用品的对应；2. 初步掌握“子、本”的书写格式，尝试规范书写。 </w:t>
            </w:r>
          </w:p>
        </w:tc>
      </w:tr>
      <w:tr w14:paraId="5412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2AAB1DFD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325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2E25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2382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熟练书写“子、本、刀、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-3884930</wp:posOffset>
                  </wp:positionH>
                  <wp:positionV relativeFrom="paragraph">
                    <wp:posOffset>-2051685</wp:posOffset>
                  </wp:positionV>
                  <wp:extent cx="10690225" cy="7552055"/>
                  <wp:effectExtent l="0" t="0" r="8255" b="6985"/>
                  <wp:wrapNone/>
                  <wp:docPr id="28" name="图片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尺”4个生字，做到规范工整；2. 能将生字与对应的学习用品匹配，说说学习用品的用途。</w:t>
            </w:r>
          </w:p>
        </w:tc>
      </w:tr>
      <w:tr w14:paraId="63BB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6E4ADBDC"/>
        </w:tc>
        <w:tc>
          <w:tcPr>
            <w:tcW w:w="1596" w:type="dxa"/>
            <w:vMerge w:val="restart"/>
            <w:vAlign w:val="center"/>
          </w:tcPr>
          <w:p w14:paraId="57BB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《升国旗》</w:t>
            </w:r>
          </w:p>
        </w:tc>
        <w:tc>
          <w:tcPr>
            <w:tcW w:w="1439" w:type="dxa"/>
            <w:vAlign w:val="center"/>
          </w:tcPr>
          <w:p w14:paraId="51C6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第一课时</w:t>
            </w:r>
          </w:p>
        </w:tc>
        <w:tc>
          <w:tcPr>
            <w:tcW w:w="9504" w:type="dxa"/>
            <w:gridSpan w:val="5"/>
            <w:vAlign w:val="center"/>
          </w:tcPr>
          <w:p w14:paraId="00B1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准确认读“升、国、旗、中、红、歌、起、立、正”9个生字，辨析易错读音；2. 初步掌握“中、红”的笔顺，尝试规范书写。</w:t>
            </w:r>
          </w:p>
        </w:tc>
      </w:tr>
      <w:tr w14:paraId="44E5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35" w:type="dxa"/>
            <w:vMerge w:val="continue"/>
          </w:tcPr>
          <w:p w14:paraId="2DA4FC9C">
            <w:pPr>
              <w:tabs>
                <w:tab w:val="left" w:pos="312"/>
              </w:tabs>
              <w:spacing w:line="560" w:lineRule="exact"/>
            </w:pPr>
          </w:p>
        </w:tc>
        <w:tc>
          <w:tcPr>
            <w:tcW w:w="1596" w:type="dxa"/>
            <w:vMerge w:val="continue"/>
            <w:vAlign w:val="center"/>
          </w:tcPr>
          <w:p w14:paraId="3EC1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9" w:type="dxa"/>
            <w:vAlign w:val="center"/>
          </w:tcPr>
          <w:p w14:paraId="46FA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第二课时</w:t>
            </w:r>
          </w:p>
        </w:tc>
        <w:tc>
          <w:tcPr>
            <w:tcW w:w="9504" w:type="dxa"/>
            <w:gridSpan w:val="5"/>
            <w:vAlign w:val="center"/>
          </w:tcPr>
          <w:p w14:paraId="7D42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规范书写“中、红、立、正”4个生字，做到笔顺正确、书写美观；2. 熟练背诵《升国旗》，结合情境理解“五星红旗”的含义，培养爱国情感。</w:t>
            </w:r>
          </w:p>
        </w:tc>
      </w:tr>
      <w:tr w14:paraId="692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5" w:type="dxa"/>
            <w:vMerge w:val="continue"/>
          </w:tcPr>
          <w:p w14:paraId="39C10802"/>
        </w:tc>
        <w:tc>
          <w:tcPr>
            <w:tcW w:w="1596" w:type="dxa"/>
            <w:vAlign w:val="center"/>
          </w:tcPr>
          <w:p w14:paraId="358C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《语文园地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439" w:type="dxa"/>
            <w:vAlign w:val="center"/>
          </w:tcPr>
          <w:p w14:paraId="6C51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9504" w:type="dxa"/>
            <w:gridSpan w:val="5"/>
          </w:tcPr>
          <w:p w14:paraId="0185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能按“自然事物”“学习用品”“爱国相关”对单元生字分类，巩固常见偏旁和会意字构字规律；2. 能准确完成生字与偏旁、字义的匹配，熟练背诵单元课文；3. 能创编含单元2-3个生字的简单句子，参与同伴互考活动。</w:t>
            </w:r>
          </w:p>
        </w:tc>
      </w:tr>
      <w:tr w14:paraId="0706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5" w:type="dxa"/>
            <w:vMerge w:val="restart"/>
          </w:tcPr>
          <w:p w14:paraId="0835A233">
            <w:pPr>
              <w:jc w:val="center"/>
              <w:rPr>
                <w:b/>
                <w:sz w:val="28"/>
                <w:szCs w:val="28"/>
              </w:rPr>
            </w:pPr>
          </w:p>
          <w:p w14:paraId="48BEF02F">
            <w:pPr>
              <w:jc w:val="center"/>
              <w:rPr>
                <w:b/>
                <w:sz w:val="28"/>
                <w:szCs w:val="28"/>
              </w:rPr>
            </w:pPr>
          </w:p>
          <w:p w14:paraId="6BEFD5A8">
            <w:pPr>
              <w:jc w:val="center"/>
              <w:rPr>
                <w:b/>
                <w:sz w:val="28"/>
                <w:szCs w:val="28"/>
              </w:rPr>
            </w:pPr>
          </w:p>
          <w:p w14:paraId="324F070F">
            <w:pPr>
              <w:jc w:val="center"/>
              <w:rPr>
                <w:b/>
                <w:sz w:val="28"/>
                <w:szCs w:val="28"/>
              </w:rPr>
            </w:pPr>
          </w:p>
          <w:p w14:paraId="484A89E3">
            <w:pPr>
              <w:jc w:val="center"/>
              <w:rPr>
                <w:b/>
                <w:sz w:val="28"/>
                <w:szCs w:val="28"/>
              </w:rPr>
            </w:pPr>
          </w:p>
          <w:p w14:paraId="369CE2DC">
            <w:pPr>
              <w:jc w:val="center"/>
              <w:rPr>
                <w:b/>
                <w:sz w:val="28"/>
                <w:szCs w:val="28"/>
              </w:rPr>
            </w:pPr>
          </w:p>
          <w:p w14:paraId="59AF711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6BB42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596" w:type="dxa"/>
          </w:tcPr>
          <w:p w14:paraId="46E1794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1" w:type="dxa"/>
            <w:gridSpan w:val="3"/>
          </w:tcPr>
          <w:p w14:paraId="4F4AF5F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366" w:type="dxa"/>
            <w:gridSpan w:val="2"/>
          </w:tcPr>
          <w:p w14:paraId="4C0B2EA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6" w:type="dxa"/>
          </w:tcPr>
          <w:p w14:paraId="785B9BB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4B4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635" w:type="dxa"/>
            <w:vMerge w:val="continue"/>
          </w:tcPr>
          <w:p w14:paraId="7B886859"/>
        </w:tc>
        <w:tc>
          <w:tcPr>
            <w:tcW w:w="1596" w:type="dxa"/>
            <w:vAlign w:val="center"/>
          </w:tcPr>
          <w:p w14:paraId="4AFC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《对韵歌》</w:t>
            </w:r>
          </w:p>
        </w:tc>
        <w:tc>
          <w:tcPr>
            <w:tcW w:w="2841" w:type="dxa"/>
            <w:gridSpan w:val="3"/>
            <w:vAlign w:val="center"/>
          </w:tcPr>
          <w:p w14:paraId="226F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准确认读、书写7个生字，认识“讠”旁，辨析易错字音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。</w:t>
            </w:r>
          </w:p>
        </w:tc>
        <w:tc>
          <w:tcPr>
            <w:tcW w:w="2366" w:type="dxa"/>
            <w:gridSpan w:val="2"/>
            <w:vAlign w:val="center"/>
          </w:tcPr>
          <w:p w14:paraId="7FF2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规范书写“对”字，注意偏旁与主体的搭配；2. 理解对仗逻辑，仿写简单、工整的短语。 </w:t>
            </w:r>
          </w:p>
        </w:tc>
        <w:tc>
          <w:tcPr>
            <w:tcW w:w="5736" w:type="dxa"/>
            <w:vAlign w:val="center"/>
          </w:tcPr>
          <w:p w14:paraId="020E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夯实生字基础，感受汉字韵律美和对仗特点，培养语言积累和仿写能力，激发对传统文化的兴趣。</w:t>
            </w:r>
          </w:p>
        </w:tc>
      </w:tr>
      <w:tr w14:paraId="50E4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635" w:type="dxa"/>
            <w:vMerge w:val="continue"/>
          </w:tcPr>
          <w:p w14:paraId="03B44B1F"/>
        </w:tc>
        <w:tc>
          <w:tcPr>
            <w:tcW w:w="1596" w:type="dxa"/>
            <w:vAlign w:val="center"/>
          </w:tcPr>
          <w:p w14:paraId="6667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《日月明》</w:t>
            </w:r>
          </w:p>
        </w:tc>
        <w:tc>
          <w:tcPr>
            <w:tcW w:w="2841" w:type="dxa"/>
            <w:gridSpan w:val="3"/>
            <w:vAlign w:val="center"/>
          </w:tcPr>
          <w:p w14:paraId="35F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规范认读、书写9个生字，掌握会意字构字规律；2. 拆分、组合会意字，理解字义并组词。</w:t>
            </w:r>
          </w:p>
        </w:tc>
        <w:tc>
          <w:tcPr>
            <w:tcW w:w="2366" w:type="dxa"/>
            <w:gridSpan w:val="2"/>
            <w:vAlign w:val="center"/>
          </w:tcPr>
          <w:p w14:paraId="6EAD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准确把握会意字的构字逻辑，理解字义与字形的关联；2. 规范书写“你”“天”等结构较复杂的生字。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-4775200</wp:posOffset>
                  </wp:positionH>
                  <wp:positionV relativeFrom="paragraph">
                    <wp:posOffset>-1140460</wp:posOffset>
                  </wp:positionV>
                  <wp:extent cx="10690225" cy="7552055"/>
                  <wp:effectExtent l="0" t="0" r="8255" b="6985"/>
                  <wp:wrapNone/>
                  <wp:docPr id="29" name="图片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6" w:type="dxa"/>
            <w:vAlign w:val="center"/>
          </w:tcPr>
          <w:p w14:paraId="0655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强化会意字学习方法，培养字理识字能力，体会汉字构字智慧，提升自主识字的信心。 </w:t>
            </w:r>
          </w:p>
        </w:tc>
      </w:tr>
      <w:tr w14:paraId="2820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35" w:type="dxa"/>
            <w:vMerge w:val="continue"/>
          </w:tcPr>
          <w:p w14:paraId="4B4E558C"/>
        </w:tc>
        <w:tc>
          <w:tcPr>
            <w:tcW w:w="1596" w:type="dxa"/>
            <w:vAlign w:val="center"/>
          </w:tcPr>
          <w:p w14:paraId="3EDA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《小书包》</w:t>
            </w:r>
          </w:p>
        </w:tc>
        <w:tc>
          <w:tcPr>
            <w:tcW w:w="2841" w:type="dxa"/>
            <w:gridSpan w:val="3"/>
            <w:vAlign w:val="center"/>
          </w:tcPr>
          <w:p w14:paraId="2DF8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1. 准确认读、书写10个生字，建立与学习用品的对应；2. 匹配生字与物品，说说学习用品的用途。</w:t>
            </w:r>
          </w:p>
        </w:tc>
        <w:tc>
          <w:tcPr>
            <w:tcW w:w="2366" w:type="dxa"/>
            <w:gridSpan w:val="2"/>
            <w:vAlign w:val="center"/>
          </w:tcPr>
          <w:p w14:paraId="38F6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规范书写“笔”“业”等较复杂生字；2. 清晰、连贯地描述学习用品的用途，提升语言表达能力。</w:t>
            </w:r>
          </w:p>
        </w:tc>
        <w:tc>
          <w:tcPr>
            <w:tcW w:w="5736" w:type="dxa"/>
            <w:vAlign w:val="center"/>
          </w:tcPr>
          <w:p w14:paraId="3C7B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巩固生字与生活物品的关联，培养观察和表达能力，引导学生爱护学习用品，养成良好的学习习惯。</w:t>
            </w:r>
          </w:p>
        </w:tc>
      </w:tr>
      <w:tr w14:paraId="131F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35" w:type="dxa"/>
            <w:vMerge w:val="continue"/>
          </w:tcPr>
          <w:p w14:paraId="637EABB5"/>
        </w:tc>
        <w:tc>
          <w:tcPr>
            <w:tcW w:w="1596" w:type="dxa"/>
            <w:vAlign w:val="center"/>
          </w:tcPr>
          <w:p w14:paraId="2588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《升国旗》</w:t>
            </w:r>
          </w:p>
        </w:tc>
        <w:tc>
          <w:tcPr>
            <w:tcW w:w="2841" w:type="dxa"/>
            <w:gridSpan w:val="3"/>
            <w:vAlign w:val="center"/>
          </w:tcPr>
          <w:p w14:paraId="43DE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准确认读、书写9个生字，辨析易错字音和字形；2. 背诵课文，理解“五星红旗”的含义，培养爱国情感。</w:t>
            </w:r>
          </w:p>
        </w:tc>
        <w:tc>
          <w:tcPr>
            <w:tcW w:w="2366" w:type="dxa"/>
            <w:gridSpan w:val="2"/>
            <w:vAlign w:val="center"/>
          </w:tcPr>
          <w:p w14:paraId="1FC6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1. 规范书写“国”“旗”等笔画复杂的生字；2. 结合生活情境理解爱国的简单含义，将情感融入背诵中。 </w:t>
            </w:r>
          </w:p>
        </w:tc>
        <w:tc>
          <w:tcPr>
            <w:tcW w:w="5736" w:type="dxa"/>
            <w:vAlign w:val="center"/>
          </w:tcPr>
          <w:p w14:paraId="550D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夯实生字基础，渗透爱国启蒙教育，让学生感受国旗的庄严，培养热爱祖国的真挚情感。 </w:t>
            </w:r>
          </w:p>
        </w:tc>
      </w:tr>
      <w:tr w14:paraId="7EE6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635" w:type="dxa"/>
            <w:vMerge w:val="continue"/>
          </w:tcPr>
          <w:p w14:paraId="2D4267A5"/>
        </w:tc>
        <w:tc>
          <w:tcPr>
            <w:tcW w:w="1596" w:type="dxa"/>
            <w:vAlign w:val="center"/>
          </w:tcPr>
          <w:p w14:paraId="2D66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《语文园地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2841" w:type="dxa"/>
            <w:gridSpan w:val="3"/>
            <w:vAlign w:val="center"/>
          </w:tcPr>
          <w:p w14:paraId="6825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1. 梳理单元生字，按类别分类，巩固偏旁和构字规律；2. 创编简单句子，参与合作互考，提升综合运用能力。</w:t>
            </w:r>
          </w:p>
        </w:tc>
        <w:tc>
          <w:tcPr>
            <w:tcW w:w="2366" w:type="dxa"/>
            <w:gridSpan w:val="2"/>
            <w:vAlign w:val="center"/>
          </w:tcPr>
          <w:p w14:paraId="4337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1. 准确理清分类逻辑，对生字进行科学归类；2. 创编句子时合理运用多个生字，语句通顺、表意明确。 </w:t>
            </w:r>
          </w:p>
        </w:tc>
        <w:tc>
          <w:tcPr>
            <w:tcW w:w="5736" w:type="dxa"/>
            <w:vAlign w:val="center"/>
          </w:tcPr>
          <w:p w14:paraId="05ED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整合单元知识，强化识字方法，提升综合运用和合作学习能力，感受识字的成就感和乐趣。 </w:t>
            </w:r>
          </w:p>
        </w:tc>
      </w:tr>
    </w:tbl>
    <w:p w14:paraId="6E3E4CE9"/>
    <w:tbl>
      <w:tblPr>
        <w:tblStyle w:val="2"/>
        <w:tblpPr w:leftFromText="180" w:rightFromText="180" w:vertAnchor="text" w:horzAnchor="page" w:tblpX="991" w:tblpY="207"/>
        <w:tblOverlap w:val="never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0"/>
        <w:gridCol w:w="1289"/>
        <w:gridCol w:w="5532"/>
        <w:gridCol w:w="4537"/>
      </w:tblGrid>
      <w:tr w14:paraId="6813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Header/>
        </w:trPr>
        <w:tc>
          <w:tcPr>
            <w:tcW w:w="0" w:type="auto"/>
            <w:tcBorders>
              <w:top w:val="single" w:color="4472C4" w:themeColor="accent5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4472C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BD6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主要情境</w:t>
            </w:r>
          </w:p>
        </w:tc>
        <w:tc>
          <w:tcPr>
            <w:tcW w:w="0" w:type="auto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4472C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C6A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作业主题</w:t>
            </w:r>
          </w:p>
        </w:tc>
        <w:tc>
          <w:tcPr>
            <w:tcW w:w="5532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4472C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E7E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主要“教—学—评”活动</w:t>
            </w:r>
          </w:p>
        </w:tc>
        <w:tc>
          <w:tcPr>
            <w:tcW w:w="4537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4472C4" w:themeFill="accent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6A47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i w:val="0"/>
                <w:color w:val="FFFFFF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lang w:val="en-US" w:eastAsia="zh-CN" w:bidi="ar"/>
              </w:rPr>
              <w:t>语文要素</w:t>
            </w:r>
          </w:p>
        </w:tc>
      </w:tr>
      <w:tr w14:paraId="398A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3360" w:type="dxa"/>
            <w:tcBorders>
              <w:top w:val="single" w:color="4472C4" w:themeColor="accent5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B3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自然景物的对仗情境</w:t>
            </w:r>
          </w:p>
        </w:tc>
        <w:tc>
          <w:tcPr>
            <w:tcW w:w="1289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48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对对子、识字积累</w:t>
            </w:r>
          </w:p>
        </w:tc>
        <w:tc>
          <w:tcPr>
            <w:tcW w:w="5532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F5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拍手读 / 对读课文；2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-3585845</wp:posOffset>
                  </wp:positionH>
                  <wp:positionV relativeFrom="paragraph">
                    <wp:posOffset>-2370455</wp:posOffset>
                  </wp:positionV>
                  <wp:extent cx="10690225" cy="7552055"/>
                  <wp:effectExtent l="0" t="0" r="8255" b="6985"/>
                  <wp:wrapNone/>
                  <wp:docPr id="30" name="图片 3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225" cy="7552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. 图文配对识字；3. 创编新对子；4. 背诵课文</w:t>
            </w:r>
          </w:p>
        </w:tc>
        <w:tc>
          <w:tcPr>
            <w:tcW w:w="4537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5B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感知汉语韵律美；2. 借助图片 / 生活经验识字；3. 初步了解事物对应关系</w:t>
            </w:r>
          </w:p>
        </w:tc>
      </w:tr>
      <w:tr w14:paraId="18BA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3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CA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会意字的构字趣味情境</w:t>
            </w:r>
          </w:p>
        </w:tc>
        <w:tc>
          <w:tcPr>
            <w:tcW w:w="1289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2E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会意字探究、识字创意</w:t>
            </w:r>
          </w:p>
        </w:tc>
        <w:tc>
          <w:tcPr>
            <w:tcW w:w="5532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EA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拆字游戏（如 “小 + 大 = 尖”）；2. 动作演示字义；3. 组合新会意字并造句</w:t>
            </w:r>
          </w:p>
        </w:tc>
        <w:tc>
          <w:tcPr>
            <w:tcW w:w="4537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FA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认识会意字构字规律；2. 感受汉字表意智慧；3. 辨析形近字</w:t>
            </w:r>
          </w:p>
        </w:tc>
      </w:tr>
      <w:tr w14:paraId="6C61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3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50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学习用品的生活情境</w:t>
            </w:r>
          </w:p>
        </w:tc>
        <w:tc>
          <w:tcPr>
            <w:tcW w:w="1289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56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整理书包、文具识字</w:t>
            </w:r>
          </w:p>
        </w:tc>
        <w:tc>
          <w:tcPr>
            <w:tcW w:w="5532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0C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实物配对识文具；2. 模拟整理书包比赛；3. 改编儿歌；4. 书写文具名称</w:t>
            </w:r>
          </w:p>
        </w:tc>
        <w:tc>
          <w:tcPr>
            <w:tcW w:w="4537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6A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归类识记学习用品词汇；2. 养成爱护文具的习惯；3. 规范书写汉字</w:t>
            </w:r>
          </w:p>
        </w:tc>
      </w:tr>
      <w:tr w14:paraId="2B63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3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D4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庄严的升旗仪式情境</w:t>
            </w:r>
          </w:p>
        </w:tc>
        <w:tc>
          <w:tcPr>
            <w:tcW w:w="1289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AF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国旗礼仪、爱国情感表达</w:t>
            </w:r>
          </w:p>
        </w:tc>
        <w:tc>
          <w:tcPr>
            <w:tcW w:w="5532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B4C6E7" w:themeColor="accent5" w:themeTint="66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51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1.角色扮演升旗；2.有感情朗读/背诵课文；3.制作小国旗并介绍</w:t>
            </w:r>
          </w:p>
        </w:tc>
        <w:tc>
          <w:tcPr>
            <w:tcW w:w="4537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</w:tcBorders>
            <w:shd w:val="clear" w:color="auto" w:fill="ECF1F9" w:themeFill="accent5" w:themeFillTint="1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E5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1.巩固识字方法；2. 感受国旗的象征意义；3. 培养爱国情怀</w:t>
            </w:r>
          </w:p>
        </w:tc>
      </w:tr>
      <w:tr w14:paraId="5AA0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3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9D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识字方法与知识整合情境</w:t>
            </w:r>
          </w:p>
        </w:tc>
        <w:tc>
          <w:tcPr>
            <w:tcW w:w="1289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4A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识字方法分享、综合运用</w:t>
            </w:r>
          </w:p>
        </w:tc>
        <w:tc>
          <w:tcPr>
            <w:tcW w:w="5532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B4C6E7" w:themeColor="accent5" w:themeTint="66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6A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1.职业-场所配对游戏；2.易混音节辨析赛；3. 偏旁归类识字；4.诵读《古朗月行》</w:t>
            </w:r>
          </w:p>
        </w:tc>
        <w:tc>
          <w:tcPr>
            <w:tcW w:w="4537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1D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1.归类整理汉字；2. 辨析易混音节；3. 拓展生活识字；4. 积累传统文化内容</w:t>
            </w:r>
          </w:p>
        </w:tc>
      </w:tr>
    </w:tbl>
    <w:p w14:paraId="21F0005A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-1134110</wp:posOffset>
            </wp:positionV>
            <wp:extent cx="10690225" cy="7552055"/>
            <wp:effectExtent l="0" t="0" r="8255" b="6985"/>
            <wp:wrapNone/>
            <wp:docPr id="31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F20DC"/>
    <w:rsid w:val="0FE8038D"/>
    <w:rsid w:val="12105979"/>
    <w:rsid w:val="1BFF13C9"/>
    <w:rsid w:val="1D7F9C6C"/>
    <w:rsid w:val="283FCE29"/>
    <w:rsid w:val="28A075FF"/>
    <w:rsid w:val="2F3CD74F"/>
    <w:rsid w:val="30B133DD"/>
    <w:rsid w:val="39B713DE"/>
    <w:rsid w:val="3BB105EA"/>
    <w:rsid w:val="3F9FA305"/>
    <w:rsid w:val="67564D51"/>
    <w:rsid w:val="6A96D539"/>
    <w:rsid w:val="6FFF0466"/>
    <w:rsid w:val="75FFC20E"/>
    <w:rsid w:val="76F6A1F1"/>
    <w:rsid w:val="77FD7A38"/>
    <w:rsid w:val="7CFE5817"/>
    <w:rsid w:val="7DE67C0D"/>
    <w:rsid w:val="7F7B416F"/>
    <w:rsid w:val="7FFB93BF"/>
    <w:rsid w:val="BD6BBD16"/>
    <w:rsid w:val="BEBF220C"/>
    <w:rsid w:val="DDFAC92C"/>
    <w:rsid w:val="F31FFCFA"/>
    <w:rsid w:val="F76F6095"/>
    <w:rsid w:val="F94B836B"/>
    <w:rsid w:val="FCE7AB19"/>
    <w:rsid w:val="FDDF20DC"/>
    <w:rsid w:val="FDDFE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7792</Words>
  <Characters>8052</Characters>
  <Lines>0</Lines>
  <Paragraphs>0</Paragraphs>
  <TotalTime>0</TotalTime>
  <ScaleCrop>false</ScaleCrop>
  <LinksUpToDate>false</LinksUpToDate>
  <CharactersWithSpaces>8337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2025-12-30T12:47:00Z</dcterms:created>
  <dc:creator>hsl</dc:creator>
  <cp:lastModifiedBy>WPS_1655440215</cp:lastModifiedBy>
  <dcterms:modified xsi:type="dcterms:W3CDTF">2025-12-30T07:01:09Z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B783A8CB66108404E3A2526929DF9B01_43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