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图片背景1" focussize="0,0" recolor="t" r:id="rId4"/>
    </v:background>
  </w:background>
  <w:body>
    <w:p w14:paraId="3F03F619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1198F2B8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695E15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  <w:t xml:space="preserve"> 小学语文二年级上册第六单元 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  <w:t>大单元整体作业设计</w:t>
      </w:r>
    </w:p>
    <w:p w14:paraId="335D5B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362665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7E217B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2208E5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0D6BF0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74353C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48705A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鸡西市恒山区柳毛乡中心学校</w:t>
      </w:r>
    </w:p>
    <w:p w14:paraId="4F945A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bookmarkStart w:id="0" w:name="_GoBack"/>
      <w:bookmarkEnd w:id="0"/>
    </w:p>
    <w:p w14:paraId="693C7A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eastAsia="zh-CN"/>
        </w:rPr>
      </w:pPr>
    </w:p>
    <w:p w14:paraId="50AB490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5CC9DA68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4359C13B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0EE2F970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小学语文二年级上第六单元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单元整体作业设计框架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2645"/>
        <w:gridCol w:w="2316"/>
        <w:gridCol w:w="3890"/>
        <w:gridCol w:w="3130"/>
      </w:tblGrid>
      <w:tr w14:paraId="65E36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1965" w:type="dxa"/>
            <w:vAlign w:val="center"/>
          </w:tcPr>
          <w:p w14:paraId="59D48549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187DD240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人文主题</w:t>
            </w:r>
          </w:p>
          <w:p w14:paraId="091B50EB">
            <w:p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Align w:val="center"/>
          </w:tcPr>
          <w:p w14:paraId="15AA3CC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红色精神永传承 榜样力量照童心</w:t>
            </w:r>
          </w:p>
        </w:tc>
        <w:tc>
          <w:tcPr>
            <w:tcW w:w="1725" w:type="dxa"/>
            <w:vAlign w:val="center"/>
          </w:tcPr>
          <w:p w14:paraId="353A3B9C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7119" w:type="dxa"/>
            <w:gridSpan w:val="2"/>
            <w:vAlign w:val="center"/>
          </w:tcPr>
          <w:p w14:paraId="2287338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发展型学习任务群 — 文学阅读与创意表达、实用性阅读与交流</w:t>
            </w:r>
          </w:p>
        </w:tc>
      </w:tr>
      <w:tr w14:paraId="566D9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Align w:val="center"/>
          </w:tcPr>
          <w:p w14:paraId="5AE86FDE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119A1224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  <w:p w14:paraId="2357D1BC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7F4CA2A9"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朗读叙事性作品，感受人物的精神品质，体会文章表达的思想感情。2. 学习借助插图、关键词句，理解课文主要内容，梳理故事发展脉络。3. 尝试用自己的话讲述英雄故事、榜样事迹，结合生活实际表达敬佩之情。</w:t>
            </w:r>
          </w:p>
        </w:tc>
      </w:tr>
      <w:tr w14:paraId="2F532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65" w:type="dxa"/>
            <w:vAlign w:val="center"/>
          </w:tcPr>
          <w:p w14:paraId="4ABFB18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327232CF">
            <w:pPr>
              <w:tabs>
                <w:tab w:val="center" w:pos="1297"/>
                <w:tab w:val="right" w:pos="2474"/>
              </w:tabs>
              <w:ind w:firstLine="281" w:firstLineChars="100"/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教学内容</w:t>
            </w:r>
          </w:p>
          <w:p w14:paraId="06E5B24A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40A61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1.《八角楼上》2.《朱德的扁担》3.《难忘的泼水节》4.《刘胡兰》 语文园地六 快乐读书吧</w:t>
            </w:r>
          </w:p>
        </w:tc>
      </w:tr>
      <w:tr w14:paraId="740DD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Align w:val="center"/>
          </w:tcPr>
          <w:p w14:paraId="50A066CE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单元目标</w:t>
            </w:r>
          </w:p>
        </w:tc>
        <w:tc>
          <w:tcPr>
            <w:tcW w:w="11489" w:type="dxa"/>
            <w:gridSpan w:val="4"/>
            <w:vAlign w:val="center"/>
          </w:tcPr>
          <w:p w14:paraId="0AF65A06">
            <w:pPr>
              <w:ind w:firstLine="560" w:firstLineChars="20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①文化自信：感受革命文化和民族文化的魅力，了解英雄人物和榜样的事迹，增强对祖国、对民族的热爱，树立向榜样学习的意识。②语言运用：1. 认识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60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个生字，会写 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个生字，掌握 “楼、扁” 等偏旁；正确、流利、有感情地朗读课文，背诵指定段落。2. 积累描写人物言行、精神品质的词语和句子，能进行简单的造句和故事复述。3. 学习按时间顺序或事情发展顺序梳理内容，能用连贯的话讲述故事和表达感受。③思维能力：能借助课文插图、背景资料，理解故事发生的情境；通过分析人物的言行举止，体会人物品质，发展逻辑思维和共情能力。④审美创造：感受英雄人物的崇高之美、民族团结的和谐之美，尝试用绘画、讲述、写话等方式表达对榜样的敬意；培养正直、勇敢、团结的良好品格。</w:t>
            </w:r>
          </w:p>
        </w:tc>
      </w:tr>
      <w:tr w14:paraId="5B9E5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65" w:type="dxa"/>
            <w:vAlign w:val="center"/>
          </w:tcPr>
          <w:p w14:paraId="6535E1AF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教学方法</w:t>
            </w:r>
          </w:p>
          <w:p w14:paraId="65DDE75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纵横分析</w:t>
            </w:r>
          </w:p>
          <w:p w14:paraId="7F6086A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B7DBFF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3B5232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281ACF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8021C0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889EFF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6555E0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D5AD94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36C2CD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纵向分析：</w:t>
            </w:r>
          </w:p>
          <w:p w14:paraId="360089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840" w:firstLineChars="30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《八角楼上》：采用情境教学法，结合历史图片、短视频还原革命场景；运用品读感悟法，抓住 “深夜”“微弱” 等词语，体会毛主席的辛劳与坚定。《朱德的扁担》：运用故事讲述法，结合实物图片（扁担）梳理故事脉络；采用讨论法，围绕 “朱德为什么要坚持挑粮” 展开交流，感悟领袖与群众同甘共苦的品质。《难忘的泼水节》：采用图文结合法，通过观察插图感受泼水节的欢乐氛围；运用情感朗读法，读出人们对周总理的爱戴之情，体会民族团结的温暖。《刘胡兰》：运用案例分析法，通过梳理 “被捕 — 拒降 — 就义” 的情节，感受英雄的英勇无畏；采用角色扮演法，还原关键对话，深化情感体验。横向分析（按教学目标和课型）识字写字教学：运用象形识字、部件识字、形近字对比等方法，帮助学生掌握生字；通过示范书写、描红临摹、评改反馈，培养规范书写习惯。阅读教学：以朗读为基础，结合提问法、批注法，引导学生抓住关键情节和人物言行；通过小组合作探究，分析人物品质，理解课文主旨。表达教学：采用故事复述法，让学生模仿课文语言讲述事迹；运用联系生活法，引导学生结合实际谈如何向榜样学习，提升表达能力。口语交际教学：创设 “榜样故事会”“向英雄致敬” 等情境，通过小组交流、班级展示，锻炼口语表达和倾听能力。</w:t>
            </w:r>
          </w:p>
          <w:p w14:paraId="47D454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843" w:firstLineChars="300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6960870" cy="3981450"/>
                  <wp:effectExtent l="0" t="0" r="11430" b="6350"/>
                  <wp:docPr id="2" name="图片 2" descr="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0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87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D7D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1）语文阅读要素：</w:t>
            </w:r>
          </w:p>
          <w:p w14:paraId="22269A8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6845300" cy="3968750"/>
                  <wp:effectExtent l="0" t="0" r="0" b="6350"/>
                  <wp:docPr id="1" name="图片 1" descr="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0" cy="39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398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8"/>
                <w:szCs w:val="28"/>
              </w:rPr>
              <w:t>横向分析：</w:t>
            </w:r>
          </w:p>
          <w:p w14:paraId="018A45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auto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07"/>
              <w:gridCol w:w="1758"/>
              <w:gridCol w:w="3217"/>
              <w:gridCol w:w="2765"/>
              <w:gridCol w:w="2475"/>
            </w:tblGrid>
            <w:tr w14:paraId="2779E61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vAlign w:val="center"/>
                </w:tcPr>
                <w:p w14:paraId="604CA88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本册单元</w:t>
                  </w:r>
                </w:p>
              </w:tc>
              <w:tc>
                <w:tcPr>
                  <w:tcW w:w="1758" w:type="dxa"/>
                  <w:vAlign w:val="center"/>
                </w:tcPr>
                <w:p w14:paraId="25FE1B2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3217" w:type="dxa"/>
                  <w:vAlign w:val="center"/>
                </w:tcPr>
                <w:p w14:paraId="503FA56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单元内容</w:t>
                  </w:r>
                </w:p>
              </w:tc>
              <w:tc>
                <w:tcPr>
                  <w:tcW w:w="2765" w:type="dxa"/>
                  <w:vAlign w:val="center"/>
                </w:tcPr>
                <w:p w14:paraId="5B985F4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2475" w:type="dxa"/>
                  <w:vAlign w:val="center"/>
                </w:tcPr>
                <w:p w14:paraId="14E0CD4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习作要求</w:t>
                  </w:r>
                </w:p>
              </w:tc>
            </w:tr>
            <w:tr w14:paraId="3A8AAD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56" w:hRule="atLeast"/>
              </w:trPr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0328850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第一单元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72551D1A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大自然的秘密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4D4BCD9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课文：《小蝌蚪找妈妈》《我是什么》《植物妈妈有办法》2. 口语交际：有趣的动物3. 语文园地一、快乐读书吧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07E1A1D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借助图片、关键语句提取课文信息，了解内容2. 体会动词的准确运用，分角色朗读体会童话语言特点3. 图文对照提升信息提取能力，培养审美感知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13A8F30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侧重在口语交际中清晰讲述动物特点，在练习中用 “已经” 造句</w:t>
                  </w:r>
                </w:p>
              </w:tc>
            </w:tr>
            <w:tr w14:paraId="2240714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4DCD102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第二单元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18E0416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识字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2C2E672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课文：《场景歌》《树之歌》《拍手歌》《田家四季歌》2. 语文园地二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2858B11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通过儿歌、拍手歌等形式趣味识字，积累数量词、植物动物相关词语2. 学习部首查字法，借助工具书识字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633CAB0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侧重在识字基础上，能结合课文内容简单说说场景、树木特点或动物保护的意义</w:t>
                  </w:r>
                </w:p>
              </w:tc>
            </w:tr>
            <w:tr w14:paraId="03952FB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2F012E3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第三单元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156A63D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生活中的智慧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1130384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课文：《彩虹》《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去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外婆家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数星星的孩子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语文园地三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3425374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了解课文是怎么围绕一个意思把一段话写清楚的2. 联系生活实际理解课文内容，体会人物情感3. 积累描写生活场景、情感的语句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3CF185B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侧重在口语交流中分享生活中解决问题的小办法，模仿课文围绕一个点说清楚想法</w:t>
                  </w:r>
                </w:p>
              </w:tc>
            </w:tr>
            <w:tr w14:paraId="44DEDA9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6AEAC55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第四单元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041B1AD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观察与发现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71A0E5C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课文：《古诗二首（登鹳雀楼、望庐山瀑布）》《黄山奇石》《日月潭》《葡萄沟》2. 语文园地四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4738618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借助关键语句概括一段话的大意2. 从形状、颜色、方位等角度观察事物，体会描写的准确性3. 积累描写自然景观的诗句和词语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6825E78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观察一种事物的变化（如植物生长、实验现象等），按顺序把实验或观察过程写清楚，写出事物的特点与自己的发现</w:t>
                  </w:r>
                </w:p>
              </w:tc>
            </w:tr>
            <w:tr w14:paraId="5F2B3AB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07BFC46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第五单元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47D0AF9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习作单元・大胆想象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6F2E93B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坐井观天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寒号鸟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我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要的是葫芦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语文园地五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2D752A6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读寓言故事，理解故事内容，明白其中蕴含的道理；2. 学习抓住对话、动作、心理描写，把握人物特点；3. 体会寓言简洁生动的语言风格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27B52D4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侧重通过口语交际 “商量” 练习清晰表达想法，结合课文仿写简单对话，为后续想象作文铺垫表达基础</w:t>
                  </w:r>
                </w:p>
              </w:tc>
            </w:tr>
            <w:tr w14:paraId="2E200E9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9DBDF" w:themeFill="accent6" w:themeFillTint="32"/>
                  <w:vAlign w:val="center"/>
                </w:tcPr>
                <w:p w14:paraId="26E14A1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第六单元</w:t>
                  </w:r>
                </w:p>
              </w:tc>
              <w:tc>
                <w:tcPr>
                  <w:tcW w:w="1758" w:type="dxa"/>
                  <w:shd w:val="clear" w:color="auto" w:fill="F9DBDF" w:themeFill="accent6" w:themeFillTint="32"/>
                  <w:vAlign w:val="center"/>
                </w:tcPr>
                <w:p w14:paraId="1F7BA55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多彩童年</w:t>
                  </w:r>
                </w:p>
              </w:tc>
              <w:tc>
                <w:tcPr>
                  <w:tcW w:w="3217" w:type="dxa"/>
                  <w:shd w:val="clear" w:color="auto" w:fill="F9DBDF" w:themeFill="accent6" w:themeFillTint="32"/>
                  <w:vAlign w:val="center"/>
                </w:tcPr>
                <w:p w14:paraId="2D89026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八角楼上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朱德的扁担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》《难忘的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泼水节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刘胡兰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2. 语文园地六</w:t>
                  </w:r>
                </w:p>
              </w:tc>
              <w:tc>
                <w:tcPr>
                  <w:tcW w:w="2765" w:type="dxa"/>
                  <w:shd w:val="clear" w:color="auto" w:fill="F9DBDF" w:themeFill="accent6" w:themeFillTint="32"/>
                  <w:vAlign w:val="center"/>
                </w:tcPr>
                <w:p w14:paraId="1AA77BA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借助插图、背景资料理解课文内容，体会革命领袖的崇高品质与英雄人物的革命精神；2. 学习分角色朗读、有感情朗读，把握课文中关键语句的表达效果</w:t>
                  </w:r>
                </w:p>
              </w:tc>
              <w:tc>
                <w:tcPr>
                  <w:tcW w:w="2475" w:type="dxa"/>
                  <w:shd w:val="clear" w:color="auto" w:fill="F9DBDF" w:themeFill="accent6" w:themeFillTint="32"/>
                  <w:vAlign w:val="center"/>
                </w:tcPr>
                <w:p w14:paraId="260600E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口语交际：，学习观察图片细节，按顺序完整讲述故事，从故事中提炼正能量；2. 无独立习作，侧重结合课文仿写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，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为后续写人叙事类作文铺垫</w:t>
                  </w:r>
                </w:p>
              </w:tc>
            </w:tr>
            <w:tr w14:paraId="1AB7926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57" w:hRule="atLeast"/>
              </w:trPr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5B77182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第七单元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5FE1544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奇妙的世界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764F41F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古诗二首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雾在哪里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雪孩子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语文园地七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64C0E430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读懂课文与古诗，感受冬日、草原的独特风光，体会故事中的情感；2. 学习从 “景象特点、情节发展” 把握主要内容，体会静态描写（古诗）与动态描写（课文）的表达效果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5DA06D3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侧重仿写练习（如模仿《雾在哪里》写 “风在哪里”）、口语分享（描述冬日观察到的景象），培养有序表达和想象能力，为介绍事物类写作铺垫</w:t>
                  </w:r>
                </w:p>
              </w:tc>
            </w:tr>
            <w:tr w14:paraId="6B1494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67DA95A8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第八单元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7310C57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有趣的故事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7294973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称赞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纸船和风筝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快乐的小河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语文园地八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5E751E9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读懂课文内容，体会故事中人物的情感变化，理解人际交往的美好品质；2. 学习抓住对话、动作描写把握故事主要内容，感受语言表达的温度；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2654489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，侧重口语交流培养礼貌表达、清晰沟通的能力，为写人叙事类作文铺垫</w:t>
                  </w:r>
                </w:p>
              </w:tc>
            </w:tr>
          </w:tbl>
          <w:p w14:paraId="602F51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color w:val="auto"/>
                <w:sz w:val="28"/>
                <w:szCs w:val="28"/>
              </w:rPr>
            </w:pPr>
          </w:p>
          <w:p w14:paraId="5D6CD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19358A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858000" cy="3575050"/>
                  <wp:effectExtent l="0" t="0" r="0" b="6350"/>
                  <wp:docPr id="3" name="图片 3" descr="微信图片_20251228195340_45_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1228195340_45_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5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67F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-11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28"/>
              <w:gridCol w:w="3112"/>
              <w:gridCol w:w="2430"/>
              <w:gridCol w:w="3615"/>
            </w:tblGrid>
            <w:tr w14:paraId="5E299CF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5" w:hRule="atLeast"/>
              </w:trPr>
              <w:tc>
                <w:tcPr>
                  <w:tcW w:w="2128" w:type="dxa"/>
                </w:tcPr>
                <w:p w14:paraId="258A429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3112" w:type="dxa"/>
                </w:tcPr>
                <w:p w14:paraId="408E7FF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2430" w:type="dxa"/>
                </w:tcPr>
                <w:p w14:paraId="50694A5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3615" w:type="dxa"/>
                </w:tcPr>
                <w:p w14:paraId="5DAD7EB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</w:rPr>
                    <w:t>教法</w:t>
                  </w:r>
                </w:p>
              </w:tc>
            </w:tr>
            <w:tr w14:paraId="27B860B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8" w:type="dxa"/>
                  <w:vAlign w:val="center"/>
                </w:tcPr>
                <w:p w14:paraId="0CD89DD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《八角楼上》</w:t>
                  </w:r>
                </w:p>
              </w:tc>
              <w:tc>
                <w:tcPr>
                  <w:tcW w:w="3112" w:type="dxa"/>
                </w:tcPr>
                <w:p w14:paraId="7E062B4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kern w:val="2"/>
                      <w:sz w:val="28"/>
                      <w:szCs w:val="28"/>
                      <w:lang w:val="en-US" w:eastAsia="zh-CN" w:bidi="ar-SA"/>
                    </w:rPr>
                    <w:t>认识“楼、艰”等生字，读通课文；借助插图理解“寒冬腊月”“清油灯”等词，感受毛主席工作的艰苦。体会“星星之火”的象征意义，理解毛主席“不畏艰苦、忘我工作”的精神内涵。</w:t>
                  </w:r>
                </w:p>
              </w:tc>
              <w:tc>
                <w:tcPr>
                  <w:tcW w:w="2430" w:type="dxa"/>
                </w:tcPr>
                <w:p w14:paraId="00802EF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借助课文插图、上下文及关键词句（如动作、环境描写），了解课文内容；</w:t>
                  </w:r>
                </w:p>
              </w:tc>
              <w:tc>
                <w:tcPr>
                  <w:tcW w:w="3615" w:type="dxa"/>
                </w:tcPr>
                <w:p w14:paraId="54317FE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补充井冈山革命短视频或图片资料，拉近学生与历史的距离；引导学生对照课文插图匹配关键词句，让学生借助关键词卡片复述故事（如用“寒冬腊月→清油灯→写著作”卡片梳理《八角楼上》）</w:t>
                  </w:r>
                </w:p>
              </w:tc>
            </w:tr>
            <w:tr w14:paraId="22EA3F8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8" w:type="dxa"/>
                  <w:vAlign w:val="center"/>
                </w:tcPr>
                <w:p w14:paraId="7949C66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朱德的扁担》</w:t>
                  </w:r>
                </w:p>
              </w:tc>
              <w:tc>
                <w:tcPr>
                  <w:tcW w:w="3112" w:type="dxa"/>
                </w:tcPr>
                <w:p w14:paraId="62D8437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借助“山高路陡”“藏扁担”等词句，梳理挑粮故事脉络。难点：理解“朱德同志写扁担名”的行为意义，内化“同甘共苦、以身作则”的革命精神。</w:t>
                  </w:r>
                </w:p>
              </w:tc>
              <w:tc>
                <w:tcPr>
                  <w:tcW w:w="2430" w:type="dxa"/>
                </w:tcPr>
                <w:p w14:paraId="13C4D88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借助插图、关键词句（如“穿草鞋、戴斗笠”“连夜做扁担”）和上下文，了解课文内容，借助“挑粮—藏扁担—做扁担—不藏扁担”的情节关键词，练习按顺序讲述故事；抓住关键词语想象画面。</w:t>
                  </w:r>
                </w:p>
              </w:tc>
              <w:tc>
                <w:tcPr>
                  <w:tcW w:w="3615" w:type="dxa"/>
                </w:tcPr>
                <w:p w14:paraId="43B816C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通过短视频或图片了解历史背景，帮助学生理解挑粮的紧迫性与艰难。将课文插图与文本语句对应，引导学生观察人物动作、神态，直观感受朱德的辛苦与坚定。聚焦关键细节开展精读，通过情节对比，品悟人物品质。</w:t>
                  </w:r>
                </w:p>
                <w:p w14:paraId="260857D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</w:p>
                <w:p w14:paraId="0AD9B89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  <w:tr w14:paraId="2C00D8F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46" w:hRule="atLeast"/>
              </w:trPr>
              <w:tc>
                <w:tcPr>
                  <w:tcW w:w="2128" w:type="dxa"/>
                  <w:vAlign w:val="center"/>
                </w:tcPr>
                <w:p w14:paraId="6BED15B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《难忘的泼水节》</w:t>
                  </w:r>
                </w:p>
              </w:tc>
              <w:tc>
                <w:tcPr>
                  <w:tcW w:w="3112" w:type="dxa"/>
                </w:tcPr>
                <w:p w14:paraId="3B71546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有感情的朗读课文，理解傣族人民为何将此次泼水节视为“难忘”，体会周总理与傣族人民心连心的深厚情谊。学习课文通过事物、动作、神态描写展现热闹场景的方法，尝试用几句话描述自己经历的热闹节日。</w:t>
                  </w:r>
                </w:p>
              </w:tc>
              <w:tc>
                <w:tcPr>
                  <w:tcW w:w="2430" w:type="dxa"/>
                </w:tcPr>
                <w:p w14:paraId="1D7F60C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借助课文插图、关键词句，了解泼水节的热闹场景，读懂周总理和傣族人民共度节日的快乐氛围。读出节日的欢快感和人们的喜悦心情，重点读好描写周总理动作、神态的句子。</w:t>
                  </w:r>
                </w:p>
              </w:tc>
              <w:tc>
                <w:tcPr>
                  <w:tcW w:w="3615" w:type="dxa"/>
                </w:tcPr>
                <w:p w14:paraId="5C2D681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引导学生将课文插图与相关语句对应，通过观察人物的穿着、动作、神态，加深对文本的理解。聚焦关键语句进行精读，体会节日的热闹，通过周总理“笑容满面”“接过银碗”“泼洒清水”等动作描写，感受他的平易近人与对傣族人民的关怀。</w:t>
                  </w:r>
                </w:p>
                <w:p w14:paraId="54388BD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</w:p>
              </w:tc>
            </w:tr>
            <w:tr w14:paraId="7500211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8" w:type="dxa"/>
                  <w:vAlign w:val="center"/>
                </w:tcPr>
                <w:p w14:paraId="3102253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刘胡兰》</w:t>
                  </w:r>
                </w:p>
              </w:tc>
              <w:tc>
                <w:tcPr>
                  <w:tcW w:w="3112" w:type="dxa"/>
                </w:tcPr>
                <w:p w14:paraId="26F3EC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正确、流利、有感情朗读课文，抓住关键词句，理清刘胡兰面对敌人威胁时的言行与态度。能结合关键语句概括刘胡兰的品质，能用自己的话说出她“为什么了不起”。</w:t>
                  </w:r>
                </w:p>
              </w:tc>
              <w:tc>
                <w:tcPr>
                  <w:tcW w:w="2430" w:type="dxa"/>
                </w:tcPr>
                <w:p w14:paraId="4A8BE4B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有感情朗读与分角色朗读：读出敌人的凶狠与刘胡兰的坚定，通过语气、重音、停顿表现人物特点。引导学生体会刘胡兰在生死关头的坚定与勇敢。通过关键词句的品读：理解并读出人物语言的坚定力量，体会语言背后的精神。</w:t>
                  </w:r>
                </w:p>
                <w:p w14:paraId="26D6103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  <w:p w14:paraId="5F7330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  <w:p w14:paraId="3046A38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  <w:tc>
                <w:tcPr>
                  <w:tcW w:w="3615" w:type="dxa"/>
                </w:tcPr>
                <w:p w14:paraId="28C87A3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用图片/短视频，简要交代“斗争年代”，帮助学生进入情境，以“挺起胸膛”“大声说”“死也不投降”等为抓手，引导学生圈画—朗读—讨论：从这些词句看出她怎样的态度？将敌人的威胁语言与刘胡兰的回答进行对照朗读，通过语气差异突出人物精神。</w:t>
                  </w:r>
                </w:p>
              </w:tc>
            </w:tr>
            <w:tr w14:paraId="497D0FE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8" w:type="dxa"/>
                  <w:vAlign w:val="center"/>
                </w:tcPr>
                <w:p w14:paraId="764B85F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《语文园地六》</w:t>
                  </w:r>
                </w:p>
              </w:tc>
              <w:tc>
                <w:tcPr>
                  <w:tcW w:w="3112" w:type="dxa"/>
                </w:tcPr>
                <w:p w14:paraId="4C58048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自主运用形声字、形近字规律解决识字问题。</w:t>
                  </w:r>
                </w:p>
                <w:p w14:paraId="0624AAF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2.在语境中灵活使用多音字和标点。</w:t>
                  </w:r>
                </w:p>
                <w:p w14:paraId="5E706C6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3.把阅读中的梳理方法迁移到看图讲故事中。</w:t>
                  </w:r>
                </w:p>
                <w:p w14:paraId="3D7D56B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</w:p>
              </w:tc>
              <w:tc>
                <w:tcPr>
                  <w:tcW w:w="2430" w:type="dxa"/>
                </w:tcPr>
                <w:p w14:paraId="66AE0ED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1.巩固形声字规律，辨析形近字、多音字。</w:t>
                  </w:r>
                </w:p>
                <w:p w14:paraId="78E1DDA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2.积累立志名句，借助关键词梳理短文情节、概括人物品质。</w:t>
                  </w:r>
                </w:p>
                <w:p w14:paraId="60E79FD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  <w:t>3.按顺序讲故事，提升口语表达条理性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  <w:t>。</w:t>
                  </w:r>
                </w:p>
                <w:p w14:paraId="0EA6097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val="en-US" w:eastAsia="zh-CN"/>
                    </w:rPr>
                    <w:t>4.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写作技能：根据情境（如“给妈妈留言去同学家”）写留言条</w:t>
                  </w:r>
                </w:p>
              </w:tc>
              <w:tc>
                <w:tcPr>
                  <w:tcW w:w="3615" w:type="dxa"/>
                </w:tcPr>
                <w:p w14:paraId="50DAA55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ind w:firstLine="560" w:firstLineChars="2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0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00"/>
                      <w:sz w:val="28"/>
                      <w:szCs w:val="28"/>
                      <w:lang w:val="en-US" w:eastAsia="zh-CN"/>
                    </w:rPr>
                    <w:t>引导学生回顾本单元的学习，分组整理生字，对比辨析形近字、多音字。创设生活场景，练习多音字和标点结合故事理解名句，抓关键词分析王二小的品质。</w:t>
                  </w:r>
                </w:p>
                <w:p w14:paraId="6F5F41E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000000"/>
                      <w:sz w:val="28"/>
                      <w:szCs w:val="28"/>
                      <w:lang w:val="en-US" w:eastAsia="zh-CN"/>
                    </w:rPr>
                    <w:t>以“讲故事”为任务，让学生梳理情节、练习表达。</w:t>
                  </w:r>
                </w:p>
              </w:tc>
            </w:tr>
          </w:tbl>
          <w:p w14:paraId="66E72F10">
            <w:pPr>
              <w:bidi w:val="0"/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189FE5D0">
            <w:pPr>
              <w:bidi w:val="0"/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61A70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restart"/>
          </w:tcPr>
          <w:p w14:paraId="5466524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CB8C16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2008BF2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  <w:p w14:paraId="5625BDF0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  <w:p w14:paraId="14D6A4A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8E813C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A4F153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D5A337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66BDB9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475DFB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83E3D2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207C5C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BFDE3A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4F3DAC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</w:tcPr>
          <w:p w14:paraId="0ADFA984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1725" w:type="dxa"/>
          </w:tcPr>
          <w:p w14:paraId="2553AA4A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7119" w:type="dxa"/>
            <w:gridSpan w:val="2"/>
          </w:tcPr>
          <w:p w14:paraId="770E7594">
            <w:pPr>
              <w:ind w:firstLine="1687" w:firstLineChars="600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</w:tc>
      </w:tr>
      <w:tr w14:paraId="7BE35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4143BCA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Merge w:val="restart"/>
          </w:tcPr>
          <w:p w14:paraId="300C8F5C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 “楼、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艰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 等生字，会写 “楼、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代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”等生字；正确、流利、有感情地朗读课文，体会毛主席夜以继日工作的辛劳和为革命事业执着的精神。</w:t>
            </w:r>
          </w:p>
          <w:p w14:paraId="0A9C8259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朱、德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 等生字，会写“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同、志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”等生字；有感情地朗读课文，梳理挑粮故事的发展顺序；感悟朱德同志与战士同甘共苦、以身作则的品质。3. 认识 “泼、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 等生字，会写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难、忘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 等8个生字；正确朗读课文，观察插图感受泼水节的欢乐；体会周总理与人民心连心、民族团结的美好情感。</w:t>
            </w:r>
          </w:p>
          <w:p w14:paraId="14201D99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 “刘、兰” 等 10 个生字，会写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反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 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个生字；有感情地朗读课文，了解刘胡兰的英雄事迹；学习她坚贞不屈、英勇无畏的革命气节。</w:t>
            </w:r>
          </w:p>
          <w:p w14:paraId="64E1BE7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5. 巩固单元生字，区分形近字和多音字；积累描写人物品质的好词好句；学习按顺序讲述英雄故事，结合生活实际谈感悟；完成 “快乐读书吧” 任务，培养阅读红色故事的习惯。</w:t>
            </w:r>
          </w:p>
        </w:tc>
        <w:tc>
          <w:tcPr>
            <w:tcW w:w="1725" w:type="dxa"/>
          </w:tcPr>
          <w:p w14:paraId="1105FA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《八角楼上》</w:t>
            </w:r>
          </w:p>
        </w:tc>
        <w:tc>
          <w:tcPr>
            <w:tcW w:w="7119" w:type="dxa"/>
            <w:gridSpan w:val="2"/>
          </w:tcPr>
          <w:p w14:paraId="7B2879A7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字词巩固：通过看拼音写词语、辨字组词，掌握生字音形义，规范书写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个汉字，加深对“楼、栏”等偏旁的记忆。</w:t>
            </w:r>
          </w:p>
          <w:p w14:paraId="0BEF8B86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朗读感悟：有感情地朗读课文，读出对毛主席的敬佩之情。</w:t>
            </w:r>
          </w:p>
          <w:p w14:paraId="1009532B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表达运用：用自己的话讲述毛主席在八角楼上的故事，说说从哪些地方能看出他的辛劳。</w:t>
            </w:r>
          </w:p>
          <w:p w14:paraId="2792A2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拓展延伸：收集毛主席的其他小故事，和同学分享。</w:t>
            </w:r>
          </w:p>
        </w:tc>
      </w:tr>
      <w:tr w14:paraId="0C00A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7" w:hRule="atLeast"/>
        </w:trPr>
        <w:tc>
          <w:tcPr>
            <w:tcW w:w="1965" w:type="dxa"/>
            <w:vMerge w:val="continue"/>
          </w:tcPr>
          <w:p w14:paraId="2300DB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45" w:type="dxa"/>
            <w:vMerge w:val="continue"/>
          </w:tcPr>
          <w:p w14:paraId="496925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25" w:type="dxa"/>
          </w:tcPr>
          <w:p w14:paraId="393660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《朱德的扁担》</w:t>
            </w:r>
          </w:p>
        </w:tc>
        <w:tc>
          <w:tcPr>
            <w:tcW w:w="7119" w:type="dxa"/>
            <w:gridSpan w:val="2"/>
          </w:tcPr>
          <w:p w14:paraId="47F5407A"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字词强化：通过听写、填空、连线等形式，牢固掌握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个生字，规范书写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个汉字，区分 “扁、偏” 等易混淆字。</w:t>
            </w:r>
          </w:p>
          <w:p w14:paraId="37347BA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梳理情节：用简单的思维导图梳理 “挑粮 — 藏扁担 — 再做扁担” 的故事脉络。</w:t>
            </w:r>
          </w:p>
          <w:p w14:paraId="6F06B6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感悟品质：结合故事，写一写 “朱德同志值得我们学习的地方”，联系生活说说自己如何做到团结同学、乐于助人。</w:t>
            </w:r>
          </w:p>
          <w:p w14:paraId="5D4914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创意表达：画一画 “朱德挑粮图”，配上简短的文字说明。</w:t>
            </w:r>
          </w:p>
        </w:tc>
      </w:tr>
      <w:tr w14:paraId="478F6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6F708B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2645" w:type="dxa"/>
            <w:vMerge w:val="continue"/>
          </w:tcPr>
          <w:p w14:paraId="18600A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1725" w:type="dxa"/>
          </w:tcPr>
          <w:p w14:paraId="60D919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《难忘的泼水节》</w:t>
            </w:r>
          </w:p>
        </w:tc>
        <w:tc>
          <w:tcPr>
            <w:tcW w:w="7119" w:type="dxa"/>
            <w:gridSpan w:val="2"/>
          </w:tcPr>
          <w:p w14:paraId="7EBE4DB1"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字词巩固：通过看拼音写汉字、近义词反义词配对，牢记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个生字，规范书写 8 个汉字，掌握 “泼、洒” 等生字的用法。</w:t>
            </w:r>
          </w:p>
          <w:p w14:paraId="3C94EB0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图文结合：观察课文插图，描述泼水节的欢乐场景，说说人们为什么高兴。</w:t>
            </w:r>
          </w:p>
          <w:p w14:paraId="6DBD41F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语言运用：模仿课文句式，用 “一边…… 一边……” 说说周总理和乡亲们的互动；写几句话表达对周总理的爱戴。</w:t>
            </w:r>
          </w:p>
          <w:p w14:paraId="5E3F95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拓展积累：收集其他少数民族的传统节日，简单记录下来。</w:t>
            </w:r>
          </w:p>
        </w:tc>
      </w:tr>
      <w:tr w14:paraId="56765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1965" w:type="dxa"/>
            <w:vMerge w:val="continue"/>
          </w:tcPr>
          <w:p w14:paraId="00A5A6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2645" w:type="dxa"/>
            <w:vMerge w:val="continue"/>
          </w:tcPr>
          <w:p w14:paraId="55EFCD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1725" w:type="dxa"/>
          </w:tcPr>
          <w:p w14:paraId="53C14E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《刘胡兰》</w:t>
            </w:r>
          </w:p>
        </w:tc>
        <w:tc>
          <w:tcPr>
            <w:tcW w:w="7119" w:type="dxa"/>
            <w:gridSpan w:val="2"/>
          </w:tcPr>
          <w:p w14:paraId="0AC399AB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字词巩固：通过听写、组词、填空，牢记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个生字，规范书写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个汉字，掌握 “刘、兰” 等生字的用法。</w:t>
            </w:r>
          </w:p>
          <w:p w14:paraId="6A783412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梳理事迹：用序号列出刘胡兰从被捕到就义的关键事件，理解她的英雄行为。</w:t>
            </w:r>
          </w:p>
          <w:p w14:paraId="4E7434A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感悟气节：结合课文，说说 “刘胡兰为什么是英雄”，用简单的词语赞美她。</w:t>
            </w:r>
          </w:p>
          <w:p w14:paraId="4361AD9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拓展延伸：听长辈讲一个英雄故事，简要记录故事的主要内容。</w:t>
            </w:r>
          </w:p>
        </w:tc>
      </w:tr>
      <w:tr w14:paraId="02616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1965" w:type="dxa"/>
            <w:vMerge w:val="continue"/>
          </w:tcPr>
          <w:p w14:paraId="10F84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45" w:type="dxa"/>
            <w:vMerge w:val="continue"/>
          </w:tcPr>
          <w:p w14:paraId="7FA75B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25" w:type="dxa"/>
          </w:tcPr>
          <w:p w14:paraId="5A64B5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语文园地六</w:t>
            </w:r>
          </w:p>
        </w:tc>
        <w:tc>
          <w:tcPr>
            <w:tcW w:w="7119" w:type="dxa"/>
            <w:gridSpan w:val="2"/>
          </w:tcPr>
          <w:p w14:paraId="3715D17E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字词巩固：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借助拼音拼读词语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再结合生活经验说说大致意思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。</w:t>
            </w:r>
          </w:p>
          <w:p w14:paraId="1701538B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表达训练：按事情发展顺序讲述一个红色小故事，做到语句通顺、情感真挚。</w:t>
            </w:r>
          </w:p>
          <w:p w14:paraId="701A8EF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创设生活情境，学习写留言条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。</w:t>
            </w:r>
          </w:p>
          <w:p w14:paraId="112837D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实践活动：和同学合作，将本单元的故事改编成课本剧片段或诗歌朗诵，进行简单表演。</w:t>
            </w:r>
          </w:p>
        </w:tc>
      </w:tr>
      <w:tr w14:paraId="31D8F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</w:tcPr>
          <w:p w14:paraId="76810566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基础知识点</w:t>
            </w:r>
          </w:p>
          <w:p w14:paraId="790D9491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技能训练点</w:t>
            </w:r>
          </w:p>
          <w:p w14:paraId="634E47D2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立德树人点</w:t>
            </w:r>
          </w:p>
          <w:p w14:paraId="432B3D3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1AE4358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EFD30B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BA80B4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A8F921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184A1E0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633723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3536AD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</w:tcPr>
          <w:p w14:paraId="1A63B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根据本单元教材内容，教学目标，语文要素，而确定了本单元各课时的三个基本训练点。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15"/>
              <w:gridCol w:w="2816"/>
              <w:gridCol w:w="2816"/>
              <w:gridCol w:w="2816"/>
            </w:tblGrid>
            <w:tr w14:paraId="192B407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63" w:type="dxa"/>
                  <w:gridSpan w:val="4"/>
                  <w:vAlign w:val="top"/>
                </w:tcPr>
                <w:p w14:paraId="5D9E819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教学目标——单元要素</w:t>
                  </w:r>
                </w:p>
              </w:tc>
            </w:tr>
            <w:tr w14:paraId="744A4C1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316876F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课文</w:t>
                  </w:r>
                </w:p>
              </w:tc>
              <w:tc>
                <w:tcPr>
                  <w:tcW w:w="2816" w:type="dxa"/>
                  <w:vAlign w:val="top"/>
                </w:tcPr>
                <w:p w14:paraId="5B139F3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基础知识点</w:t>
                  </w:r>
                </w:p>
              </w:tc>
              <w:tc>
                <w:tcPr>
                  <w:tcW w:w="2816" w:type="dxa"/>
                  <w:vAlign w:val="top"/>
                </w:tcPr>
                <w:p w14:paraId="7244A58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技能训练点</w:t>
                  </w:r>
                </w:p>
              </w:tc>
              <w:tc>
                <w:tcPr>
                  <w:tcW w:w="2816" w:type="dxa"/>
                  <w:vAlign w:val="top"/>
                </w:tcPr>
                <w:p w14:paraId="135EF35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default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立德树人点</w:t>
                  </w:r>
                </w:p>
              </w:tc>
            </w:tr>
            <w:tr w14:paraId="20D2141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78534F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《八角楼上》</w:t>
                  </w:r>
                </w:p>
              </w:tc>
              <w:tc>
                <w:tcPr>
                  <w:tcW w:w="2816" w:type="dxa"/>
                  <w:vAlign w:val="top"/>
                </w:tcPr>
                <w:p w14:paraId="0C3636B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会认“楼、代”等17字；会写“楼、代”等6字；重点句“寒冬腊月，穿着单军衣，披着薄毯子”体现艰苦 。</w:t>
                  </w:r>
                </w:p>
              </w:tc>
              <w:tc>
                <w:tcPr>
                  <w:tcW w:w="2816" w:type="dxa"/>
                  <w:vAlign w:val="top"/>
                </w:tcPr>
                <w:p w14:paraId="6C03F7D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借助插图理解“星星之火”，练习讲述“寻灯—观灯—悟灯”的故事线。</w:t>
                  </w:r>
                </w:p>
              </w:tc>
              <w:tc>
                <w:tcPr>
                  <w:tcW w:w="2816" w:type="dxa"/>
                  <w:vAlign w:val="top"/>
                </w:tcPr>
                <w:p w14:paraId="32A8519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感受领袖为革命事业公而忘私、艰苦奋斗的精神。</w:t>
                  </w:r>
                </w:p>
              </w:tc>
            </w:tr>
            <w:tr w14:paraId="2769BFE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07B8E14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《朱德的扁担》</w:t>
                  </w:r>
                </w:p>
              </w:tc>
              <w:tc>
                <w:tcPr>
                  <w:tcW w:w="2816" w:type="dxa"/>
                  <w:vAlign w:val="top"/>
                </w:tcPr>
                <w:p w14:paraId="5CC7876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会认“朱、德、扁”等15字；会写“战、士、”等10字；掌握“挑、藏、刻”等动词搭配，理解“山高路陡” 。</w:t>
                  </w:r>
                </w:p>
              </w:tc>
              <w:tc>
                <w:tcPr>
                  <w:tcW w:w="2816" w:type="dxa"/>
                  <w:vAlign w:val="top"/>
                </w:tcPr>
                <w:p w14:paraId="1A2A769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抓“藏扁担的原因”“刻名字的意义”练讲故事，积累动宾短语 。</w:t>
                  </w:r>
                </w:p>
              </w:tc>
              <w:tc>
                <w:tcPr>
                  <w:tcW w:w="2816" w:type="dxa"/>
                  <w:vAlign w:val="top"/>
                </w:tcPr>
                <w:p w14:paraId="1FFE86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体会革命领袖以身作则、与战士同甘共苦的品质。</w:t>
                  </w:r>
                </w:p>
              </w:tc>
            </w:tr>
            <w:tr w14:paraId="538574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4191E78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《难忘的泼水节》</w:t>
                  </w:r>
                </w:p>
              </w:tc>
              <w:tc>
                <w:tcPr>
                  <w:tcW w:w="2816" w:type="dxa"/>
                  <w:vAlign w:val="top"/>
                </w:tcPr>
                <w:p w14:paraId="38372F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会认“泼、民”等17字；会写“难、忘”等8字；多音字“铺（pū/pù）”；动词“端着、蘸、泼洒”显画面感。</w:t>
                  </w:r>
                </w:p>
              </w:tc>
              <w:tc>
                <w:tcPr>
                  <w:tcW w:w="2816" w:type="dxa"/>
                  <w:vAlign w:val="top"/>
                </w:tcPr>
                <w:p w14:paraId="4A43A02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借助插图与场面描写（龙船、花炮、凤凰花）讲故事，积累节日相关词句。</w:t>
                  </w:r>
                </w:p>
              </w:tc>
              <w:tc>
                <w:tcPr>
                  <w:tcW w:w="2816" w:type="dxa"/>
                  <w:vAlign w:val="top"/>
                </w:tcPr>
                <w:p w14:paraId="6939BA4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感受周总理平易近人，体会民族团结、心连心的温暖。</w:t>
                  </w:r>
                </w:p>
              </w:tc>
            </w:tr>
            <w:tr w14:paraId="5AE732E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0A6E0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《刘胡兰》</w:t>
                  </w:r>
                </w:p>
              </w:tc>
              <w:tc>
                <w:tcPr>
                  <w:tcW w:w="2816" w:type="dxa"/>
                  <w:vAlign w:val="top"/>
                </w:tcPr>
                <w:p w14:paraId="01679B5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会认“刘、兰、派”等15字；会写“反、村”等10字；多音字“血（xuè/xiě）”；重点句“要杀要砍由你们，怕死不当共产党”。</w:t>
                  </w:r>
                </w:p>
              </w:tc>
              <w:tc>
                <w:tcPr>
                  <w:tcW w:w="2816" w:type="dxa"/>
                  <w:vAlign w:val="top"/>
                </w:tcPr>
                <w:p w14:paraId="1E8760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抓对话与动作（挺起胸膛、迎着北风、踏着鲜血）梳理“被捕—拒供—就义”，练习分角色讲故事</w:t>
                  </w:r>
                </w:p>
              </w:tc>
              <w:tc>
                <w:tcPr>
                  <w:tcW w:w="2816" w:type="dxa"/>
                  <w:vAlign w:val="top"/>
                </w:tcPr>
                <w:p w14:paraId="41513B5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学习英雄忠于党、忠于人民、视死如归的气节。</w:t>
                  </w:r>
                </w:p>
              </w:tc>
            </w:tr>
            <w:tr w14:paraId="5241EFE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5" w:type="dxa"/>
                  <w:vAlign w:val="top"/>
                </w:tcPr>
                <w:p w14:paraId="3783A12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语文园地六</w:t>
                  </w:r>
                </w:p>
              </w:tc>
              <w:tc>
                <w:tcPr>
                  <w:tcW w:w="2816" w:type="dxa"/>
                  <w:vAlign w:val="top"/>
                </w:tcPr>
                <w:p w14:paraId="0764C3C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1. 识字：辨析锋/蜂/峰、抄/炒等形近字；认识“巴、包”等字族的构字特点；区分“妈/吗”等近音字。</w:t>
                  </w:r>
                </w:p>
                <w:p w14:paraId="3BFA01B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2. 积累：背诵“有志者事竟成”等励志名言。</w:t>
                  </w:r>
                </w:p>
                <w:p w14:paraId="18F540E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3. 写作：掌握留言条“标题+称呼+正文+署名+日期”的格式。</w:t>
                  </w:r>
                </w:p>
              </w:tc>
              <w:tc>
                <w:tcPr>
                  <w:tcW w:w="2816" w:type="dxa"/>
                  <w:vAlign w:val="top"/>
                </w:tcPr>
                <w:p w14:paraId="30D1AB0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1. 学会对比、归类辨析形近字、同音字。</w:t>
                  </w:r>
                </w:p>
                <w:p w14:paraId="7B39781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2. 按规范格式写留言条，做到内容清晰。</w:t>
                  </w:r>
                </w:p>
                <w:p w14:paraId="4FEEDAD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3. 理解并运用励志名言进行表达。</w:t>
                  </w:r>
                </w:p>
                <w:p w14:paraId="3D6B30C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816" w:type="dxa"/>
                  <w:vAlign w:val="top"/>
                </w:tcPr>
                <w:p w14:paraId="5A0E2F2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1. 借助名言树立远大志向，培养不畏困难的精神。</w:t>
                  </w:r>
                </w:p>
                <w:p w14:paraId="227B266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2. 学习写留言条，养成文明沟通的行为习惯。</w:t>
                  </w:r>
                </w:p>
                <w:p w14:paraId="4F1DEA2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3. 感受汉字与传统名言的文化内涵，增强文化认同。</w:t>
                  </w:r>
                </w:p>
              </w:tc>
            </w:tr>
          </w:tbl>
          <w:p w14:paraId="32CFC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</w:tr>
      <w:tr w14:paraId="3C8E0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restart"/>
          </w:tcPr>
          <w:p w14:paraId="4A8B0E00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2645" w:type="dxa"/>
          </w:tcPr>
          <w:p w14:paraId="6F9960AA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  <w:p w14:paraId="792A9BC0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5" w:type="dxa"/>
          </w:tcPr>
          <w:p w14:paraId="150F5335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7119" w:type="dxa"/>
            <w:gridSpan w:val="2"/>
          </w:tcPr>
          <w:p w14:paraId="7CFBD2FE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</w:tr>
      <w:tr w14:paraId="0391F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1B50845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Merge w:val="restart"/>
            <w:vAlign w:val="center"/>
          </w:tcPr>
          <w:p w14:paraId="045E574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《八角楼上》</w:t>
            </w:r>
          </w:p>
        </w:tc>
        <w:tc>
          <w:tcPr>
            <w:tcW w:w="1725" w:type="dxa"/>
            <w:vAlign w:val="center"/>
          </w:tcPr>
          <w:p w14:paraId="67E61FD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1 课时</w:t>
            </w:r>
          </w:p>
        </w:tc>
        <w:tc>
          <w:tcPr>
            <w:tcW w:w="7119" w:type="dxa"/>
            <w:gridSpan w:val="2"/>
            <w:vAlign w:val="top"/>
          </w:tcPr>
          <w:p w14:paraId="0E22FF67"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借助拼音和插图，正确认读 “楼、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艰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 等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个生字。</w:t>
            </w:r>
          </w:p>
          <w:p w14:paraId="1A40CEA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正确、流利地朗读课文，初步感知毛主席在八角楼上工作的场景。</w:t>
            </w:r>
          </w:p>
        </w:tc>
      </w:tr>
      <w:tr w14:paraId="11887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27BB3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45" w:type="dxa"/>
            <w:vMerge w:val="continue"/>
            <w:vAlign w:val="center"/>
          </w:tcPr>
          <w:p w14:paraId="33562E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25" w:type="dxa"/>
            <w:vAlign w:val="center"/>
          </w:tcPr>
          <w:p w14:paraId="25AFBF2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2 课时</w:t>
            </w:r>
          </w:p>
        </w:tc>
        <w:tc>
          <w:tcPr>
            <w:tcW w:w="7119" w:type="dxa"/>
            <w:gridSpan w:val="2"/>
            <w:vAlign w:val="top"/>
          </w:tcPr>
          <w:p w14:paraId="2C241FC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会写 “楼、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代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个生字，掌握笔画笔顺，书写规范整洁。2. 有感情地朗读课文，背诵指定段落，体会毛主席的辛劳与坚定。3. 能用自己的话说说 “八角楼上的灯光” 象征着什么。</w:t>
            </w:r>
          </w:p>
        </w:tc>
      </w:tr>
      <w:tr w14:paraId="1FE8F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64C3BC7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Merge w:val="restart"/>
            <w:vAlign w:val="center"/>
          </w:tcPr>
          <w:p w14:paraId="25A72E6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《朱德的扁担》</w:t>
            </w:r>
          </w:p>
        </w:tc>
        <w:tc>
          <w:tcPr>
            <w:tcW w:w="1725" w:type="dxa"/>
            <w:vAlign w:val="center"/>
          </w:tcPr>
          <w:p w14:paraId="2B99708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1 课时</w:t>
            </w:r>
          </w:p>
        </w:tc>
        <w:tc>
          <w:tcPr>
            <w:tcW w:w="7119" w:type="dxa"/>
            <w:gridSpan w:val="2"/>
            <w:vAlign w:val="top"/>
          </w:tcPr>
          <w:p w14:paraId="1339F802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 “扁、担”等1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个生字，正确朗读生字词和课文。</w:t>
            </w:r>
          </w:p>
          <w:p w14:paraId="78D24E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初步了解故事内容，知道朱德同志和战士们一起挑粮的事迹。</w:t>
            </w:r>
          </w:p>
        </w:tc>
      </w:tr>
      <w:tr w14:paraId="64051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3E446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45" w:type="dxa"/>
            <w:vMerge w:val="continue"/>
            <w:vAlign w:val="center"/>
          </w:tcPr>
          <w:p w14:paraId="67D704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25" w:type="dxa"/>
            <w:vAlign w:val="center"/>
          </w:tcPr>
          <w:p w14:paraId="647D50F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2 课时</w:t>
            </w:r>
          </w:p>
        </w:tc>
        <w:tc>
          <w:tcPr>
            <w:tcW w:w="7119" w:type="dxa"/>
            <w:gridSpan w:val="2"/>
            <w:vAlign w:val="top"/>
          </w:tcPr>
          <w:p w14:paraId="76FAC4D8">
            <w:pPr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志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个生字，规范书写。</w:t>
            </w:r>
          </w:p>
          <w:p w14:paraId="4C451FB6">
            <w:pPr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有感情地朗读课文，梳理故事发展顺序。</w:t>
            </w:r>
          </w:p>
          <w:p w14:paraId="06A1E9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理解朱德同志与战士同甘共苦的品质，说说自己的敬佩之情。</w:t>
            </w:r>
          </w:p>
        </w:tc>
      </w:tr>
      <w:tr w14:paraId="5A21C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0EDE63D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Merge w:val="restart"/>
            <w:vAlign w:val="center"/>
          </w:tcPr>
          <w:p w14:paraId="422F85C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《难忘的泼水节》</w:t>
            </w:r>
          </w:p>
        </w:tc>
        <w:tc>
          <w:tcPr>
            <w:tcW w:w="1725" w:type="dxa"/>
            <w:vAlign w:val="center"/>
          </w:tcPr>
          <w:p w14:paraId="13C26BD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1 课时</w:t>
            </w:r>
          </w:p>
        </w:tc>
        <w:tc>
          <w:tcPr>
            <w:tcW w:w="7119" w:type="dxa"/>
            <w:gridSpan w:val="2"/>
            <w:vAlign w:val="top"/>
          </w:tcPr>
          <w:p w14:paraId="43FC6436">
            <w:pPr>
              <w:keepNext w:val="0"/>
              <w:keepLines w:val="0"/>
              <w:pageBreakBefore w:val="0"/>
              <w:widowControl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 “泼、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 等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个生字，正确朗读生字词和课文。</w:t>
            </w:r>
          </w:p>
          <w:p w14:paraId="722BA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观察插图，了解泼水节的习俗，初步感知故事的欢乐氛围。</w:t>
            </w:r>
          </w:p>
        </w:tc>
      </w:tr>
      <w:tr w14:paraId="736D6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05BEA3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45" w:type="dxa"/>
            <w:vMerge w:val="continue"/>
            <w:vAlign w:val="center"/>
          </w:tcPr>
          <w:p w14:paraId="059F57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25" w:type="dxa"/>
            <w:vAlign w:val="center"/>
          </w:tcPr>
          <w:p w14:paraId="5785CED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2 课时</w:t>
            </w:r>
          </w:p>
        </w:tc>
        <w:tc>
          <w:tcPr>
            <w:tcW w:w="7119" w:type="dxa"/>
            <w:gridSpan w:val="2"/>
            <w:vAlign w:val="top"/>
          </w:tcPr>
          <w:p w14:paraId="0A0AE3C2">
            <w:pPr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忘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”等8个生字，养成良好书写习惯。</w:t>
            </w:r>
          </w:p>
          <w:p w14:paraId="577C4B1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流利朗读课文，读出人们的喜悦和对周总理的爱戴之情。</w:t>
            </w:r>
          </w:p>
          <w:p w14:paraId="5A473E8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能用 “一边…… 一边……” 句式描述周总理和乡亲们的互动场景。</w:t>
            </w:r>
          </w:p>
        </w:tc>
      </w:tr>
      <w:tr w14:paraId="71C7E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66EB14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45" w:type="dxa"/>
            <w:vMerge w:val="restart"/>
            <w:vAlign w:val="center"/>
          </w:tcPr>
          <w:p w14:paraId="0DD587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《刘胡兰》</w:t>
            </w:r>
          </w:p>
        </w:tc>
        <w:tc>
          <w:tcPr>
            <w:tcW w:w="1725" w:type="dxa"/>
            <w:vAlign w:val="center"/>
          </w:tcPr>
          <w:p w14:paraId="7B9BFB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1 课时</w:t>
            </w:r>
          </w:p>
        </w:tc>
        <w:tc>
          <w:tcPr>
            <w:tcW w:w="7119" w:type="dxa"/>
            <w:gridSpan w:val="2"/>
            <w:vAlign w:val="top"/>
          </w:tcPr>
          <w:p w14:paraId="76D0FC33"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认识 “刘、兰” 等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个生字，正确朗读生字词和课文。</w:t>
            </w:r>
          </w:p>
          <w:p w14:paraId="38F816C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初步了解刘胡兰的事迹，知道她是一位英雄。</w:t>
            </w:r>
          </w:p>
        </w:tc>
      </w:tr>
      <w:tr w14:paraId="29E81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1E2FBF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645" w:type="dxa"/>
            <w:vMerge w:val="continue"/>
            <w:vAlign w:val="center"/>
          </w:tcPr>
          <w:p w14:paraId="4B5F19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25" w:type="dxa"/>
            <w:vAlign w:val="center"/>
          </w:tcPr>
          <w:p w14:paraId="7F3D10E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2 课时</w:t>
            </w:r>
          </w:p>
        </w:tc>
        <w:tc>
          <w:tcPr>
            <w:tcW w:w="7119" w:type="dxa"/>
            <w:gridSpan w:val="2"/>
            <w:vAlign w:val="top"/>
          </w:tcPr>
          <w:p w14:paraId="353426CB"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会写“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反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村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”等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 个生字，规范书写。</w:t>
            </w:r>
          </w:p>
          <w:p w14:paraId="6A80570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有感情地朗读课文，梳理刘胡兰的英雄事迹。</w:t>
            </w:r>
          </w:p>
          <w:p w14:paraId="1374D2A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学习刘胡兰坚贞不屈的品质，能用简单的话赞美她。</w:t>
            </w:r>
          </w:p>
        </w:tc>
      </w:tr>
      <w:tr w14:paraId="67843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4B428BE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Align w:val="center"/>
          </w:tcPr>
          <w:p w14:paraId="2E10E797">
            <w:pPr>
              <w:tabs>
                <w:tab w:val="left" w:pos="614"/>
              </w:tabs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语文园地六</w:t>
            </w:r>
          </w:p>
        </w:tc>
        <w:tc>
          <w:tcPr>
            <w:tcW w:w="1725" w:type="dxa"/>
            <w:vAlign w:val="center"/>
          </w:tcPr>
          <w:p w14:paraId="3F5A3A0D">
            <w:pPr>
              <w:ind w:left="210" w:leftChars="10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第 1 课时</w:t>
            </w:r>
          </w:p>
        </w:tc>
        <w:tc>
          <w:tcPr>
            <w:tcW w:w="7119" w:type="dxa"/>
            <w:gridSpan w:val="2"/>
            <w:vAlign w:val="top"/>
          </w:tcPr>
          <w:p w14:paraId="4CB92B4E">
            <w:pPr>
              <w:keepNext w:val="0"/>
              <w:keepLines w:val="0"/>
              <w:pageBreakBefore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巩固单元生字，区分形近字、同音字，积累描写人物品质的四字词语。</w:t>
            </w:r>
          </w:p>
          <w:p w14:paraId="13BAD28F">
            <w:pPr>
              <w:keepNext w:val="0"/>
              <w:keepLines w:val="0"/>
              <w:pageBreakBefore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学习按顺序讲述红色故事，完成一段简短的故事复述。</w:t>
            </w:r>
          </w:p>
          <w:p w14:paraId="490CD81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分享 “快乐读书吧” 阅读收获，交流英雄人物的精神品质。</w:t>
            </w:r>
          </w:p>
        </w:tc>
      </w:tr>
      <w:tr w14:paraId="3AE6F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restart"/>
          </w:tcPr>
          <w:p w14:paraId="3519D507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单元作业重难点</w:t>
            </w:r>
          </w:p>
        </w:tc>
        <w:tc>
          <w:tcPr>
            <w:tcW w:w="2645" w:type="dxa"/>
            <w:vAlign w:val="center"/>
          </w:tcPr>
          <w:p w14:paraId="483CA56A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</w:tc>
        <w:tc>
          <w:tcPr>
            <w:tcW w:w="1725" w:type="dxa"/>
            <w:vAlign w:val="center"/>
          </w:tcPr>
          <w:p w14:paraId="2C6B14FE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作业要点</w:t>
            </w:r>
          </w:p>
        </w:tc>
        <w:tc>
          <w:tcPr>
            <w:tcW w:w="3931" w:type="dxa"/>
            <w:vAlign w:val="center"/>
          </w:tcPr>
          <w:p w14:paraId="202E0571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作业难点</w:t>
            </w:r>
          </w:p>
        </w:tc>
        <w:tc>
          <w:tcPr>
            <w:tcW w:w="3188" w:type="dxa"/>
            <w:vAlign w:val="center"/>
          </w:tcPr>
          <w:p w14:paraId="5DE56DBD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设计意图</w:t>
            </w:r>
          </w:p>
        </w:tc>
      </w:tr>
      <w:tr w14:paraId="7921E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1CF9186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Align w:val="center"/>
          </w:tcPr>
          <w:p w14:paraId="076C337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《八角楼上》</w:t>
            </w:r>
          </w:p>
        </w:tc>
        <w:tc>
          <w:tcPr>
            <w:tcW w:w="1725" w:type="dxa"/>
          </w:tcPr>
          <w:p w14:paraId="1B76E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识字写字：掌握“楼、临、敌”等生字的读音与书写，重点区分“临/邻”“斗（dǒu/dòu）”等多音字、形近字；积累“寒冬腊月、夜幕降临、凝视”等词语。</w:t>
            </w:r>
          </w:p>
          <w:p w14:paraId="6A2BF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阅读理解：梳理课文中毛主席在八角楼上写文章的场景细节，体会“星星之火”的象征意义；联系上下文理解“夜幕降临”“沉思”等词的含义。</w:t>
            </w:r>
          </w:p>
          <w:p w14:paraId="06013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表达运用：仿照“每当……的时候，……”的句式进行造句，结合场景描写表达画面感。</w:t>
            </w:r>
          </w:p>
        </w:tc>
        <w:tc>
          <w:tcPr>
            <w:tcW w:w="3931" w:type="dxa"/>
          </w:tcPr>
          <w:p w14:paraId="42F59F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理解“星星之火”在课文中的深层含义，而非仅停留在字面意思。</w:t>
            </w:r>
          </w:p>
          <w:p w14:paraId="56F11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2B268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用准确的语言描述毛主席专注写作的状态，体会人物的精神品质。</w:t>
            </w:r>
          </w:p>
        </w:tc>
        <w:tc>
          <w:tcPr>
            <w:tcW w:w="3188" w:type="dxa"/>
          </w:tcPr>
          <w:p w14:paraId="1A63AB3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通过字词基础作业，夯实低年级识字写字的核心要求，强化多音字、形近字的辨析能力。</w:t>
            </w:r>
          </w:p>
          <w:p w14:paraId="430BF50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借助场景梳理、词句理解类作业，引导学生抓住细节感受毛主席的革命情怀，初步建立对革命先辈的敬仰之情。</w:t>
            </w:r>
          </w:p>
          <w:p w14:paraId="78E79BB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仿写句式的作业设计，兼顾语言表达训练，让学生在模仿中掌握句式结构，提升表达能力。</w:t>
            </w:r>
          </w:p>
        </w:tc>
      </w:tr>
      <w:tr w14:paraId="0C1C3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1BAD333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Align w:val="center"/>
          </w:tcPr>
          <w:p w14:paraId="6B8DA0A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朱德的扁担》</w:t>
            </w:r>
          </w:p>
        </w:tc>
        <w:tc>
          <w:tcPr>
            <w:tcW w:w="1725" w:type="dxa"/>
          </w:tcPr>
          <w:p w14:paraId="2AC2B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识字写字：掌握“扁、担、志”等生字，重点书写“扁、战”等结构复杂的字；积累“同志、会师、敬爱”等词语，理解“以身作则、同甘共苦”的含义。</w:t>
            </w:r>
          </w:p>
          <w:p w14:paraId="22D64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阅读理解：梳理朱德同志与战士们一起挑粮的情节，分析“藏扁担”“找扁担”等细节体现的人物品质。</w:t>
            </w:r>
          </w:p>
          <w:p w14:paraId="25BA6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表达运用：用“常常”等词语造句，结合课文内容说说对“朱德的扁担”意义的理解。</w:t>
            </w:r>
          </w:p>
        </w:tc>
        <w:tc>
          <w:tcPr>
            <w:tcW w:w="3931" w:type="dxa"/>
          </w:tcPr>
          <w:p w14:paraId="0C926E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从“藏扁担”“挑粮”等具体情节中提炼朱德“以身作则、与战士同甘共苦”的品质，并能用自己的话表达。</w:t>
            </w:r>
          </w:p>
          <w:p w14:paraId="45D19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理解“朱德的扁担”不仅是实物，更是革命精神的象征。</w:t>
            </w:r>
          </w:p>
        </w:tc>
        <w:tc>
          <w:tcPr>
            <w:tcW w:w="3188" w:type="dxa"/>
          </w:tcPr>
          <w:p w14:paraId="590A741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聚焦情节梳理的作业，培养学生提取课文关键信息的能力。</w:t>
            </w:r>
          </w:p>
          <w:p w14:paraId="5B65AEA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通过人物品质分析的作业，让学生在文本解读中感受革命领袖的风范，渗透红色精神教育。</w:t>
            </w:r>
          </w:p>
          <w:p w14:paraId="756620D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造句练习紧扣课文词汇，实现“学用结合”，巩固词语运用能力。</w:t>
            </w:r>
          </w:p>
        </w:tc>
      </w:tr>
      <w:tr w14:paraId="20F85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19299C1E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Align w:val="center"/>
          </w:tcPr>
          <w:p w14:paraId="4FF9777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《难忘的泼水节》</w:t>
            </w:r>
          </w:p>
        </w:tc>
        <w:tc>
          <w:tcPr>
            <w:tcW w:w="1725" w:type="dxa"/>
          </w:tcPr>
          <w:p w14:paraId="6D7E6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识字写字：掌握“泼、敬、鲜”等生字。</w:t>
            </w:r>
          </w:p>
          <w:p w14:paraId="275244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FB6B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阅读理解：体会“难忘”的原因；感受课文中描写的欢乐氛围。</w:t>
            </w:r>
          </w:p>
          <w:p w14:paraId="76BA3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表达运用：用“一边……一边……”的句式造句，结合场景写一写“我心中的泼水节”。</w:t>
            </w:r>
          </w:p>
        </w:tc>
        <w:tc>
          <w:tcPr>
            <w:tcW w:w="3931" w:type="dxa"/>
          </w:tcPr>
          <w:p w14:paraId="0DB227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理解周总理与傣族人民同乐背后体现的民族平等、团结的内涵。</w:t>
            </w:r>
          </w:p>
          <w:p w14:paraId="65765F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1D8C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用生动的语言描写节日场景，再现泼水节的欢乐氛围。</w:t>
            </w:r>
          </w:p>
          <w:p w14:paraId="2CC74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88" w:type="dxa"/>
          </w:tcPr>
          <w:p w14:paraId="0A11DEB7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通过场景描写类作业，培养学生的画面感知与语言表达能力。</w:t>
            </w:r>
          </w:p>
          <w:p w14:paraId="7AE0026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D4B012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借助“难忘的原因”分析，让学生体会民族情谊，树立民族团结的意识。</w:t>
            </w:r>
          </w:p>
          <w:p w14:paraId="7EE0BB1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289DE1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形近字辨析、句式仿写等基础作业，落实低年级语文知识的积累与运用。</w:t>
            </w:r>
          </w:p>
        </w:tc>
      </w:tr>
      <w:tr w14:paraId="59EDF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120C416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Align w:val="center"/>
          </w:tcPr>
          <w:p w14:paraId="4646968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《刘胡兰》</w:t>
            </w:r>
          </w:p>
        </w:tc>
        <w:tc>
          <w:tcPr>
            <w:tcW w:w="1725" w:type="dxa"/>
          </w:tcPr>
          <w:p w14:paraId="6EC2D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识字写字：掌握“兰、刘”等生字，重点书写“反、村”等字；积累“收买、威胁、宁死不屈”等词语，理解“英勇无畏、坚贞不屈”的含义。</w:t>
            </w:r>
          </w:p>
          <w:p w14:paraId="7500B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阅读理解：梳理刘胡兰被捕、拒降、牺牲的情节；联系上下文解释“一尘不染”等词的语境义。</w:t>
            </w:r>
          </w:p>
          <w:p w14:paraId="16F32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表达运用：用“因为……所以……”句式说刘胡兰牺牲的原因。</w:t>
            </w:r>
          </w:p>
        </w:tc>
        <w:tc>
          <w:tcPr>
            <w:tcW w:w="3931" w:type="dxa"/>
          </w:tcPr>
          <w:p w14:paraId="624D3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结合时代背景理解刘胡兰“宁死不屈”的精神，二年级学生对革命历史的陌生感增加了理解难度。</w:t>
            </w:r>
          </w:p>
          <w:p w14:paraId="07373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F326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准确区分“收买、威胁”等词的含义，并结合课文语境运用。</w:t>
            </w:r>
          </w:p>
        </w:tc>
        <w:tc>
          <w:tcPr>
            <w:tcW w:w="3188" w:type="dxa"/>
          </w:tcPr>
          <w:p w14:paraId="3E1FCB8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通过情节梳理、人物对比的作业，让学生感受刘胡兰的英雄气概，传承革命英雄主义精神。</w:t>
            </w:r>
          </w:p>
          <w:p w14:paraId="7BCC205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词语理解与句式运用的作业，兼顾基础知识点的巩固与逻辑表达能力的培养。</w:t>
            </w:r>
          </w:p>
          <w:p w14:paraId="13B573BF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拓展“一尘不染”等词的语境义，提升学生联系上下文理解词语的能力。</w:t>
            </w:r>
          </w:p>
          <w:p w14:paraId="5BDA4F8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8BF2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4F199A8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45" w:type="dxa"/>
            <w:vAlign w:val="center"/>
          </w:tcPr>
          <w:p w14:paraId="1702EDF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语文园地六</w:t>
            </w:r>
          </w:p>
        </w:tc>
        <w:tc>
          <w:tcPr>
            <w:tcW w:w="1725" w:type="dxa"/>
          </w:tcPr>
          <w:p w14:paraId="77E1C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识字写字：辨析“锋/蜂/峰”“幕/慕/墓”等形近字、形声字。</w:t>
            </w:r>
          </w:p>
          <w:p w14:paraId="74E450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积累运用：背诵并默写“有志者事竟成”等励志名言，掌握留言条的格式，并根据生活情境写留言条。</w:t>
            </w:r>
          </w:p>
          <w:p w14:paraId="258D2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拓展探究：搜集励志名言，观察生活中的留言条场景并尝试运用。</w:t>
            </w:r>
          </w:p>
        </w:tc>
        <w:tc>
          <w:tcPr>
            <w:tcW w:w="3931" w:type="dxa"/>
          </w:tcPr>
          <w:p w14:paraId="4AF59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理解形声字“形旁表义、声旁表音”的规律，并能运用规律辨析形近字。</w:t>
            </w:r>
          </w:p>
          <w:p w14:paraId="5CDA8D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EC05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写留言条时，正文能清晰、简洁地说明事由，避免信息缺失或啰嗦。</w:t>
            </w:r>
          </w:p>
          <w:p w14:paraId="60923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88" w:type="dxa"/>
          </w:tcPr>
          <w:p w14:paraId="7E6BE52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 形声字、字族探究的作业，培养学生自主识字的能力，掌握汉字构字规律。</w:t>
            </w:r>
          </w:p>
          <w:p w14:paraId="2F190A52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 留言条写作的作业，将语文知识与生活实际结合，提升学生的实用表达能力。</w:t>
            </w:r>
          </w:p>
          <w:p w14:paraId="57A5B5C6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励志名言积累的作业，既落实词句积累要求，又引导学生树立远大志向，实现立德树人目标。</w:t>
            </w:r>
          </w:p>
        </w:tc>
      </w:tr>
    </w:tbl>
    <w:p w14:paraId="440A31BE">
      <w:pPr>
        <w:rPr>
          <w:rFonts w:hint="default"/>
          <w:sz w:val="28"/>
          <w:szCs w:val="28"/>
          <w:lang w:val="en-US" w:eastAsia="zh-CN"/>
        </w:rPr>
      </w:pPr>
    </w:p>
    <w:p w14:paraId="34B518EB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1F7052A6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4E98B948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10713905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25AC8D05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10BAA6B1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单元作业主题设计</w:t>
      </w:r>
    </w:p>
    <w:tbl>
      <w:tblPr>
        <w:tblStyle w:val="3"/>
        <w:tblW w:w="140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8"/>
        <w:gridCol w:w="1889"/>
        <w:gridCol w:w="5704"/>
        <w:gridCol w:w="4641"/>
      </w:tblGrid>
      <w:tr w14:paraId="65372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8" w:type="dxa"/>
            <w:vAlign w:val="top"/>
          </w:tcPr>
          <w:p w14:paraId="1F817B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1889" w:type="dxa"/>
            <w:vAlign w:val="top"/>
          </w:tcPr>
          <w:p w14:paraId="383F37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5704" w:type="dxa"/>
            <w:vAlign w:val="top"/>
          </w:tcPr>
          <w:p w14:paraId="3D922C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4641" w:type="dxa"/>
            <w:vAlign w:val="top"/>
          </w:tcPr>
          <w:p w14:paraId="2CF5A3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</w:tc>
      </w:tr>
      <w:tr w14:paraId="18008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8" w:type="dxa"/>
            <w:vMerge w:val="restart"/>
          </w:tcPr>
          <w:p w14:paraId="2E83DD3C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“红色足迹寻访营”：小朋友们化身小寻访员，开启探寻红色榜样的旅程，分为 “八角楼灯光站”“扁担精神站”“泼水节温情站”“英雄气节站”“红色乐园站” 五个站点，完成任务收集 “榜样徽章”，成为 “红色小传人”。</w:t>
            </w:r>
          </w:p>
        </w:tc>
        <w:tc>
          <w:tcPr>
            <w:tcW w:w="1889" w:type="dxa"/>
          </w:tcPr>
          <w:p w14:paraId="684DA78D">
            <w:pPr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八角楼灯光站（《八角楼上》）</w:t>
            </w:r>
          </w:p>
        </w:tc>
        <w:tc>
          <w:tcPr>
            <w:tcW w:w="5704" w:type="dxa"/>
          </w:tcPr>
          <w:p w14:paraId="2D679B72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教学活动：教师结合历史图片讲解时代背景，引导学生品读关键词句；组织 “灯光的意义” 小讨论。学习活动：学生有感情地朗读课文，录制朗读音频；用自己的话讲述毛主席的辛劳；画一画 “八角楼上的灯光” 并配解说。评价活动：通过朗读评价情感把握；查看讲述视频，评价表达流畅度；通过绘画及解说评价象征意义理解程度。</w:t>
            </w:r>
          </w:p>
        </w:tc>
        <w:tc>
          <w:tcPr>
            <w:tcW w:w="4641" w:type="dxa"/>
            <w:vMerge w:val="restart"/>
          </w:tcPr>
          <w:p w14:paraId="59803303">
            <w:pPr>
              <w:numPr>
                <w:ilvl w:val="0"/>
                <w:numId w:val="15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识字写字：认识生字，掌握偏旁，规范书写汉字，培养良好书写习惯。</w:t>
            </w:r>
          </w:p>
          <w:p w14:paraId="67132935">
            <w:pPr>
              <w:numPr>
                <w:ilvl w:val="0"/>
                <w:numId w:val="15"/>
              </w:numPr>
              <w:ind w:left="0" w:leftChars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阅读：正确、流利、有感情地朗读红色课文，理解故事主要内容。</w:t>
            </w:r>
          </w:p>
          <w:p w14:paraId="4585DCD3">
            <w:pPr>
              <w:numPr>
                <w:ilvl w:val="0"/>
                <w:numId w:val="15"/>
              </w:numPr>
              <w:ind w:left="0" w:leftChars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表达：能用自己的话讲述红色故事，结合生活实际表达对榜样的敬佩之情。</w:t>
            </w:r>
          </w:p>
          <w:p w14:paraId="745975D6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思维：通过分析人物言行，体会榜样品质，发展逻辑思维和家国情怀。</w:t>
            </w:r>
          </w:p>
        </w:tc>
      </w:tr>
      <w:tr w14:paraId="0F364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8" w:type="dxa"/>
            <w:vMerge w:val="continue"/>
          </w:tcPr>
          <w:p w14:paraId="028DD97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89" w:type="dxa"/>
          </w:tcPr>
          <w:p w14:paraId="5154F4DB">
            <w:pPr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扁担精神站（《朱德的扁担》）</w:t>
            </w:r>
          </w:p>
        </w:tc>
        <w:tc>
          <w:tcPr>
            <w:tcW w:w="5704" w:type="dxa"/>
          </w:tcPr>
          <w:p w14:paraId="684C5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教学活动：教师展示扁担图片，梳理故事脉络，对比战士与朱德的行为；组织 “向朱德同志学习” 分享会。学习活动：学生绘制故事思维导图；写一写自己的 “团结互助小承诺”；和同学分享生活中以身作则的例子。评价活动：通过思维导图评价情节梳理能力；查看 “小承诺”，评价反思与践行能力；通过分享评价表达清晰度。</w:t>
            </w:r>
          </w:p>
        </w:tc>
        <w:tc>
          <w:tcPr>
            <w:tcW w:w="4641" w:type="dxa"/>
            <w:vMerge w:val="continue"/>
          </w:tcPr>
          <w:p w14:paraId="72EC510B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7164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8" w:type="dxa"/>
            <w:vMerge w:val="continue"/>
          </w:tcPr>
          <w:p w14:paraId="175473A8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89" w:type="dxa"/>
          </w:tcPr>
          <w:p w14:paraId="73C261B3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泼水节温情站（《难忘的泼水节》）</w:t>
            </w:r>
          </w:p>
        </w:tc>
        <w:tc>
          <w:tcPr>
            <w:tcW w:w="5704" w:type="dxa"/>
          </w:tcPr>
          <w:p w14:paraId="49B1C4B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教学活动：教师引导学生观察插图，感受欢乐氛围；讲解民族团结的意义；组织 “祝福传递” 口语交际活动。学习活动：学生观察插图描述场景；用 “一边…… 一边……” 句式说话；制作 “民族团结祝福卡”。评价活动：通过插图描述评价观察能力；查看句式练习，评价语言运用能力；通过祝福卡评价情感表达能力。</w:t>
            </w:r>
          </w:p>
        </w:tc>
        <w:tc>
          <w:tcPr>
            <w:tcW w:w="4641" w:type="dxa"/>
            <w:vMerge w:val="continue"/>
          </w:tcPr>
          <w:p w14:paraId="033E3F85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A145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788" w:type="dxa"/>
            <w:vMerge w:val="continue"/>
            <w:vAlign w:val="top"/>
          </w:tcPr>
          <w:p w14:paraId="68C8242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89" w:type="dxa"/>
          </w:tcPr>
          <w:p w14:paraId="55674363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4. 英雄气节站（《刘胡兰》）</w:t>
            </w:r>
          </w:p>
        </w:tc>
        <w:tc>
          <w:tcPr>
            <w:tcW w:w="5704" w:type="dxa"/>
          </w:tcPr>
          <w:p w14:paraId="3BE5ABD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教学活动：教师梳理英雄事迹，讲解革命气节的内涵；组织 “赞美英雄” 写话活动。学习活动：学生列出刘胡兰的英雄事迹；用词语或句子赞美英雄；听长辈讲英雄故事并记录。评价活动：通过事迹列表评价梳理能力；查看赞美语句，评价情感真挚度；通过故事记录评价倾听与积累能力。</w:t>
            </w:r>
          </w:p>
        </w:tc>
        <w:tc>
          <w:tcPr>
            <w:tcW w:w="4641" w:type="dxa"/>
            <w:vMerge w:val="continue"/>
          </w:tcPr>
          <w:p w14:paraId="2C57FF13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6708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788" w:type="dxa"/>
            <w:vMerge w:val="continue"/>
            <w:vAlign w:val="top"/>
          </w:tcPr>
          <w:p w14:paraId="2F000294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89" w:type="dxa"/>
          </w:tcPr>
          <w:p w14:paraId="4E828C63">
            <w:pP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5. 红色乐园站（语文园地六）</w:t>
            </w:r>
          </w:p>
        </w:tc>
        <w:tc>
          <w:tcPr>
            <w:tcW w:w="5704" w:type="dxa"/>
          </w:tcPr>
          <w:p w14:paraId="0A065289">
            <w:pP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教学活动：教师开展字词巩固游戏、红色故事接龙；组织 “红色故事分享会”，引导学生交流收获。学习活动：学生参与字词游戏，积累词语；分组改编课本剧或诗歌朗诵；分享自己喜欢的英雄故事及品质。评价活动：通过字词游戏评价积累情况；查看改编作品，评价创意与合作能力；通过分享评价阅读与表达能力。</w:t>
            </w:r>
          </w:p>
        </w:tc>
        <w:tc>
          <w:tcPr>
            <w:tcW w:w="4641" w:type="dxa"/>
            <w:vMerge w:val="continue"/>
          </w:tcPr>
          <w:p w14:paraId="6F979C40">
            <w:pP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</w:tr>
    </w:tbl>
    <w:p w14:paraId="0742E6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1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</w:pPr>
    </w:p>
    <w:p w14:paraId="1C7538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1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</w:pPr>
    </w:p>
    <w:p w14:paraId="5B95CF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1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  <w:t>单元作业设计思路</w:t>
      </w:r>
    </w:p>
    <w:p w14:paraId="1477FD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40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2F2F2"/>
        </w:rPr>
        <w:t>1. 紧扣主题：围绕 “红色精神永传承 榜样力量照童心” 单元主题，结合红色故事特点设计情境化作业。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2F2F2"/>
        </w:rPr>
        <w:t>2. 落实要素：聚焦识字写字、故事朗读、品质感悟、联系生活等语文要素，安排针对性练习，提升语文素养。3. 分层设计：分为基础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2F2F2"/>
          <w:lang w:val="en-US" w:eastAsia="zh-CN"/>
        </w:rPr>
        <w:t>作业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2F2F2"/>
        </w:rPr>
        <w:t>、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2F2F2"/>
          <w:lang w:val="en-US" w:eastAsia="zh-CN"/>
        </w:rPr>
        <w:t>自主作业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2F2F2"/>
        </w:rPr>
        <w:t>、拓展作业，满足不同学生需求，增强学习成就感。4. 多元评价：采用自评、互评、师评相结合的方式，全面了解学习情况，促进学生自我反思和提升。5. 价值引领：融入红色教育和家国情怀培养，让学生在完成作业的过程中感悟榜样力量，树立正确价值观。</w:t>
      </w:r>
    </w:p>
    <w:p w14:paraId="6A2CA1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1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</w:pPr>
    </w:p>
    <w:tbl>
      <w:tblPr>
        <w:tblStyle w:val="2"/>
        <w:tblW w:w="13496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6548"/>
        <w:gridCol w:w="3652"/>
        <w:gridCol w:w="1665"/>
      </w:tblGrid>
      <w:tr w14:paraId="02A3E3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257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2F2F2"/>
              </w:rPr>
              <w:t>《八角楼上》</w:t>
            </w:r>
          </w:p>
        </w:tc>
      </w:tr>
      <w:tr w14:paraId="5F57EE4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667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作业层次 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40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644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6A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331048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70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824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1205" w:firstLineChars="40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30"/>
                <w:szCs w:val="30"/>
                <w:shd w:val="clear" w:fill="F5F5F5"/>
                <w:lang w:val="en-US" w:eastAsia="zh-CN"/>
              </w:rPr>
              <w:t>基础作业</w:t>
            </w:r>
          </w:p>
          <w:p w14:paraId="6FA844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一、用“√”画出加点字的正确读音。</w:t>
            </w:r>
          </w:p>
          <w:p w14:paraId="36D67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腊月（là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nà） 文章（zāng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 xml:space="preserve">zhāng ） 清油（yó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yóu ）</w:t>
            </w:r>
          </w:p>
          <w:p w14:paraId="4E16E1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他觉（jiào  jué ）察到一场新的战斗（dǒu  dòu ）即将来临（lín   líng）。</w:t>
            </w:r>
          </w:p>
          <w:p w14:paraId="74E8E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二、读句子，写字词。</w:t>
            </w:r>
          </w:p>
          <w:p w14:paraId="154397B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280" w:firstLineChars="10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eastAsia="zh-CN"/>
              </w:rPr>
              <w:drawing>
                <wp:inline distT="0" distB="0" distL="114300" distR="114300">
                  <wp:extent cx="5994400" cy="2077085"/>
                  <wp:effectExtent l="0" t="0" r="0" b="5715"/>
                  <wp:docPr id="4" name="图片 4" descr="微信图片_20251228202544_132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1228202544_132_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F366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作业分析：考查生字拼音、字形掌握，检验认读和拼写能力，区分易混淆字。设计意图：巩固字词基础，强化拼音与汉字对应认知，为理解故事铺路。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93B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283F92D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15E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708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下面词句中，“力”字使用不正确的一项是（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156CFE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①风景秀丽 ②身强利壮 ③立正站好 ④用尽力气</w:t>
            </w:r>
          </w:p>
          <w:p w14:paraId="49A13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“（毛主席）披着薄毯子”一句中“薄”的意思是（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1449AC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①(味道)淡 ②跟“厚”相对 ③轻微，少 ④感情(冷淡)</w:t>
            </w:r>
          </w:p>
          <w:p w14:paraId="77FAD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下面与“凝视”一样，表示集中注意力盯着一个地方看的词语是（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）</w:t>
            </w:r>
          </w:p>
          <w:p w14:paraId="0239AA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①扫视 ②张望 ③注视 ④环顾</w:t>
            </w:r>
          </w:p>
          <w:p w14:paraId="2DD7E4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. 仿写句子：每当清晨太阳升起的时候，公园里就热闹起来了。</w:t>
            </w:r>
          </w:p>
          <w:p w14:paraId="5FA9BF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用每当      就      写一句话。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（答案不唯一）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CDC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作业分析：考查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学生分析问题的能力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。</w:t>
            </w:r>
          </w:p>
          <w:p w14:paraId="4A7D17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设计意图：通过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分析问题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加深对人物的理解，。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112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03F0E8C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CC6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1228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阅读课文选段，完成练习。</w:t>
            </w:r>
          </w:p>
          <w:p w14:paraId="553BDD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 xml:space="preserve">这是个寒冬腊月的深夜，毛主席(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)着单军衣，(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)着薄毯子，(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 xml:space="preserve"> )在竹椅上写文章。他右手(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 xml:space="preserve"> )着笔，左手轻轻地拨了拨灯芯，灯光更加明亮了。凝视着这星星之火，毛主席在沉思，连毯子滑落下来也没有察觉到。</w:t>
            </w:r>
          </w:p>
          <w:p w14:paraId="7FB967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1. 将下列词语填入文中的括号内。（填序号）</w:t>
            </w:r>
          </w:p>
          <w:p w14:paraId="4A40E4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840" w:firstLineChars="3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①坐 ②握 ③披 ④穿</w:t>
            </w:r>
          </w:p>
          <w:p w14:paraId="66B63DB2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2. “连毯子滑落下来也没有察觉到”说明（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0F3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通过阅读段落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结合背景理解象征意义，培养家国情怀；融合语文与美术，提升学习趣味性。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5EB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15分钟</w:t>
            </w:r>
          </w:p>
        </w:tc>
      </w:tr>
    </w:tbl>
    <w:p w14:paraId="6A357E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6146E2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2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655"/>
        <w:gridCol w:w="4515"/>
        <w:gridCol w:w="1665"/>
      </w:tblGrid>
      <w:tr w14:paraId="75AD98B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4582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《朱德的扁担》</w:t>
            </w:r>
          </w:p>
        </w:tc>
      </w:tr>
      <w:tr w14:paraId="539258A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BF46B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</w:t>
            </w:r>
          </w:p>
          <w:p w14:paraId="3FB041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F37E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 xml:space="preserve">作业内容 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1E35E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793F2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时 长</w:t>
            </w:r>
          </w:p>
          <w:p w14:paraId="6BA44D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</w:p>
        </w:tc>
      </w:tr>
      <w:tr w14:paraId="63ADECC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D44D9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7A314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00" w:firstLineChars="1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一、下列加点字读音不正确的一项是（填序号）（    ）</w:t>
            </w:r>
          </w:p>
          <w:p w14:paraId="12B7913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00" w:firstLineChars="1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①美德（dé） 扁担（biǎn）</w:t>
            </w:r>
          </w:p>
          <w:p w14:paraId="17D6458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00" w:firstLineChars="1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②根据（gēng，正确为gēn） 抽出（chōu）</w:t>
            </w:r>
          </w:p>
          <w:p w14:paraId="111D500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00" w:firstLineChars="1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③宁静（níng） 草鞋（xié）</w:t>
            </w:r>
          </w:p>
          <w:p w14:paraId="5FB4BB4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30"/>
                <w:szCs w:val="3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④心疼（téng） 敬爱（jìng）</w:t>
            </w:r>
          </w:p>
          <w:p w14:paraId="430AAC2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17673E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F16C426">
            <w:pPr>
              <w:widowControl/>
              <w:ind w:firstLine="560" w:firstLineChars="20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作业分析：考查生字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读音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掌握扎实程度。</w:t>
            </w:r>
          </w:p>
          <w:p w14:paraId="7D5DF985">
            <w:pPr>
              <w:widowControl/>
              <w:ind w:firstLine="560" w:firstLineChars="200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设计意图：巩固生字词，强化字形记忆，夯实语言基础。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E0F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10分钟</w:t>
            </w:r>
          </w:p>
        </w:tc>
      </w:tr>
      <w:tr w14:paraId="79F103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A542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自主作业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25AC6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0"/>
                <w:szCs w:val="30"/>
                <w:lang w:val="en-US" w:eastAsia="zh-CN"/>
              </w:rPr>
              <w:t>选字填空。（填序号）</w:t>
            </w:r>
          </w:p>
          <w:p w14:paraId="02D6B4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60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0"/>
                <w:szCs w:val="30"/>
                <w:lang w:val="en-US" w:eastAsia="zh-CN"/>
              </w:rPr>
              <w:t>①爬   ②戴   ③穿   ④挑   ⑤卖</w:t>
            </w:r>
          </w:p>
          <w:p w14:paraId="333AD3F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3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30"/>
                <w:szCs w:val="30"/>
                <w:lang w:val="en-US" w:eastAsia="zh-CN"/>
              </w:rPr>
              <w:t>即便是下雨天，大山里的人们也(    )着斗笠，(    )着草鞋，(    )着粮食，(    )过一座座山去(    )粮食。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97621A8">
            <w:pPr>
              <w:widowControl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考察学生分析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能力。</w:t>
            </w:r>
          </w:p>
          <w:p w14:paraId="3E2E10D3">
            <w:pPr>
              <w:widowControl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设计意图：帮助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学生提升分析能力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，引导学生感悟领袖品质，深化对 “以身作则” 的认识。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6DA15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10分钟</w:t>
            </w:r>
          </w:p>
        </w:tc>
      </w:tr>
      <w:tr w14:paraId="620E231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8101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4A16323D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、照样子，用加点词语写句子。</w:t>
            </w:r>
          </w:p>
          <w:p w14:paraId="7FA46C8C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例：晚上还常常整夜整夜地研究怎样跟敌人打仗。</w:t>
            </w:r>
          </w:p>
          <w:p w14:paraId="6EE59944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示例：爷爷常常在清晨到公园散步。（答案不唯一）</w:t>
            </w:r>
          </w:p>
          <w:p w14:paraId="137C1624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大家越发敬爱朱德同志，是因为（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）</w:t>
            </w:r>
          </w:p>
          <w:p w14:paraId="260E9A2A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①朱德同志以身作则，与战士们同甘共苦。</w:t>
            </w:r>
          </w:p>
          <w:p w14:paraId="046D9DD3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②朱德同志跟敌人作战很勇敢。</w:t>
            </w:r>
          </w:p>
          <w:p w14:paraId="338039D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③朱德同志经常爱护小战士，关心他们的生活。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CAAE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考察学生仿写能力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。</w:t>
            </w:r>
          </w:p>
          <w:p w14:paraId="3932EF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提升学生仿写能力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5C06A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15分钟</w:t>
            </w:r>
          </w:p>
        </w:tc>
      </w:tr>
    </w:tbl>
    <w:p w14:paraId="511A96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431F50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2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5655"/>
        <w:gridCol w:w="4500"/>
        <w:gridCol w:w="1665"/>
      </w:tblGrid>
      <w:tr w14:paraId="08E50B4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3012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《难忘的泼水节》</w:t>
            </w:r>
          </w:p>
        </w:tc>
      </w:tr>
      <w:tr w14:paraId="04716AF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5972A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7F14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 xml:space="preserve">作业内容 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8AF85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D12D0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时 长</w:t>
            </w:r>
          </w:p>
        </w:tc>
      </w:tr>
      <w:tr w14:paraId="0014A4E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766CF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基础作业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57B00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乔乔担任泼水节一日小主播，一起去看看吧！</w:t>
            </w:r>
          </w:p>
          <w:p w14:paraId="668083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一、【开场播报】读语段，完成练习。</w:t>
            </w:r>
          </w:p>
          <w:p w14:paraId="16A37D9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傣族①rén mín②líng rén③nán wàng的泼水节开始了。泼(    )水节期间，地上到处是凤凰花瓣，就像铺(     )上了红地毯。大家拿着盛(     )满水的容(     )器在上面踩(      )来踩去。④yīn wèi场面较为热闹，难免有所碰撞，请大家多多理解。</w:t>
            </w:r>
          </w:p>
          <w:p w14:paraId="12FED56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 看拼音，写字词，写在对应的田字格中：</w:t>
            </w:r>
          </w:p>
          <w:p w14:paraId="0ACF434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① {   }{   } ②{   }{   }③{  }{  } ④{   }{   }</w:t>
            </w:r>
          </w:p>
          <w:p w14:paraId="77C2910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 给语段中的加点字注音：</w:t>
            </w:r>
          </w:p>
          <w:p w14:paraId="1B93DCC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泼（  ） 铺（   ） 盛（   ） 容（  ） 踩（   ）</w:t>
            </w:r>
          </w:p>
          <w:p w14:paraId="4ED9F0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二、【聚焦人物】按要求完成练习。</w:t>
            </w:r>
          </w:p>
          <w:p w14:paraId="1EC506D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 下面可以替换“从四面八方赶来了”中“四面八方”的词语是（    ）</w:t>
            </w:r>
          </w:p>
          <w:p w14:paraId="3D56F9A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①四通八达 ②四平八稳 ③五湖四海</w:t>
            </w:r>
          </w:p>
          <w:p w14:paraId="6EE5FDD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 傣族人民一边欢呼，一边向周总理泼水，祝福他健康长寿。（用加点词写句子）</w:t>
            </w:r>
          </w:p>
          <w:p w14:paraId="72C0169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示例：我一边唱歌，一边跳舞。（答案不唯一）   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B1DF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作业分析：考查生字拼写和形近字区分能力，检验字词掌握情况。设计意图：巩固生字词，强化形近字辨析，夯实语言基础。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33F3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10分钟</w:t>
            </w:r>
          </w:p>
        </w:tc>
      </w:tr>
      <w:tr w14:paraId="311B393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1A98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shd w:val="clear" w:color="auto" w:fill="auto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BB1CDD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3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根据课文内容，完成练习。</w:t>
            </w:r>
          </w:p>
          <w:p w14:paraId="05A33AA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3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周总理和傣族人民是怎样庆祝泼水节的？在正确的后面画“√”。</w:t>
            </w:r>
          </w:p>
          <w:p w14:paraId="0EEFC4A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3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敲象脚鼓(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) 共放花炮(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) 一起跳舞(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)泼水祝福(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) 共乘龙船(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)</w:t>
            </w:r>
          </w:p>
          <w:p w14:paraId="59C04CD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30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32"/>
                <w:szCs w:val="32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2. 文中周总理穿着对襟白褂、{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}{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}色长裤，头上包着一条{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}{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}色头巾。周总理这么穿是因为：他尊重傣族的民族习俗，想和傣族人民融为一体，共同庆祝泼水节。</w:t>
            </w:r>
          </w:p>
          <w:p w14:paraId="5C9A486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C3126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作业分析：插图观察考查观察能力，句式练习考验逻辑表达和情感理解能力。设计意图：通过图文结合加深对课文的理解，强化对 “民族团结” 的认知，提升语言表达的逻辑性。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68B6E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10分钟</w:t>
            </w:r>
          </w:p>
        </w:tc>
      </w:tr>
      <w:tr w14:paraId="62314E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61E34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</w:p>
          <w:p w14:paraId="6CFC90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68E02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制作一张 “民族团结祝福卡”，写上对各民族小朋友的祝福；收集一个其他少数民族的传统节日，简单记录其习俗。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7B3754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作业分析：制作祝福卡考查情感表达和动手能力，收集习俗考查观察和积累能力。设计意图：引导学生感受民族团结的美好，培养对多元文化的尊重和热爱。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B34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  <w:t>分钟</w:t>
            </w:r>
          </w:p>
        </w:tc>
      </w:tr>
    </w:tbl>
    <w:p w14:paraId="44EC15D6">
      <w:pPr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2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655"/>
        <w:gridCol w:w="4515"/>
        <w:gridCol w:w="1665"/>
      </w:tblGrid>
      <w:tr w14:paraId="0B8ED1F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AB39A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2F2F2"/>
              </w:rPr>
              <w:t>《刘胡兰》</w:t>
            </w:r>
          </w:p>
        </w:tc>
      </w:tr>
      <w:tr w14:paraId="745035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5779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13A050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75FC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93042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E21BB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  <w:p w14:paraId="6DC95A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095CB31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1D89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445AFF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一、选一选（填序号）</w:t>
            </w:r>
          </w:p>
          <w:p w14:paraId="0580A19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 下面加点字的读音全都正确的一项是（）</w:t>
            </w:r>
          </w:p>
          <w:p w14:paraId="32BB68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①兰花（lán） 周围（zōu）</w:t>
            </w:r>
          </w:p>
          <w:p w14:paraId="452AF5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②出卖（mài） 似的（sì）</w:t>
            </w:r>
          </w:p>
          <w:p w14:paraId="2EE99F8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③光荣（róng） 题词（tí）</w:t>
            </w:r>
          </w:p>
          <w:p w14:paraId="0F7CCEA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④烈士（niè） 踏青（tà）</w:t>
            </w:r>
          </w:p>
          <w:p w14:paraId="0F8EF1E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 下面词语搭配不恰当的一项是（）</w:t>
            </w:r>
          </w:p>
          <w:p w14:paraId="1AF7AC5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①阴沉沉的天 ②愤怒地回答 ③挺拔胸膛 ④血淋淋的铡刀</w:t>
            </w:r>
          </w:p>
          <w:p w14:paraId="24E76E9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 下面的词语中，可以用来形容刘胡兰的是（多选）（）</w:t>
            </w:r>
          </w:p>
          <w:p w14:paraId="46144A7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①英勇无畏 ②平易近人 ③宁死不屈 ④意志坚定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C78C6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作业分析：考查生字听写和形近字区分能力，检验字词掌握扎实程度。设计意图：巩固生字词，强化字形记忆，夯实语言基础。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701C9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978A8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6B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9315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一、联系上下文，给加点词语选择恰当的解释（填序号）</w:t>
            </w:r>
          </w:p>
          <w:p w14:paraId="53133A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 敌人想收买刘胡兰。（   ）</w:t>
            </w:r>
          </w:p>
          <w:p w14:paraId="5761A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①从各处买进 </w:t>
            </w:r>
          </w:p>
          <w:p w14:paraId="19C1F2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②用好处笼络</w:t>
            </w:r>
          </w:p>
          <w:p w14:paraId="59C6E3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 敌人又威胁她。（   ）</w:t>
            </w:r>
          </w:p>
          <w:p w14:paraId="520399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①使遭遇危险</w:t>
            </w:r>
          </w:p>
          <w:p w14:paraId="4DA213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②恐吓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C0C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作业分析：事件梳理考查逻辑能力，赞美表达考验品质理解和语言组织能力。设计意图：帮助理清英雄事迹脉络，引导学生感悟革命气节，提升语言表达能力。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FAB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3B829A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19C8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5E60BC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听长辈讲一个英雄故事，用几句话记录故事的主要内容；画一幅 “致敬英雄” 的简笔画，配上 1 句赞美英雄的标语。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353CF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作业分析：记录故事考查倾听和概括能力，绘画配标语考查审美和情感表达能力。设计意图：拓宽红色文化视野，培养对英雄的崇敬之情，落实文化自信的核心素养。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289FD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2F0C3A14">
      <w:pPr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2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655"/>
        <w:gridCol w:w="4515"/>
        <w:gridCol w:w="1665"/>
      </w:tblGrid>
      <w:tr w14:paraId="5A0364C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2A5EE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2F2F2"/>
              </w:rPr>
              <w:t>《语文园地六》</w:t>
            </w:r>
          </w:p>
        </w:tc>
      </w:tr>
      <w:tr w14:paraId="69A32C9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305B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242080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42500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82F69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F6AC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  <w:p w14:paraId="3C4DB6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47D64E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D1AA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94487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一、按要求完成练习，体会形声字的特点</w:t>
            </w:r>
          </w:p>
          <w:p w14:paraId="14E3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 用“√”选择正确的汉字。</w:t>
            </w:r>
          </w:p>
          <w:p w14:paraId="554A44D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(1)春节特别节目启动仪式上，有人(抄/吵)写嘉宾发言要点时(吵/抄)架，后来意识到自己的错误，认真投入到活动中。</w:t>
            </w:r>
          </w:p>
          <w:p w14:paraId="62AA5F0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(2)2月22日，“光荣之城贤城曙光”红色文化活动开(幕/慕/墓)，同学们怀着敬(慕/幕/墓)之心观看，结束后去祭扫烈士(墓/幕/慕)。</w:t>
            </w:r>
          </w:p>
          <w:p w14:paraId="202BE4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 照样子，加偏旁组成新字。</w:t>
            </w:r>
          </w:p>
          <w:p w14:paraId="4DBE79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方：放、</w:t>
            </w:r>
          </w:p>
          <w:p w14:paraId="6A50E3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马：</w:t>
            </w:r>
          </w:p>
          <w:p w14:paraId="5BD5694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包：</w:t>
            </w:r>
          </w:p>
          <w:p w14:paraId="0D5C86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形声字可以根据字的(声旁/形旁)猜测字的大致读音。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E8527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作业分析：考查形近字辨析和词语积累运用能力，检验字词基础。</w:t>
            </w:r>
          </w:p>
          <w:p w14:paraId="6BD410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设计意图：强化形近字区分能力，丰富词语储备，提升语言运用灵活性。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A169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81AF2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  <w:p w14:paraId="3D90DC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B46C6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CB620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B641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335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将名言补充完整，再选择填空（填序号）</w:t>
            </w:r>
          </w:p>
          <w:p w14:paraId="48D2C5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①有志者事竟成 ②志当存高远 ③穷且益坚，不坠青云之志</w:t>
            </w:r>
          </w:p>
          <w:p w14:paraId="4CE012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1.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”，这句话告诉我们要怀抱高远的志向。</w:t>
            </w:r>
          </w:p>
          <w:p w14:paraId="6BDBA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2. 老师告诉我们，越是在困境中，越要坚定，不要放弃自己远大的志向，这让我想起了“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”。</w:t>
            </w:r>
          </w:p>
          <w:p w14:paraId="09F58F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3. 为了在讲故事比赛中获得好成绩，我每天都努力练习。比赛那天，我讲的小故事深受老师和同学欢迎，这真是“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”。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907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通过分析句子意思，加深对句子的理解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。</w:t>
            </w:r>
          </w:p>
          <w:p w14:paraId="660B57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设计意图：强化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>分析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能力，丰富词语储备，提升语言运用灵活性。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220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6D661B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BDAB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2EF5DA3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写留言条的顺序：{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}（填序号）</w:t>
            </w:r>
          </w:p>
          <w:p w14:paraId="2C61F421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①日期 ②称呼 ③正文 ④署名 ⑤标题</w:t>
            </w:r>
          </w:p>
          <w:p w14:paraId="10C22F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A42C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作业分析：</w:t>
            </w:r>
          </w:p>
          <w:p w14:paraId="41AFDD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掌握留言条“标题+称呼+正文+署名+日期”的固定格式，学会根据生活情境撰写简洁、规范的实用文体，提升书面表达的实用性。将写作与生活场景结合，让学生学会用语文解决实际沟通问题，提升语言的实际运用能力。</w:t>
            </w:r>
          </w:p>
          <w:p w14:paraId="00F08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设计意图：</w:t>
            </w:r>
          </w:p>
          <w:p w14:paraId="63D544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  <w:lang w:val="en-US" w:eastAsia="zh-CN"/>
              </w:rPr>
              <w:t xml:space="preserve">    衔接生活实际：通过生活化的写作情境，让学生体会语文与生活的紧密联系。以留言条这种简单的应用文体为起点，让学生初步感知“按格式写作、按逻辑表达”的写作原则，为后续复杂写作学习做好铺垫。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CCF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38655D09">
      <w:pP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</w:p>
    <w:p w14:paraId="14403D7E">
      <w:pPr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660916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</w:p>
    <w:p w14:paraId="1C9E43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</w:p>
    <w:p w14:paraId="51871A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</w:p>
    <w:p w14:paraId="282FE2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</w:p>
    <w:p w14:paraId="48E9F8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</w:p>
    <w:p w14:paraId="151F27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  <w:t>作业评价标准</w:t>
      </w:r>
    </w:p>
    <w:p w14:paraId="2CB9E6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在作业设计的实施中采用多元化的评价方式，如自评、互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评、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师评。通过设定明确的评价标准，确保评价的客观性，全面了解学生的学习情况。</w:t>
      </w:r>
    </w:p>
    <w:tbl>
      <w:tblPr>
        <w:tblStyle w:val="3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4895"/>
        <w:gridCol w:w="2341"/>
        <w:gridCol w:w="2247"/>
        <w:gridCol w:w="2264"/>
      </w:tblGrid>
      <w:tr w14:paraId="3420F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597" w:type="pct"/>
            <w:vAlign w:val="center"/>
          </w:tcPr>
          <w:p w14:paraId="7AB075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834" w:type="pct"/>
            <w:vAlign w:val="center"/>
          </w:tcPr>
          <w:p w14:paraId="571F9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877" w:type="pct"/>
            <w:vAlign w:val="center"/>
          </w:tcPr>
          <w:p w14:paraId="48DABA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842" w:type="pct"/>
            <w:vAlign w:val="center"/>
          </w:tcPr>
          <w:p w14:paraId="7AEC25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848" w:type="pct"/>
            <w:vAlign w:val="center"/>
          </w:tcPr>
          <w:p w14:paraId="17B98D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师评</w:t>
            </w:r>
          </w:p>
        </w:tc>
      </w:tr>
      <w:tr w14:paraId="7C0F9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597" w:type="pct"/>
            <w:vAlign w:val="center"/>
          </w:tcPr>
          <w:p w14:paraId="0B2714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字词认知</w:t>
            </w:r>
          </w:p>
        </w:tc>
        <w:tc>
          <w:tcPr>
            <w:tcW w:w="1834" w:type="pct"/>
            <w:vAlign w:val="center"/>
          </w:tcPr>
          <w:p w14:paraId="122992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能准确认读、拼写单元生字，汉字书写规范整洁，拼音和汉字错误不超过 1 处为优；2-3 处为良；超过 3 处为待提高。</w:t>
            </w:r>
          </w:p>
        </w:tc>
        <w:tc>
          <w:tcPr>
            <w:tcW w:w="877" w:type="pct"/>
            <w:vAlign w:val="center"/>
          </w:tcPr>
          <w:p w14:paraId="6DCCE3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27940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41CC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59264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0DSK9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A41CC9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27940"/>
                      <wp:wrapNone/>
                      <wp:docPr id="79" name="五角星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4A92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661312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74A92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27940"/>
                      <wp:wrapNone/>
                      <wp:docPr id="77" name="五角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50187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60288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CbbSJqTAgAAVgUAAA4AAABkcnMvZTJvRG9jLnhtbK1UzW4TMRC+&#10;I/EOlu90f2hI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CbbSJq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650187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6C5ABF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12" name="五角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B11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670528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/c4Ut5I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n4ShHVAAAA&#10;BwEAAA8AAAAAAAAAAQAgAAAAIgAAAGRycy9kb3ducmV2LnhtbFBLAQIUABQAAAAIAIdO4kD9zhS3&#10;kgIAAFYFAAAOAAAAAAAAAAEAIAAAACQ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EB11C9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2BC2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669504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O9Wdj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OMdJE&#10;QcV/fP/869unn1++ItgDgnrrJ+B3bVdu0DyIMds9dyr+IQ+0T6Te3JHK9gFR2KyP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kJA5eUk5G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hSjEm1QAA&#10;AAYBAAAPAAAAAAAAAAEAIAAAACIAAABkcnMvZG93bnJldi54bWxQSwECFAAUAAAACACHTuJAO9Wd&#10;j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92BC25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14" name="五角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B672F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668480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BpliIk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G3BMbX&#10;AAAACQEAAA8AAAAAAAAAAQAgAAAAIgAAAGRycy9kb3ducmV2LnhtbFBLAQIUABQAAAAIAIdO4kBp&#10;liIk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9B672F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208986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0619E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673600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1qira1gAAAAcB&#10;AAAPAAAAAAAAAAEAIAAAACIAAABkcnMvZG93bnJldi54bWxQSwECFAAUAAAACACHTuJAr42rHI8C&#10;AABWBQAADgAAAAAAAAABACAAAAAl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0619E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84012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672576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5aEwVZ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0AknGGmi&#10;oOI/vn/+9e3Tzy9fEewBQb31E/C7tis3aB7EmO2eOxX/kAfaJ1Jv7khl+4AobNYv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4OA5eUo5H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5aEw&#10;V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F84012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9465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671552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CO6uW2TAgAAVg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CO6&#10;uW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39465C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6600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597" w:type="pct"/>
            <w:vAlign w:val="center"/>
          </w:tcPr>
          <w:p w14:paraId="655BD3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朗读背诵</w:t>
            </w:r>
          </w:p>
        </w:tc>
        <w:tc>
          <w:tcPr>
            <w:tcW w:w="1834" w:type="pct"/>
            <w:vAlign w:val="center"/>
          </w:tcPr>
          <w:p w14:paraId="73C0E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能正确、流利、有感情地朗读课文，背诵段落准确流畅为优；朗读流利、背诵基本准确为良；朗读不流利、背诵错误较多为待提高。</w:t>
            </w:r>
          </w:p>
        </w:tc>
        <w:tc>
          <w:tcPr>
            <w:tcW w:w="877" w:type="pct"/>
            <w:vAlign w:val="center"/>
          </w:tcPr>
          <w:p w14:paraId="09B18F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27305" b="27940"/>
                      <wp:wrapNone/>
                      <wp:docPr id="91" name="五角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40CF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662336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MWaktm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MWa&#10;kt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40CF4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8575" b="26035"/>
                      <wp:wrapNone/>
                      <wp:docPr id="95" name="五角星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FF4E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663360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KXEtUYsCAABWBQAA&#10;DgAAAAAAAAABACAAAAAjAQAAZHJzL2Uyb0RvYy54bWxQSwUGAAAAAAYABgBZAQAAIA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FF4EE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8575" b="26035"/>
                      <wp:wrapNone/>
                      <wp:docPr id="141" name="五角星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B7B4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664384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P7QzVAAAABwEAAA8A&#10;AAAAAAAAAQAgAAAAIgAAAGRycy9kb3ducmV2LnhtbFBLAQIUABQAAAAIAIdO4kBaasx2jAIAAFg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1B7B41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02D149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18" name="五角星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34AA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676672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AAhP9mSAgAAVg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1jZbz1gAA&#10;AAcBAAAPAAAAAAAAAAEAIAAAACIAAABkcnMvZG93bnJldi54bWxQSwECFAAUAAAACACHTuJAACE/&#10;2ZICAABW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A34AA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19" name="五角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FC5B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675648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GZxrdMAAAAG&#10;AQAADwAAAAAAAAABACAAAAAiAAAAZHJzL2Rvd25yZXYueG1sUEsBAhQAFAAAAAgAh07iQMY6tuG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FC5B4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20" name="五角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1C70F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674624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NPKRlC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9uAEtYA&#10;AAAJAQAADwAAAAAAAAABACAAAAAiAAAAZHJzL2Rvd25yZXYueG1sUEsBAhQAFAAAAAgAh07iQNPK&#10;Rl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71C70F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65EEA6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21" name="五角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0AA9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679744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BXRz2i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xZubdYA&#10;AAAHAQAADwAAAAAAAAABACAAAAAiAAAAZHJzL2Rvd25yZXYueG1sUEsBAhQAFAAAAAgAh07iQBXR&#10;z2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30AA93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22" name="五角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9D6D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678720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X/1UI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8A7os1QAA&#10;AAcBAAAPAAAAAAAAAAEAIAAAACIAAABkcnMvZG93bnJldi54bWxQSwECFAAUAAAACACHTuJAX/1U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39D6D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ACE8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677696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Jnm3Rm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cH2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Jnm&#10;3R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3ACE8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FB3F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597" w:type="pct"/>
            <w:vAlign w:val="center"/>
          </w:tcPr>
          <w:p w14:paraId="485F36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语言表达</w:t>
            </w:r>
          </w:p>
        </w:tc>
        <w:tc>
          <w:tcPr>
            <w:tcW w:w="1834" w:type="pct"/>
            <w:vAlign w:val="center"/>
          </w:tcPr>
          <w:p w14:paraId="647582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能正确、流利、有感情地朗读课文，背诵段落准确流畅为优；朗读流利、背诵基本准确为良；朗读不流利、背诵错误较多为待提高。</w:t>
            </w:r>
          </w:p>
        </w:tc>
        <w:tc>
          <w:tcPr>
            <w:tcW w:w="877" w:type="pct"/>
            <w:vAlign w:val="center"/>
          </w:tcPr>
          <w:p w14:paraId="2AC73D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189230</wp:posOffset>
                      </wp:positionV>
                      <wp:extent cx="238125" cy="219075"/>
                      <wp:effectExtent l="20320" t="19685" r="27305" b="27940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1E6CA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14.9pt;height:17.25pt;width:18.75pt;z-index:251682816;v-text-anchor:middle;mso-width-relative:page;mso-height-relative:page;" fillcolor="#FFFFFF" filled="t" stroked="t" coordsize="238125,219075" o:gfxdata="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CC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li4E+1QAA&#10;AAcBAAAPAAAAAAAAAAEAIAAAACIAAABkcnMvZG93bnJldi54bWxQSwECFAAUAAAACACHTuJAy6Vi&#10;s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41E6CA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187325</wp:posOffset>
                      </wp:positionV>
                      <wp:extent cx="238125" cy="219075"/>
                      <wp:effectExtent l="20320" t="19685" r="27305" b="27940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8B5E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85pt;margin-top:14.75pt;height:17.25pt;width:18.75pt;z-index:251681792;v-text-anchor:middle;mso-width-relative:page;mso-height-relative:page;" fillcolor="#FFFFFF" filled="t" stroked="t" coordsize="238125,219075" o:gfxdata="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k0phbUAAAABgEA&#10;AA8AAAAAAAAAAQAgAAAAIgAAAGRycy9kb3ducmV2LnhtbFBLAQIUABQAAAAIAIdO4kANvuuKkAIA&#10;AFY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8B5E0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191135</wp:posOffset>
                      </wp:positionV>
                      <wp:extent cx="238125" cy="219075"/>
                      <wp:effectExtent l="20320" t="19685" r="27305" b="27940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4F520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8pt;margin-top:15.05pt;height:17.25pt;width:18.75pt;z-index:251680768;v-text-anchor:middle;mso-width-relative:page;mso-height-relative:page;" fillcolor="#FFFFFF" filled="t" stroked="t" coordsize="238125,219075" o:gfxdata="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JnnOV1QAA&#10;AAk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F4F520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6260CF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27305" b="27940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CA07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3pt;margin-top:14.3pt;height:17.25pt;width:18.75pt;z-index:251685888;v-text-anchor:middle;mso-width-relative:page;mso-height-relative:page;" fillcolor="#FFFFFF" filled="t" stroked="t" coordsize="238125,219075" o:gfxdata="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wqde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FCA07A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27305" b="27940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50EE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85pt;margin-top:14.15pt;height:17.25pt;width:18.75pt;z-index:251684864;v-text-anchor:middle;mso-width-relative:page;mso-height-relative:page;" fillcolor="#FFFFFF" filled="t" stroked="t" coordsize="238125,219075" o:gfxdata="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TGumt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alSg71QAA&#10;AAcBAAAPAAAAAAAAAAEAIAAAACIAAABkcnMvZG93bnJldi54bWxQSwECFAAUAAAACACHTuJAohJ/&#10;T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050EE2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27305" b="27940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7EEF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8pt;margin-top:14.45pt;height:17.25pt;width:18.75pt;z-index:251683840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BkCfZ3kw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v6Ns/X&#10;AAAACQEAAA8AAAAAAAAAAQAgAAAAIgAAAGRycy9kb3ducmV2LnhtbFBLAQIUABQAAAAIAIdO4kBk&#10;CfZ3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B7EEF6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3DC801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20320" t="19685" r="27305" b="27940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17C9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1.05pt;margin-top:15.5pt;height:17.25pt;width:18.75pt;z-index:251688960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CVyET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17C99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27305" b="27940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1A2E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6pt;margin-top:15.35pt;height:17.25pt;width:18.75pt;z-index:251687936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k6HmvUAAAA&#10;BwEAAA8AAAAAAAAAAQAgAAAAIgAAAGRycy9kb3ducmV2LnhtbFBLAQIUABQAAAAIAIdO4kCLP/Aa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E1A2E7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27305" b="27940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E9C64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55pt;margin-top:15.65pt;height:17.25pt;width:18.75pt;z-index:251686912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METa1O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XG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1t/DNYA&#10;AAAJAQAADwAAAAAAAAABACAAAAAiAAAAZHJzL2Rvd25yZXYueG1sUEsBAhQAFAAAAAgAh07iQMET&#10;a1O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6E9C64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9736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597" w:type="pct"/>
            <w:vAlign w:val="center"/>
          </w:tcPr>
          <w:p w14:paraId="5CF02A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品质感悟</w:t>
            </w:r>
          </w:p>
        </w:tc>
        <w:tc>
          <w:tcPr>
            <w:tcW w:w="1834" w:type="pct"/>
            <w:vAlign w:val="center"/>
          </w:tcPr>
          <w:p w14:paraId="358018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能准确说出人物的精神品质，能结合生活实际谈启发为优；能说出品质，有简单联系生活为良；品质理解模糊、无法联系生活为待提高。</w:t>
            </w:r>
          </w:p>
        </w:tc>
        <w:tc>
          <w:tcPr>
            <w:tcW w:w="877" w:type="pct"/>
            <w:vAlign w:val="center"/>
          </w:tcPr>
          <w:p w14:paraId="7509B1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27940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A9DA7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.9pt;margin-top:19.6pt;height:17.25pt;width:18.75pt;z-index:251689984;v-text-anchor:middle;mso-width-relative:page;mso-height-relative:page;" fillcolor="#FFFFFF" filled="t" stroked="t" coordsize="238125,219075" o:gfxdata="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QL/XM1wAA&#10;AAkBAAAPAAAAAAAAAAEAIAAAACIAAABkcnMvZG93bnJldi54bWxQSwECFAAUAAAACACHTuJAk1DU&#10;+JECAABWBQAADgAAAAAAAAABACAAAAAm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AA9DA7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20320" t="19685" r="27305" b="27940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56D20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95pt;margin-top:20.05pt;height:17.25pt;width:18.75pt;z-index:251691008;v-text-anchor:middle;mso-width-relative:page;mso-height-relative:page;" fillcolor="#FFFFFF" filled="t" stroked="t" coordsize="238125,219075" o:gfxdata="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1jETw9MAAAAG&#10;AQAADwAAAAAAAAABACAAAAAiAAAAZHJzL2Rvd25yZXYueG1sUEsBAhQAFAAAAAgAh07iQFVLXcC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856D20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256540</wp:posOffset>
                      </wp:positionV>
                      <wp:extent cx="238125" cy="219075"/>
                      <wp:effectExtent l="20320" t="19685" r="27305" b="27940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C05D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9pt;margin-top:20.2pt;height:17.25pt;width:18.75pt;z-index:251692032;v-text-anchor:middle;mso-width-relative:page;mso-height-relative:page;" fillcolor="#FFFFFF" filled="t" stroked="t" coordsize="238125,219075" o:gfxdata="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6EEyXW&#10;AAAABwEAAA8AAAAAAAAAAQAgAAAAIgAAAGRycy9kb3ducmV2LnhtbFBLAQIUABQAAAAIAIdO4kAH&#10;COJr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3C05D9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0F33BC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27940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24979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3.15pt;margin-top:19.6pt;height:17.25pt;width:18.75pt;z-index:251695104;v-text-anchor:middle;mso-width-relative:page;mso-height-relative:page;" fillcolor="#FFFFFF" filled="t" stroked="t" coordsize="238125,219075" o:gfxdata="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QC9GjW&#10;AAAACAEAAA8AAAAAAAAAAQAgAAAAIgAAAGRycy9kb3ducmV2LnhtbFBLAQIUABQAAAAIAIdO4kDZ&#10;fE+x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B24979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241300</wp:posOffset>
                      </wp:positionV>
                      <wp:extent cx="238125" cy="219075"/>
                      <wp:effectExtent l="20320" t="19685" r="27305" b="27940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3B93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65pt;margin-top:19pt;height:17.25pt;width:18.75pt;z-index:251693056;v-text-anchor:middle;mso-width-relative:page;mso-height-relative:page;" fillcolor="#FFFFFF" filled="t" stroked="t" coordsize="238125,219075" o:gfxdata="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HrMCpdYA&#10;AAAJAQAADwAAAAAAAAABACAAAAAiAAAAZHJzL2Rvd25yZXYueG1sUEsBAhQAFAAAAAgAh07iQDz8&#10;QD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93B93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27940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2859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45pt;margin-top:19.45pt;height:17.25pt;width:18.75pt;z-index:251694080;v-text-anchor:middle;mso-width-relative:page;mso-height-relative:page;" fillcolor="#FFFFFF" filled="t" stroked="t" coordsize="238125,219075" o:gfxdata="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/Lanz1QAA&#10;AAYBAAAPAAAAAAAAAAEAIAAAACIAAABkcnMvZG93bnJldi54bWxQSwECFAAUAAAACACHTuJAH2fG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28592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173D8A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237490</wp:posOffset>
                      </wp:positionV>
                      <wp:extent cx="238125" cy="219075"/>
                      <wp:effectExtent l="20320" t="19685" r="27305" b="27940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EF40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5.7pt;margin-top:18.7pt;height:17.25pt;width:18.75pt;z-index:251696128;v-text-anchor:middle;mso-width-relative:page;mso-height-relative:page;" fillcolor="#FFFFFF" filled="t" stroked="t" coordsize="238125,219075" o:gfxdata="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RFbrvX&#10;AAAACQEAAA8AAAAAAAAAAQAgAAAAIgAAAGRycy9kb3ducmV2LnhtbFBLAQIUABQAAAAIAIdO4kAQ&#10;sD6f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0EF40F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20320" t="19685" r="27305" b="27940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24294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7.95pt;margin-top:20.8pt;height:17.25pt;width:18.75pt;z-index:251698176;v-text-anchor:middle;mso-width-relative:page;mso-height-relative:page;" fillcolor="#FFFFFF" filled="t" stroked="t" coordsize="238125,219075" o:gfxdata="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XlqnLW&#10;AAAACAEAAA8AAAAAAAAAAQAgAAAAIgAAAGRycy9kb3ducmV2LnhtbFBLAQIUABQAAAAIAIdO4kD6&#10;58kF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724294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20320" t="19685" r="27305" b="27940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A625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0.65pt;height:17.25pt;width:18.75pt;z-index:251697152;v-text-anchor:middle;mso-width-relative:page;mso-height-relative:page;" fillcolor="#FFFFFF" filled="t" stroked="t" coordsize="238125,219075" o:gfxdata="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MDttYA&#10;AAAH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3A625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CFC0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597" w:type="pct"/>
            <w:vAlign w:val="center"/>
          </w:tcPr>
          <w:p w14:paraId="5E3654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学习态度</w:t>
            </w:r>
          </w:p>
        </w:tc>
        <w:tc>
          <w:tcPr>
            <w:tcW w:w="1834" w:type="pct"/>
            <w:vAlign w:val="center"/>
          </w:tcPr>
          <w:p w14:paraId="568F1D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  <w:t>作业书写工整、认真完成，积极参与拓展活动为优；书写较工整、能完成作业为良；书写潦草、漏题较多、参与度低为待提高。</w:t>
            </w:r>
          </w:p>
        </w:tc>
        <w:tc>
          <w:tcPr>
            <w:tcW w:w="877" w:type="pct"/>
            <w:vAlign w:val="center"/>
          </w:tcPr>
          <w:p w14:paraId="130956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245110</wp:posOffset>
                      </wp:positionV>
                      <wp:extent cx="238125" cy="219075"/>
                      <wp:effectExtent l="20320" t="19685" r="27305" b="27940"/>
                      <wp:wrapNone/>
                      <wp:docPr id="42" name="五角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7B21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9.3pt;margin-top:19.3pt;height:17.25pt;width:18.75pt;z-index:251701248;v-text-anchor:middle;mso-width-relative:page;mso-height-relative:page;" fillcolor="#FFFFFF" filled="t" stroked="t" coordsize="238125,219075" o:gfxdata="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Gi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+C2X81QAA&#10;AAcBAAAPAAAAAAAAAAEAIAAAACIAAABkcnMvZG93bnJldi54bWxQSwECFAAUAAAACACHTuJAWpyl&#10;1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7B21A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20320" t="19685" r="27305" b="27940"/>
                      <wp:wrapNone/>
                      <wp:docPr id="43" name="五角星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4BEC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85pt;margin-top:19.15pt;height:17.25pt;width:18.75pt;z-index:251700224;v-text-anchor:middle;mso-width-relative:page;mso-height-relative:page;" fillcolor="#FFFFFF" filled="t" stroked="t" coordsize="238125,219075" o:gfxdata="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GjY4w0&#10;UVDxH98///r26eeXrwj2gKDe+in4XdsrN2gexJjtnjsV/5AH2idSb+5IZfuAKGzWx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VNXUG1QAA&#10;AAYBAAAPAAAAAAAAAAEAIAAAACIAAABkcnMvZG93bnJldi54bWxQSwECFAAUAAAACACHTuJAnIcs&#10;7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54BEC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27940"/>
                      <wp:wrapNone/>
                      <wp:docPr id="44" name="五角星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6A7C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.8pt;margin-top:19.45pt;height:17.25pt;width:18.75pt;z-index:251699200;v-text-anchor:middle;mso-width-relative:page;mso-height-relative:page;" fillcolor="#FFFFFF" filled="t" stroked="t" coordsize="238125,219075" o:gfxdata="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WoWLbX&#10;AAAACQEAAA8AAAAAAAAAAQAgAAAAIgAAAGRycy9kb3ducmV2LnhtbFBLAQIUABQAAAAIAIdO4kDO&#10;xJNF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36A7CE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76DC0A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21590" r="28575" b="26035"/>
                      <wp:wrapNone/>
                      <wp:docPr id="59" name="五角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1F89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05pt;margin-top:19pt;height:17.25pt;width:17.25pt;z-index:251667456;v-text-anchor:middle;mso-width-relative:page;mso-height-relative:page;" fillcolor="#FFFFFF" filled="t" stroked="t" coordsize="219075,219075" o:gfxdata="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iYPVu1gAAAAkBAAAP&#10;AAAAAAAAAAEAIAAAACIAAABkcnMvZG93bnJldi54bWxQSwECFAAUAAAACACHTuJACwKjmIwCAABW&#10;BQAADgAAAAAAAAABACAAAAAlAQAAZHJzL2Uyb0RvYy54bWxQSwUGAAAAAAYABgBZAQAAIw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01F89D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21590" r="28575" b="2603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286F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05pt;margin-top:19pt;height:17.25pt;width:17.25pt;z-index:251665408;v-text-anchor:middle;mso-width-relative:page;mso-height-relative:page;" fillcolor="#FFFFFF" filled="t" stroked="t" coordsize="219075,219075" o:gfxdata="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6AbE3NUAAAAHAQAADwAA&#10;AAAAAAABACAAAAAiAAAAZHJzL2Rvd25yZXYueG1sUEsBAhQAFAAAAAgAh07iQLzBE7+LAgAAVgUA&#10;AA4AAAAAAAAAAQAgAAAAJAEAAGRycy9lMm9Eb2MueG1sUEsFBgAAAAAGAAYAWQEAACEG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1286F3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236855</wp:posOffset>
                      </wp:positionV>
                      <wp:extent cx="238125" cy="219075"/>
                      <wp:effectExtent l="20320" t="19685" r="27305" b="27940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3972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5pt;margin-top:18.65pt;height:17.25pt;width:18.75pt;z-index:251666432;v-text-anchor:middle;mso-width-relative:page;mso-height-relative:page;" fillcolor="#FFFFFF" filled="t" stroked="t" coordsize="238125,219075" o:gfxdata="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R6dYKSJ&#10;gor/+P7517dPP798RbAHBPXWT8Dv2q7coHkQY7Z77lT8Qx5on0i9uSOV7QOisFm/HF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uOj+PgJeV4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2nGaI1QAA&#10;AAYBAAAPAAAAAAAAAAEAIAAAACIAAABkcnMvZG93bnJldi54bWxQSwECFAAUAAAACACHTuJA3B2+&#10;R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3972C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03C374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239395</wp:posOffset>
                      </wp:positionV>
                      <wp:extent cx="238125" cy="219075"/>
                      <wp:effectExtent l="20320" t="19685" r="27305" b="27940"/>
                      <wp:wrapNone/>
                      <wp:docPr id="45" name="五角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9256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6pt;margin-top:18.85pt;height:17.25pt;width:18.75pt;z-index:251703296;v-text-anchor:middle;mso-width-relative:page;mso-height-relative:page;" fillcolor="#FFFFFF" filled="t" stroked="t" coordsize="238125,219075" o:gfxdata="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znFCTUAAAABgEA&#10;AA8AAAAAAAAAAQAgAAAAIgAAAGRycy9kb3ducmV2LnhtbFBLAQIUABQAAAAIAIdO4kAI3xp9kAIA&#10;AFY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092566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20320" t="19685" r="27305" b="27940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0667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55pt;margin-top:19.15pt;height:17.25pt;width:18.75pt;z-index:251702272;v-text-anchor:middle;mso-width-relative:page;mso-height-relative:page;" fillcolor="#FFFFFF" filled="t" stroked="t" coordsize="238125,219075" o:gfxdata="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PZZdfX&#10;AAAACQEAAA8AAAAAAAAAAQAgAAAAIgAAAGRycy9kb3ducmV2LnhtbFBLAQIUABQAAAAIAIdO4kBC&#10;84E0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506675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38125" cy="219075"/>
                      <wp:effectExtent l="20320" t="19685" r="27305" b="27940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51FD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05pt;margin-top:19pt;height:17.25pt;width:18.75pt;z-index:251704320;v-text-anchor:middle;mso-width-relative:page;mso-height-relative:page;" fillcolor="#FFFFFF" filled="t" stroked="t" coordsize="238125,219075" o:gfxdata="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5rAEdYA&#10;AAAHAQAADwAAAAAAAAABACAAAAAiAAAAZHJzL2Rvd25yZXYueG1sUEsBAhQAFAAAAAgAh07iQITo&#10;CAy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D51FD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6A2B6">
      <w:pPr>
        <w:rPr>
          <w:rFonts w:hint="default"/>
          <w:sz w:val="28"/>
          <w:szCs w:val="28"/>
          <w:lang w:val="en-US" w:eastAsia="zh-CN"/>
        </w:rPr>
      </w:pPr>
    </w:p>
    <w:p w14:paraId="3F224B2D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sectPr>
      <w:pgSz w:w="16838" w:h="11906" w:orient="landscape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9052CD"/>
    <w:multiLevelType w:val="singleLevel"/>
    <w:tmpl w:val="839052C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713894A"/>
    <w:multiLevelType w:val="singleLevel"/>
    <w:tmpl w:val="8713894A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9F47665D"/>
    <w:multiLevelType w:val="singleLevel"/>
    <w:tmpl w:val="9F47665D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BD2194DF"/>
    <w:multiLevelType w:val="singleLevel"/>
    <w:tmpl w:val="BD2194DF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C24444F9"/>
    <w:multiLevelType w:val="singleLevel"/>
    <w:tmpl w:val="C24444F9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DF070B06"/>
    <w:multiLevelType w:val="singleLevel"/>
    <w:tmpl w:val="DF070B06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F679C567"/>
    <w:multiLevelType w:val="singleLevel"/>
    <w:tmpl w:val="F679C567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0AD524AC"/>
    <w:multiLevelType w:val="singleLevel"/>
    <w:tmpl w:val="0AD524AC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1542BB29"/>
    <w:multiLevelType w:val="singleLevel"/>
    <w:tmpl w:val="1542BB29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1C0AD4D8"/>
    <w:multiLevelType w:val="singleLevel"/>
    <w:tmpl w:val="1C0AD4D8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34207C5F"/>
    <w:multiLevelType w:val="singleLevel"/>
    <w:tmpl w:val="34207C5F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5062066E"/>
    <w:multiLevelType w:val="singleLevel"/>
    <w:tmpl w:val="5062066E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5CEF2AC2"/>
    <w:multiLevelType w:val="singleLevel"/>
    <w:tmpl w:val="5CEF2AC2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6A303404"/>
    <w:multiLevelType w:val="singleLevel"/>
    <w:tmpl w:val="6A303404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7F5B149A"/>
    <w:multiLevelType w:val="singleLevel"/>
    <w:tmpl w:val="7F5B149A"/>
    <w:lvl w:ilvl="0" w:tentative="0">
      <w:start w:val="1"/>
      <w:numFmt w:val="decimal"/>
      <w:suff w:val="space"/>
      <w:lvlText w:val="%1."/>
      <w:lvlJc w:val="left"/>
    </w:lvl>
  </w:abstractNum>
  <w:num w:numId="1">
    <w:abstractNumId w:val="10"/>
  </w:num>
  <w:num w:numId="2">
    <w:abstractNumId w:val="13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12"/>
  </w:num>
  <w:num w:numId="9">
    <w:abstractNumId w:val="5"/>
  </w:num>
  <w:num w:numId="10">
    <w:abstractNumId w:val="8"/>
  </w:num>
  <w:num w:numId="11">
    <w:abstractNumId w:val="14"/>
  </w:num>
  <w:num w:numId="12">
    <w:abstractNumId w:val="1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zlmMzRhZWQ3OTE4NDBmOTA3ZDk2YmVmZDcxOTcifQ=="/>
  </w:docVars>
  <w:rsids>
    <w:rsidRoot w:val="00000000"/>
    <w:rsid w:val="00384B9C"/>
    <w:rsid w:val="00A3470B"/>
    <w:rsid w:val="00EB4910"/>
    <w:rsid w:val="019F5AC2"/>
    <w:rsid w:val="01CF3D6E"/>
    <w:rsid w:val="01ED27E4"/>
    <w:rsid w:val="021D04ED"/>
    <w:rsid w:val="022655F4"/>
    <w:rsid w:val="045310A4"/>
    <w:rsid w:val="0475016D"/>
    <w:rsid w:val="047B14FB"/>
    <w:rsid w:val="049A5D2A"/>
    <w:rsid w:val="05C07B0D"/>
    <w:rsid w:val="06001086"/>
    <w:rsid w:val="06471FDD"/>
    <w:rsid w:val="065E2E82"/>
    <w:rsid w:val="06AB256C"/>
    <w:rsid w:val="06BD38CA"/>
    <w:rsid w:val="07EF6488"/>
    <w:rsid w:val="08EB523E"/>
    <w:rsid w:val="097E5D15"/>
    <w:rsid w:val="0A622F41"/>
    <w:rsid w:val="0AB063A2"/>
    <w:rsid w:val="0CEB1914"/>
    <w:rsid w:val="0CF94F17"/>
    <w:rsid w:val="0DEC38E8"/>
    <w:rsid w:val="0E160940"/>
    <w:rsid w:val="0E5A03D3"/>
    <w:rsid w:val="109264F3"/>
    <w:rsid w:val="12D328F7"/>
    <w:rsid w:val="13AC22C9"/>
    <w:rsid w:val="13F82B68"/>
    <w:rsid w:val="15A63843"/>
    <w:rsid w:val="15C947BC"/>
    <w:rsid w:val="169F7FB2"/>
    <w:rsid w:val="16B70AB9"/>
    <w:rsid w:val="1881458D"/>
    <w:rsid w:val="188624F1"/>
    <w:rsid w:val="18F03E0E"/>
    <w:rsid w:val="19377C8F"/>
    <w:rsid w:val="195B397D"/>
    <w:rsid w:val="1A850273"/>
    <w:rsid w:val="1C800E9F"/>
    <w:rsid w:val="1D1B4F12"/>
    <w:rsid w:val="1D1F1166"/>
    <w:rsid w:val="1E1D5549"/>
    <w:rsid w:val="1FA83694"/>
    <w:rsid w:val="1FC658C9"/>
    <w:rsid w:val="206F41B2"/>
    <w:rsid w:val="20C91B14"/>
    <w:rsid w:val="222D60D3"/>
    <w:rsid w:val="228C402B"/>
    <w:rsid w:val="23F66651"/>
    <w:rsid w:val="24074E55"/>
    <w:rsid w:val="25062D3F"/>
    <w:rsid w:val="25315EDA"/>
    <w:rsid w:val="258072A7"/>
    <w:rsid w:val="27127118"/>
    <w:rsid w:val="274A6DDF"/>
    <w:rsid w:val="27753077"/>
    <w:rsid w:val="28187BF1"/>
    <w:rsid w:val="283B4707"/>
    <w:rsid w:val="28423B11"/>
    <w:rsid w:val="28B83E2D"/>
    <w:rsid w:val="29171209"/>
    <w:rsid w:val="29F6324E"/>
    <w:rsid w:val="2B3B716B"/>
    <w:rsid w:val="2B762899"/>
    <w:rsid w:val="2BEE37ED"/>
    <w:rsid w:val="2C136339"/>
    <w:rsid w:val="2C2E4F21"/>
    <w:rsid w:val="2CA43435"/>
    <w:rsid w:val="2DD83397"/>
    <w:rsid w:val="2DFB28C8"/>
    <w:rsid w:val="2E2F6496"/>
    <w:rsid w:val="2E530C6F"/>
    <w:rsid w:val="2F2D7712"/>
    <w:rsid w:val="2F4131BE"/>
    <w:rsid w:val="2F4B0DF0"/>
    <w:rsid w:val="30244557"/>
    <w:rsid w:val="30442F65"/>
    <w:rsid w:val="313905F0"/>
    <w:rsid w:val="313E551B"/>
    <w:rsid w:val="31496359"/>
    <w:rsid w:val="323961E0"/>
    <w:rsid w:val="331137A2"/>
    <w:rsid w:val="341E3ACD"/>
    <w:rsid w:val="34AA2744"/>
    <w:rsid w:val="34B1569C"/>
    <w:rsid w:val="34D42454"/>
    <w:rsid w:val="359F29EC"/>
    <w:rsid w:val="35D05908"/>
    <w:rsid w:val="36BB5FF9"/>
    <w:rsid w:val="38086A4E"/>
    <w:rsid w:val="390414E4"/>
    <w:rsid w:val="39197043"/>
    <w:rsid w:val="3968655F"/>
    <w:rsid w:val="399132FB"/>
    <w:rsid w:val="3997464F"/>
    <w:rsid w:val="39E65A07"/>
    <w:rsid w:val="39F63A08"/>
    <w:rsid w:val="3D1613E7"/>
    <w:rsid w:val="3E0E1A8B"/>
    <w:rsid w:val="3F0D28F1"/>
    <w:rsid w:val="3F7A3EC1"/>
    <w:rsid w:val="3F9E5AC2"/>
    <w:rsid w:val="3FB35A12"/>
    <w:rsid w:val="4074573B"/>
    <w:rsid w:val="409D025C"/>
    <w:rsid w:val="41A53138"/>
    <w:rsid w:val="41A552C7"/>
    <w:rsid w:val="4243339D"/>
    <w:rsid w:val="431169DD"/>
    <w:rsid w:val="43BB70A5"/>
    <w:rsid w:val="43FA2C2B"/>
    <w:rsid w:val="447D65EE"/>
    <w:rsid w:val="44B11EBE"/>
    <w:rsid w:val="452E4AB3"/>
    <w:rsid w:val="472A624B"/>
    <w:rsid w:val="477C0DDF"/>
    <w:rsid w:val="485B031F"/>
    <w:rsid w:val="48E72288"/>
    <w:rsid w:val="48FC21D7"/>
    <w:rsid w:val="49E862B8"/>
    <w:rsid w:val="4B375749"/>
    <w:rsid w:val="4BB111C0"/>
    <w:rsid w:val="4C3A1E15"/>
    <w:rsid w:val="4CB175BE"/>
    <w:rsid w:val="4D38562C"/>
    <w:rsid w:val="4DA44BEC"/>
    <w:rsid w:val="4DBE73C9"/>
    <w:rsid w:val="4ECF3EEA"/>
    <w:rsid w:val="4F8922EB"/>
    <w:rsid w:val="50C62332"/>
    <w:rsid w:val="51F24178"/>
    <w:rsid w:val="51F261DD"/>
    <w:rsid w:val="51F779E0"/>
    <w:rsid w:val="52D54520"/>
    <w:rsid w:val="52E74C81"/>
    <w:rsid w:val="53312A7E"/>
    <w:rsid w:val="537137C2"/>
    <w:rsid w:val="540208BE"/>
    <w:rsid w:val="5520724E"/>
    <w:rsid w:val="552E7622"/>
    <w:rsid w:val="55463823"/>
    <w:rsid w:val="555D257D"/>
    <w:rsid w:val="55671B68"/>
    <w:rsid w:val="559F4616"/>
    <w:rsid w:val="55C37BD9"/>
    <w:rsid w:val="569F0646"/>
    <w:rsid w:val="571913AB"/>
    <w:rsid w:val="58D26AB1"/>
    <w:rsid w:val="58DA575B"/>
    <w:rsid w:val="59530E66"/>
    <w:rsid w:val="5A132EDD"/>
    <w:rsid w:val="5A623871"/>
    <w:rsid w:val="5B5014CA"/>
    <w:rsid w:val="5BB4377A"/>
    <w:rsid w:val="5D573A29"/>
    <w:rsid w:val="5E391380"/>
    <w:rsid w:val="5E500164"/>
    <w:rsid w:val="5EA16FB3"/>
    <w:rsid w:val="5EA7453C"/>
    <w:rsid w:val="5EAA5DDA"/>
    <w:rsid w:val="5F627E02"/>
    <w:rsid w:val="5F6B7317"/>
    <w:rsid w:val="60F670B5"/>
    <w:rsid w:val="61DF18B4"/>
    <w:rsid w:val="623205C0"/>
    <w:rsid w:val="62830E1C"/>
    <w:rsid w:val="639B45FE"/>
    <w:rsid w:val="65163C77"/>
    <w:rsid w:val="6546685C"/>
    <w:rsid w:val="66022886"/>
    <w:rsid w:val="667E79FF"/>
    <w:rsid w:val="67D839B8"/>
    <w:rsid w:val="68AF6B70"/>
    <w:rsid w:val="68D16968"/>
    <w:rsid w:val="699D6C67"/>
    <w:rsid w:val="69D23791"/>
    <w:rsid w:val="69D32C8D"/>
    <w:rsid w:val="6A2B6021"/>
    <w:rsid w:val="6A630FAE"/>
    <w:rsid w:val="6AB41FA2"/>
    <w:rsid w:val="6B845E74"/>
    <w:rsid w:val="6B8709E0"/>
    <w:rsid w:val="6BC524A5"/>
    <w:rsid w:val="6BDB3A77"/>
    <w:rsid w:val="6CDB72A5"/>
    <w:rsid w:val="6D755B01"/>
    <w:rsid w:val="6E964D33"/>
    <w:rsid w:val="6F5E32A1"/>
    <w:rsid w:val="700B356E"/>
    <w:rsid w:val="7020414E"/>
    <w:rsid w:val="7043462E"/>
    <w:rsid w:val="712150BB"/>
    <w:rsid w:val="717F07A1"/>
    <w:rsid w:val="71926986"/>
    <w:rsid w:val="71B66B18"/>
    <w:rsid w:val="71CB6B95"/>
    <w:rsid w:val="732E6B82"/>
    <w:rsid w:val="736154DC"/>
    <w:rsid w:val="74171C9F"/>
    <w:rsid w:val="755C0279"/>
    <w:rsid w:val="76070069"/>
    <w:rsid w:val="762D1373"/>
    <w:rsid w:val="763E3703"/>
    <w:rsid w:val="76586371"/>
    <w:rsid w:val="769F401E"/>
    <w:rsid w:val="77067A79"/>
    <w:rsid w:val="77AE0AC2"/>
    <w:rsid w:val="7899684C"/>
    <w:rsid w:val="78B445C7"/>
    <w:rsid w:val="796B468C"/>
    <w:rsid w:val="79E55F86"/>
    <w:rsid w:val="7AAA314D"/>
    <w:rsid w:val="7AC5601E"/>
    <w:rsid w:val="7ACF0C4A"/>
    <w:rsid w:val="7B4B6523"/>
    <w:rsid w:val="7C350F81"/>
    <w:rsid w:val="7C773348"/>
    <w:rsid w:val="7CFD1A9F"/>
    <w:rsid w:val="7D1666BD"/>
    <w:rsid w:val="7D225061"/>
    <w:rsid w:val="7DFD5ACF"/>
    <w:rsid w:val="7E68119A"/>
    <w:rsid w:val="7F075978"/>
    <w:rsid w:val="7FDB11A7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6147</Words>
  <Characters>6268</Characters>
  <Lines>0</Lines>
  <Paragraphs>0</Paragraphs>
  <TotalTime>20</TotalTime>
  <ScaleCrop>false</ScaleCrop>
  <LinksUpToDate>false</LinksUpToDate>
  <CharactersWithSpaces>6461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2024-10-13T23:55:00Z</dcterms:created>
  <dc:creator>lenovo</dc:creator>
  <cp:lastModifiedBy>WPS_1655440215</cp:lastModifiedBy>
  <dcterms:modified xsi:type="dcterms:W3CDTF">2025-12-31T00:34:46Z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3226ED58F8464BCD8C1BF7D35A8C2009_13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