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8247B0">
      <w:pPr>
        <w:ind w:firstLine="3534" w:firstLineChars="800"/>
        <w:jc w:val="both"/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-711200</wp:posOffset>
            </wp:positionV>
            <wp:extent cx="10685780" cy="7574915"/>
            <wp:effectExtent l="0" t="0" r="1270" b="6985"/>
            <wp:wrapNone/>
            <wp:docPr id="33" name="图片 33" descr="1811e30675497d54446680c096030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811e30675497d54446680c0960305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6A3AD">
      <w:pPr>
        <w:ind w:firstLine="4164" w:firstLineChars="800"/>
        <w:jc w:val="both"/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</w:p>
    <w:p w14:paraId="1FD51CCA">
      <w:pPr>
        <w:ind w:firstLine="4164" w:firstLineChars="800"/>
        <w:jc w:val="both"/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</w:p>
    <w:p w14:paraId="2023A3D9">
      <w:pPr>
        <w:ind w:firstLine="4164" w:firstLineChars="800"/>
        <w:jc w:val="both"/>
        <w:rPr>
          <w:rFonts w:hint="default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</w:pPr>
      <w:r>
        <w:rPr>
          <w:rFonts w:hint="eastAsia" w:ascii="华文行楷" w:hAnsi="华文行楷" w:eastAsia="华文行楷" w:cs="华文行楷"/>
          <w:b/>
          <w:color w:val="auto"/>
          <w:sz w:val="52"/>
          <w:szCs w:val="52"/>
          <w:lang w:val="en-US" w:eastAsia="zh-CN"/>
        </w:rPr>
        <w:t>慧眼观世界，书生活之美</w:t>
      </w:r>
    </w:p>
    <w:p w14:paraId="7FC19306">
      <w:pPr>
        <w:jc w:val="center"/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</w:pP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四上第</w:t>
      </w: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  <w:lang w:eastAsia="zh-CN"/>
        </w:rPr>
        <w:t>三</w:t>
      </w: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单元</w:t>
      </w:r>
    </w:p>
    <w:p w14:paraId="66A22FDB">
      <w:pPr>
        <w:jc w:val="center"/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</w:pPr>
      <w:r>
        <w:rPr>
          <w:rFonts w:hint="eastAsia" w:ascii="华文新魏" w:hAnsi="华文新魏" w:eastAsia="华文新魏" w:cs="华文新魏"/>
          <w:b/>
          <w:color w:val="auto"/>
          <w:sz w:val="32"/>
          <w:szCs w:val="32"/>
        </w:rPr>
        <w:t>单元作业设计</w:t>
      </w:r>
    </w:p>
    <w:p w14:paraId="7CD85EF9">
      <w:pPr>
        <w:jc w:val="center"/>
        <w:rPr>
          <w:rFonts w:hint="eastAsia" w:ascii="华文新魏" w:hAnsi="华文新魏" w:eastAsia="华文新魏" w:cs="华文新魏"/>
          <w:b/>
          <w:color w:val="2E54A1" w:themeColor="accent1" w:themeShade="BF"/>
          <w:sz w:val="32"/>
          <w:szCs w:val="32"/>
          <w:lang w:eastAsia="zh-CN"/>
        </w:rPr>
      </w:pPr>
    </w:p>
    <w:p w14:paraId="3A6EE42A">
      <w:pPr>
        <w:jc w:val="center"/>
        <w:rPr>
          <w:rFonts w:hint="default" w:ascii="宋体" w:hAnsi="宋体" w:eastAsia="宋体" w:cs="宋体"/>
          <w:b/>
          <w:color w:val="2E54A1" w:themeColor="accent1" w:themeShade="BF"/>
          <w:sz w:val="32"/>
          <w:szCs w:val="32"/>
          <w:lang w:val="en-US" w:eastAsia="zh-CN"/>
        </w:rPr>
      </w:pPr>
    </w:p>
    <w:p w14:paraId="177EBDC5">
      <w:pPr>
        <w:jc w:val="center"/>
        <w:rPr>
          <w:rFonts w:hint="eastAsia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5DACB84">
      <w:pPr>
        <w:jc w:val="center"/>
        <w:rPr>
          <w:rFonts w:hint="default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恒山区柳毛乡中心学校</w:t>
      </w:r>
    </w:p>
    <w:p w14:paraId="5310A568">
      <w:pPr>
        <w:jc w:val="center"/>
        <w:rPr>
          <w:rFonts w:hint="default" w:ascii="华文楷体" w:hAnsi="华文楷体" w:eastAsia="华文楷体" w:cs="华文楷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63FAF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sectPr>
          <w:pgSz w:w="16838" w:h="11906" w:orient="landscape"/>
          <w:pgMar w:top="1134" w:right="1134" w:bottom="1134" w:left="1134" w:header="851" w:footer="992" w:gutter="0"/>
          <w:cols w:space="425" w:num="1"/>
          <w:docGrid w:type="lines" w:linePitch="312" w:charSpace="0"/>
        </w:sectPr>
      </w:pPr>
    </w:p>
    <w:p w14:paraId="4EA9A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-711835</wp:posOffset>
            </wp:positionV>
            <wp:extent cx="10734040" cy="7537450"/>
            <wp:effectExtent l="0" t="0" r="10160" b="6350"/>
            <wp:wrapNone/>
            <wp:docPr id="7" name="图片 7" descr="4f58c2076b981cd6ee4409230fb65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f58c2076b981cd6ee4409230fb658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3404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 xml:space="preserve"> 语文四年级上册第三单元</w:t>
      </w: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单元整体作业设计框架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0"/>
        <w:gridCol w:w="4135"/>
        <w:gridCol w:w="2248"/>
        <w:gridCol w:w="4602"/>
      </w:tblGrid>
      <w:tr w14:paraId="05D47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2690" w:type="dxa"/>
            <w:vAlign w:val="center"/>
          </w:tcPr>
          <w:p w14:paraId="3ADBC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9A96C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人文主题</w:t>
            </w:r>
          </w:p>
          <w:p w14:paraId="6371F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Align w:val="center"/>
          </w:tcPr>
          <w:p w14:paraId="4091B1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连续观察</w:t>
            </w:r>
          </w:p>
        </w:tc>
        <w:tc>
          <w:tcPr>
            <w:tcW w:w="2230" w:type="dxa"/>
            <w:vAlign w:val="center"/>
          </w:tcPr>
          <w:p w14:paraId="5F44C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4590" w:type="dxa"/>
            <w:vAlign w:val="center"/>
          </w:tcPr>
          <w:p w14:paraId="375D7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发展型学习任务群——文学阅读与创意表达</w:t>
            </w:r>
          </w:p>
        </w:tc>
      </w:tr>
      <w:tr w14:paraId="75EB9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6D511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2DE35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语文要素</w:t>
            </w:r>
          </w:p>
          <w:p w14:paraId="3011D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46EBC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阅读要素：体会文章准确生动的表达，感受作者连续的观察；</w:t>
            </w:r>
          </w:p>
          <w:p w14:paraId="01F25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习作要素：进行连续观察，学写观察日记。</w:t>
            </w:r>
          </w:p>
        </w:tc>
      </w:tr>
      <w:tr w14:paraId="20919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39661D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B031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教学内容</w:t>
            </w:r>
          </w:p>
          <w:p w14:paraId="5B004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16F4C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精读课文《古诗三首》《爬山虎的脚》《蟋蟀的住宅》、口语交际、习作和语文园地</w:t>
            </w:r>
          </w:p>
        </w:tc>
      </w:tr>
      <w:tr w14:paraId="3E6B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2" w:hRule="atLeast"/>
        </w:trPr>
        <w:tc>
          <w:tcPr>
            <w:tcW w:w="2690" w:type="dxa"/>
            <w:vAlign w:val="center"/>
          </w:tcPr>
          <w:p w14:paraId="2BED5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eastAsia="zh-CN"/>
              </w:rPr>
              <w:t>教材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分析</w:t>
            </w:r>
            <w:r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0955" w:type="dxa"/>
            <w:gridSpan w:val="3"/>
            <w:vAlign w:val="center"/>
          </w:tcPr>
          <w:p w14:paraId="0D92D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统编版四年级上册语文第三单元人文主题是“处处留心皆学问”，核心语文要素为阅读体会准确生动表达、感受连续细致观察，习作练写观察日记。单元含3篇课文、口语交际、习作和语文园地，衔接三年级单次观察，升级为连续观察，为高年段说明性写作奠基。</w:t>
            </w:r>
          </w:p>
          <w:p w14:paraId="475C4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textAlignment w:val="auto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课文里，《古诗三首》教多角度时序观察，《爬山虎的脚》用准确语言写生长，《蟋蟀的住宅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-2280285</wp:posOffset>
                  </wp:positionH>
                  <wp:positionV relativeFrom="paragraph">
                    <wp:posOffset>-565785</wp:posOffset>
                  </wp:positionV>
                  <wp:extent cx="10734040" cy="7537450"/>
                  <wp:effectExtent l="0" t="0" r="10160" b="6350"/>
                  <wp:wrapNone/>
                  <wp:docPr id="9" name="图片 9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-2432685</wp:posOffset>
                  </wp:positionH>
                  <wp:positionV relativeFrom="paragraph">
                    <wp:posOffset>-718185</wp:posOffset>
                  </wp:positionV>
                  <wp:extent cx="10734040" cy="7537450"/>
                  <wp:effectExtent l="0" t="0" r="10160" b="6350"/>
                  <wp:wrapNone/>
                  <wp:docPr id="8" name="图片 8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》凸显长期观察；口语交际围绕护眼展开，习作落实连续观察写规范日记，语文园地巩固方法。教学重点是抓词句悟表达、掌握连续观察法、写好观察日记，难点在迁移方法、避免记录碎片化，兼顾表达准确与生动，教学可紧扣观察任务串联全单元。</w:t>
            </w:r>
          </w:p>
          <w:p w14:paraId="6E662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纵向分析：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95"/>
              <w:gridCol w:w="1607"/>
              <w:gridCol w:w="3958"/>
              <w:gridCol w:w="3278"/>
            </w:tblGrid>
            <w:tr w14:paraId="72C8587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</w:tcPr>
                <w:p w14:paraId="297F546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册序单元</w:t>
                  </w:r>
                </w:p>
              </w:tc>
              <w:tc>
                <w:tcPr>
                  <w:tcW w:w="1607" w:type="dxa"/>
                </w:tcPr>
                <w:p w14:paraId="52EAD1E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单元主题</w:t>
                  </w:r>
                </w:p>
              </w:tc>
              <w:tc>
                <w:tcPr>
                  <w:tcW w:w="3958" w:type="dxa"/>
                </w:tcPr>
                <w:p w14:paraId="3A10367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单元目标</w:t>
                  </w:r>
                </w:p>
              </w:tc>
              <w:tc>
                <w:tcPr>
                  <w:tcW w:w="3278" w:type="dxa"/>
                </w:tcPr>
                <w:p w14:paraId="08DA54C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  <w:lang w:val="en-US" w:eastAsia="zh-CN"/>
                    </w:rPr>
                    <w:t>课文</w:t>
                  </w:r>
                </w:p>
              </w:tc>
            </w:tr>
            <w:tr w14:paraId="2D68015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5" w:hRule="atLeast"/>
              </w:trPr>
              <w:tc>
                <w:tcPr>
                  <w:tcW w:w="1695" w:type="dxa"/>
                  <w:shd w:val="clear" w:color="auto" w:fill="auto"/>
                  <w:vAlign w:val="top"/>
                </w:tcPr>
                <w:p w14:paraId="38DB02C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三上第五单元</w:t>
                  </w:r>
                </w:p>
              </w:tc>
              <w:tc>
                <w:tcPr>
                  <w:tcW w:w="1607" w:type="dxa"/>
                  <w:shd w:val="clear" w:color="auto" w:fill="auto"/>
                  <w:vAlign w:val="top"/>
                </w:tcPr>
                <w:p w14:paraId="0EC3B01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留心观察</w:t>
                  </w:r>
                </w:p>
              </w:tc>
              <w:tc>
                <w:tcPr>
                  <w:tcW w:w="3958" w:type="dxa"/>
                  <w:shd w:val="clear" w:color="auto" w:fill="auto"/>
                  <w:vAlign w:val="top"/>
                </w:tcPr>
                <w:p w14:paraId="113E207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体会作者是怎样留心观察周围事物的。</w:t>
                  </w:r>
                </w:p>
              </w:tc>
              <w:tc>
                <w:tcPr>
                  <w:tcW w:w="3278" w:type="dxa"/>
                  <w:shd w:val="clear" w:color="auto" w:fill="auto"/>
                  <w:vAlign w:val="top"/>
                </w:tcPr>
                <w:p w14:paraId="3D5BE22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《搭船的鸟》《金色的草地》、习作例文《我家的小狗》《我爱故乡的杨梅》</w:t>
                  </w:r>
                </w:p>
              </w:tc>
            </w:tr>
            <w:tr w14:paraId="27ADC1C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15" w:hRule="atLeast"/>
              </w:trPr>
              <w:tc>
                <w:tcPr>
                  <w:tcW w:w="1695" w:type="dxa"/>
                  <w:shd w:val="clear" w:color="auto" w:fill="auto"/>
                  <w:vAlign w:val="top"/>
                </w:tcPr>
                <w:p w14:paraId="62EB213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三下第四单元</w:t>
                  </w:r>
                </w:p>
              </w:tc>
              <w:tc>
                <w:tcPr>
                  <w:tcW w:w="1607" w:type="dxa"/>
                  <w:shd w:val="clear" w:color="auto" w:fill="auto"/>
                  <w:vAlign w:val="top"/>
                </w:tcPr>
                <w:p w14:paraId="0BD9C1B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观察与发现</w:t>
                  </w:r>
                </w:p>
              </w:tc>
              <w:tc>
                <w:tcPr>
                  <w:tcW w:w="3958" w:type="dxa"/>
                  <w:shd w:val="clear" w:color="auto" w:fill="auto"/>
                  <w:vAlign w:val="top"/>
                </w:tcPr>
                <w:p w14:paraId="0DF1A65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试着把观察到的事物写清楚。</w:t>
                  </w:r>
                </w:p>
              </w:tc>
              <w:tc>
                <w:tcPr>
                  <w:tcW w:w="3278" w:type="dxa"/>
                  <w:shd w:val="clear" w:color="auto" w:fill="auto"/>
                  <w:vAlign w:val="top"/>
                </w:tcPr>
                <w:p w14:paraId="20F96C1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《花钟》《蜜蜂》《小虾》</w:t>
                  </w:r>
                </w:p>
              </w:tc>
            </w:tr>
            <w:tr w14:paraId="681F11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95" w:type="dxa"/>
                  <w:shd w:val="clear" w:color="auto" w:fill="DBE3F4" w:themeFill="accent1" w:themeFillTint="32"/>
                  <w:vAlign w:val="top"/>
                </w:tcPr>
                <w:p w14:paraId="108C8E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四上第三单元</w:t>
                  </w:r>
                </w:p>
              </w:tc>
              <w:tc>
                <w:tcPr>
                  <w:tcW w:w="1607" w:type="dxa"/>
                  <w:shd w:val="clear" w:color="auto" w:fill="DBE3F4" w:themeFill="accent1" w:themeFillTint="32"/>
                  <w:vAlign w:val="top"/>
                </w:tcPr>
                <w:p w14:paraId="3F3A61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连续观察</w:t>
                  </w:r>
                </w:p>
              </w:tc>
              <w:tc>
                <w:tcPr>
                  <w:tcW w:w="3958" w:type="dxa"/>
                  <w:shd w:val="clear" w:color="auto" w:fill="DBE3F4" w:themeFill="accent1" w:themeFillTint="32"/>
                  <w:vAlign w:val="top"/>
                </w:tcPr>
                <w:p w14:paraId="6C2BFC5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  <w:t>体会文章准确生动的表达，感受作者连续细致的观察。</w:t>
                  </w:r>
                </w:p>
              </w:tc>
              <w:tc>
                <w:tcPr>
                  <w:tcW w:w="3278" w:type="dxa"/>
                  <w:shd w:val="clear" w:color="auto" w:fill="DBE3F4" w:themeFill="accent1" w:themeFillTint="32"/>
                  <w:vAlign w:val="top"/>
                </w:tcPr>
                <w:p w14:paraId="2412CB6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kern w:val="2"/>
                      <w:sz w:val="32"/>
                      <w:szCs w:val="3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val="en-US" w:eastAsia="zh-CN"/>
                    </w:rPr>
                    <w:t>《古诗三首》《爬山虎的脚》《蟋蟀的住宅》</w:t>
                  </w:r>
                </w:p>
              </w:tc>
            </w:tr>
          </w:tbl>
          <w:p w14:paraId="714C5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横向分析：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19"/>
              <w:gridCol w:w="1810"/>
              <w:gridCol w:w="7530"/>
            </w:tblGrid>
            <w:tr w14:paraId="5DE8E9E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52A4C0D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本册单元</w:t>
                  </w:r>
                </w:p>
              </w:tc>
              <w:tc>
                <w:tcPr>
                  <w:tcW w:w="2012" w:type="dxa"/>
                </w:tcPr>
                <w:p w14:paraId="4C8888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单元主题</w:t>
                  </w:r>
                </w:p>
              </w:tc>
              <w:tc>
                <w:tcPr>
                  <w:tcW w:w="8591" w:type="dxa"/>
                </w:tcPr>
                <w:p w14:paraId="783AA0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32"/>
                      <w:szCs w:val="32"/>
                    </w:rPr>
                    <w:t>单元目标</w:t>
                  </w:r>
                </w:p>
              </w:tc>
            </w:tr>
            <w:tr w14:paraId="06422EB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shd w:val="clear" w:color="auto" w:fill="auto"/>
                </w:tcPr>
                <w:p w14:paraId="1369BF1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第一单元</w:t>
                  </w:r>
                </w:p>
              </w:tc>
              <w:tc>
                <w:tcPr>
                  <w:tcW w:w="2012" w:type="dxa"/>
                  <w:shd w:val="clear" w:color="auto" w:fill="auto"/>
                </w:tcPr>
                <w:p w14:paraId="39D485A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自然之美</w:t>
                  </w:r>
                </w:p>
              </w:tc>
              <w:tc>
                <w:tcPr>
                  <w:tcW w:w="8591" w:type="dxa"/>
                  <w:shd w:val="clear" w:color="auto" w:fill="auto"/>
                </w:tcPr>
                <w:p w14:paraId="267F431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边读边想象画面，感受自然之美。</w:t>
                  </w:r>
                </w:p>
              </w:tc>
            </w:tr>
            <w:tr w14:paraId="18673D3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E60D3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第二单元</w:t>
                  </w:r>
                </w:p>
              </w:tc>
              <w:tc>
                <w:tcPr>
                  <w:tcW w:w="2012" w:type="dxa"/>
                </w:tcPr>
                <w:p w14:paraId="22FF8AD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提问策略</w:t>
                  </w:r>
                </w:p>
              </w:tc>
              <w:tc>
                <w:tcPr>
                  <w:tcW w:w="8591" w:type="dxa"/>
                </w:tcPr>
                <w:p w14:paraId="2779D54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运用提问策略进行阅读。</w:t>
                  </w:r>
                </w:p>
              </w:tc>
            </w:tr>
            <w:tr w14:paraId="6DD33C5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  <w:shd w:val="clear" w:color="auto" w:fill="DBE3F4" w:themeFill="accent1" w:themeFillTint="32"/>
                </w:tcPr>
                <w:p w14:paraId="7AA66B0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第三</w:t>
                  </w: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vertAlign w:val="baseline"/>
                      <w:lang w:val="en-US" w:eastAsia="zh-CN"/>
                    </w:rPr>
                    <w:drawing>
                      <wp:anchor distT="0" distB="0" distL="114300" distR="114300" simplePos="0" relativeHeight="251663360" behindDoc="1" locked="0" layoutInCell="1" allowOverlap="1">
                        <wp:simplePos x="0" y="0"/>
                        <wp:positionH relativeFrom="column">
                          <wp:posOffset>-2504440</wp:posOffset>
                        </wp:positionH>
                        <wp:positionV relativeFrom="paragraph">
                          <wp:posOffset>-2159635</wp:posOffset>
                        </wp:positionV>
                        <wp:extent cx="10734040" cy="7537450"/>
                        <wp:effectExtent l="0" t="0" r="10160" b="6350"/>
                        <wp:wrapNone/>
                        <wp:docPr id="10" name="图片 10" descr="4f58c2076b981cd6ee4409230fb65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4f58c2076b981cd6ee4409230fb658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34040" cy="753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单元</w:t>
                  </w:r>
                </w:p>
              </w:tc>
              <w:tc>
                <w:tcPr>
                  <w:tcW w:w="2012" w:type="dxa"/>
                  <w:shd w:val="clear" w:color="auto" w:fill="DBE3F4" w:themeFill="accent1" w:themeFillTint="32"/>
                </w:tcPr>
                <w:p w14:paraId="064AD1A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连续观察</w:t>
                  </w:r>
                </w:p>
              </w:tc>
              <w:tc>
                <w:tcPr>
                  <w:tcW w:w="8591" w:type="dxa"/>
                  <w:shd w:val="clear" w:color="auto" w:fill="DBE3F4" w:themeFill="accent1" w:themeFillTint="32"/>
                </w:tcPr>
                <w:p w14:paraId="2B13E04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通过阅读感受准确生动的表达，感受细致的观察。</w:t>
                  </w:r>
                </w:p>
              </w:tc>
            </w:tr>
            <w:tr w14:paraId="65A0D3E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4571C80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第四单元</w:t>
                  </w:r>
                </w:p>
              </w:tc>
              <w:tc>
                <w:tcPr>
                  <w:tcW w:w="2012" w:type="dxa"/>
                </w:tcPr>
                <w:p w14:paraId="6400AC2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神话单元</w:t>
                  </w:r>
                </w:p>
              </w:tc>
              <w:tc>
                <w:tcPr>
                  <w:tcW w:w="8591" w:type="dxa"/>
                </w:tcPr>
                <w:p w14:paraId="03E643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通过阅读学习把握文章的主要内容。</w:t>
                  </w:r>
                </w:p>
              </w:tc>
            </w:tr>
            <w:tr w14:paraId="5C6F708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77F51DE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第五单元</w:t>
                  </w:r>
                </w:p>
              </w:tc>
              <w:tc>
                <w:tcPr>
                  <w:tcW w:w="2012" w:type="dxa"/>
                </w:tcPr>
                <w:p w14:paraId="3F2D0F5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习作单元</w:t>
                  </w:r>
                </w:p>
              </w:tc>
              <w:tc>
                <w:tcPr>
                  <w:tcW w:w="8591" w:type="dxa"/>
                </w:tcPr>
                <w:p w14:paraId="258865E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通过阅读了解作者是怎样把事情写清楚的。</w:t>
                  </w:r>
                </w:p>
              </w:tc>
            </w:tr>
            <w:tr w14:paraId="08F9D8E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34A4F61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第六单元</w:t>
                  </w:r>
                </w:p>
              </w:tc>
              <w:tc>
                <w:tcPr>
                  <w:tcW w:w="2012" w:type="dxa"/>
                </w:tcPr>
                <w:p w14:paraId="6BE1116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成长故事</w:t>
                  </w:r>
                </w:p>
              </w:tc>
              <w:tc>
                <w:tcPr>
                  <w:tcW w:w="8591" w:type="dxa"/>
                </w:tcPr>
                <w:p w14:paraId="5980134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学习用批注的方法阅读。</w:t>
                  </w:r>
                </w:p>
              </w:tc>
            </w:tr>
            <w:tr w14:paraId="588A73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12E964F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第七单元</w:t>
                  </w:r>
                </w:p>
              </w:tc>
              <w:tc>
                <w:tcPr>
                  <w:tcW w:w="2012" w:type="dxa"/>
                </w:tcPr>
                <w:p w14:paraId="5AD1B7F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家国情怀</w:t>
                  </w:r>
                </w:p>
              </w:tc>
              <w:tc>
                <w:tcPr>
                  <w:tcW w:w="8591" w:type="dxa"/>
                </w:tcPr>
                <w:p w14:paraId="2B49A65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通过阅读学习把握文章的主要内容。</w:t>
                  </w:r>
                </w:p>
              </w:tc>
            </w:tr>
            <w:tr w14:paraId="724924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 w14:paraId="6D3E6D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第八单元</w:t>
                  </w:r>
                </w:p>
              </w:tc>
              <w:tc>
                <w:tcPr>
                  <w:tcW w:w="2012" w:type="dxa"/>
                </w:tcPr>
                <w:p w14:paraId="1CB066D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</w:rPr>
                    <w:t>历史传说故事</w:t>
                  </w:r>
                </w:p>
              </w:tc>
              <w:tc>
                <w:tcPr>
                  <w:tcW w:w="8591" w:type="dxa"/>
                </w:tcPr>
                <w:p w14:paraId="3FC22F6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textAlignment w:val="auto"/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32"/>
                      <w:szCs w:val="32"/>
                      <w:lang w:eastAsia="zh-CN"/>
                    </w:rPr>
                    <w:t>了解故事情节，简要复述课文。</w:t>
                  </w:r>
                </w:p>
              </w:tc>
            </w:tr>
          </w:tbl>
          <w:p w14:paraId="1A0F4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640" w:firstLineChars="200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</w:p>
        </w:tc>
      </w:tr>
      <w:tr w14:paraId="176A1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03E28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4AB53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0C69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41B2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教学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-724535</wp:posOffset>
                  </wp:positionH>
                  <wp:positionV relativeFrom="paragraph">
                    <wp:posOffset>-1906905</wp:posOffset>
                  </wp:positionV>
                  <wp:extent cx="10734040" cy="7537450"/>
                  <wp:effectExtent l="0" t="0" r="10160" b="6350"/>
                  <wp:wrapNone/>
                  <wp:docPr id="11" name="图片 11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方法</w:t>
            </w:r>
          </w:p>
          <w:p w14:paraId="1F49D8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纵横分析</w:t>
            </w:r>
          </w:p>
          <w:p w14:paraId="49252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372B6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6801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D6EBC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DE3D2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D84A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C0CF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7B7AE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5074C7B4">
            <w:pPr>
              <w:jc w:val="left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.纵向梳理：</w:t>
            </w:r>
          </w:p>
          <w:p w14:paraId="0F1DA5B6">
            <w:pP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599555" cy="2550160"/>
                  <wp:effectExtent l="0" t="0" r="10795" b="2540"/>
                  <wp:docPr id="3" name="图片 3" descr="c216aaea599b3db45371808f9abe6b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216aaea599b3db45371808f9abe6b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423" b="14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9555" cy="25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3168F">
            <w:pPr>
              <w:ind w:firstLine="640" w:firstLineChars="200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val="en-US" w:eastAsia="zh-CN"/>
              </w:rPr>
              <w:t>纵观统编版十二册教材，观察方法与观察类表达能力的培养呈阶梯式进阶，四上第三单元是中段从“单次观察”到“连续观察”的关键过渡节点，承接低段词汇积累与初步感知，铺垫高段科学观察与说明性写作，是小学观察能力培养的核心枢纽。</w:t>
            </w:r>
          </w:p>
          <w:p w14:paraId="0132453C">
            <w:pPr>
              <w:numPr>
                <w:ilvl w:val="0"/>
                <w:numId w:val="1"/>
              </w:numP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横向梳理：</w:t>
            </w:r>
          </w:p>
          <w:p w14:paraId="786AF7FD">
            <w:pPr>
              <w:numPr>
                <w:ilvl w:val="0"/>
                <w:numId w:val="0"/>
              </w:numPr>
              <w:ind w:firstLine="640" w:firstLineChars="200"/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四年级上册第三单元教学方法横向分析彩色思维导图，以“连续观察”为核心，用六色板块划分单元教学内容，构建出层层递进的横向教学逻辑。</w:t>
            </w:r>
          </w:p>
          <w:p w14:paraId="1D05E4F1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绿色《古诗三首》聚焦意象联想观察与诗歌鉴赏，开启审美观察启蒙；黄色《爬山虎的脚》训练静态特征与观察顺序梳理，掌握细节观察方法；蓝色《蟋蟀的住宅》侧重功能特性与说明顺序，深化长期观察认知。粉色口语交际联结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-2432685</wp:posOffset>
                  </wp:positionH>
                  <wp:positionV relativeFrom="paragraph">
                    <wp:posOffset>-718185</wp:posOffset>
                  </wp:positionV>
                  <wp:extent cx="10734040" cy="7537450"/>
                  <wp:effectExtent l="0" t="0" r="10160" b="6350"/>
                  <wp:wrapNone/>
                  <wp:docPr id="12" name="图片 12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>生活，练现实观察表达；棕色习作是实践输出，完成观察日记写作；紫色语文园地则总结方法，实现知识系统巩固，形成“感知—学习—运用—巩固”的完整闭环。</w:t>
            </w:r>
          </w:p>
          <w:p w14:paraId="693BCBFB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  <w:t xml:space="preserve"> </w:t>
            </w:r>
          </w:p>
          <w:p w14:paraId="3435534E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b w:val="0"/>
                <w:bCs/>
                <w:sz w:val="32"/>
                <w:szCs w:val="32"/>
              </w:rPr>
            </w:pPr>
          </w:p>
          <w:p w14:paraId="2BA4BF84">
            <w:pPr>
              <w:rPr>
                <w:rFonts w:hint="eastAsia" w:ascii="仿宋" w:hAnsi="仿宋" w:eastAsia="仿宋" w:cs="仿宋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6704330" cy="2204720"/>
                  <wp:effectExtent l="0" t="0" r="1270" b="5080"/>
                  <wp:docPr id="4" name="图片 4" descr="c8c93afe532167d86e5a5b3ace87cf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8c93afe532167d86e5a5b3ace87cfc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-142" b="5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33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80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5D99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restart"/>
          </w:tcPr>
          <w:p w14:paraId="19F2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-725170</wp:posOffset>
                  </wp:positionH>
                  <wp:positionV relativeFrom="paragraph">
                    <wp:posOffset>-741045</wp:posOffset>
                  </wp:positionV>
                  <wp:extent cx="10734040" cy="7583805"/>
                  <wp:effectExtent l="0" t="0" r="10160" b="17145"/>
                  <wp:wrapNone/>
                  <wp:docPr id="13" name="图片 13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8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472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B734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单元教学目标</w:t>
            </w:r>
          </w:p>
          <w:p w14:paraId="0950C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单元作业目标</w:t>
            </w:r>
          </w:p>
          <w:p w14:paraId="3B19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0C84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334F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CD22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0F63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F9C7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92CA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2E66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2A43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5D27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</w:tcPr>
          <w:p w14:paraId="385BD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2230" w:type="dxa"/>
          </w:tcPr>
          <w:p w14:paraId="600B0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4590" w:type="dxa"/>
          </w:tcPr>
          <w:p w14:paraId="322B0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单元作业目标</w:t>
            </w:r>
          </w:p>
        </w:tc>
      </w:tr>
      <w:tr w14:paraId="347C6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640E2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shd w:val="clear" w:color="auto" w:fill="auto"/>
            <w:vAlign w:val="top"/>
          </w:tcPr>
          <w:p w14:paraId="34B14D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识字与写字</w:t>
            </w:r>
          </w:p>
          <w:p w14:paraId="71F94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认识22个生字，会写38个字和33个词语，读准2个多音字。</w:t>
            </w:r>
          </w:p>
          <w:p w14:paraId="0BE90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阅读与鉴赏</w:t>
            </w:r>
          </w:p>
          <w:p w14:paraId="709076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有感情的朗读课文。背诵古诗三首。</w:t>
            </w:r>
          </w:p>
          <w:p w14:paraId="6BE9CB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能通过文章准确生动表达，感受作者连续细致观察。</w:t>
            </w:r>
          </w:p>
          <w:p w14:paraId="002F4F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能留心周围事物，养成连续细致观察的习惯，学习做好观察记录。</w:t>
            </w:r>
          </w:p>
          <w:p w14:paraId="66E86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t>表达与交流</w:t>
            </w:r>
          </w:p>
          <w:p w14:paraId="37019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能在小组讨论时注意音量适当。</w:t>
            </w:r>
          </w:p>
          <w:p w14:paraId="3B02CD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不重复别人学过的话。想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-2432685</wp:posOffset>
                  </wp:positionH>
                  <wp:positionV relativeFrom="paragraph">
                    <wp:posOffset>-1114425</wp:posOffset>
                  </wp:positionV>
                  <wp:extent cx="10734040" cy="7537450"/>
                  <wp:effectExtent l="0" t="0" r="10160" b="6350"/>
                  <wp:wrapNone/>
                  <wp:docPr id="14" name="图片 14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法接近时，先认同再补充。</w:t>
            </w:r>
          </w:p>
          <w:p w14:paraId="329BF2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t>梳理与探究</w:t>
            </w:r>
          </w:p>
          <w:p w14:paraId="22B3C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1.能总结阅读体验，交流连续细致观察对象的变化。</w:t>
            </w:r>
          </w:p>
          <w:p w14:paraId="55E13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2.能正确搭配动物和它的家，知道动物的家有不同的说法。</w:t>
            </w:r>
          </w:p>
          <w:p w14:paraId="5335A8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3.通过比较句子，体会表达的准确性。</w:t>
            </w:r>
          </w:p>
          <w:p w14:paraId="79212D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4.积累与秋天有关的气象言语。 </w:t>
            </w:r>
          </w:p>
        </w:tc>
        <w:tc>
          <w:tcPr>
            <w:tcW w:w="2230" w:type="dxa"/>
            <w:shd w:val="clear" w:color="auto" w:fill="auto"/>
            <w:vAlign w:val="top"/>
          </w:tcPr>
          <w:p w14:paraId="43123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0831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5DF3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27F8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6509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5C1C2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8055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C7DA4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E478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《古诗三首》</w:t>
            </w:r>
          </w:p>
          <w:p w14:paraId="1AB80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《爬山虎的脚》</w:t>
            </w:r>
          </w:p>
          <w:p w14:paraId="583A5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《蟋蟀的住宅》</w:t>
            </w:r>
          </w:p>
          <w:p w14:paraId="37E3E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D03A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658C7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979A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3BBA8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《口语交际》</w:t>
            </w:r>
          </w:p>
          <w:p w14:paraId="2A003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03FBA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BE8AF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D99C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3E27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《习作：我的家人》</w:t>
            </w:r>
          </w:p>
          <w:p w14:paraId="7F116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16932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DED2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《语文园地三》</w:t>
            </w:r>
          </w:p>
          <w:p w14:paraId="210B2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4590" w:type="dxa"/>
            <w:shd w:val="clear" w:color="auto" w:fill="auto"/>
            <w:vAlign w:val="top"/>
          </w:tcPr>
          <w:p w14:paraId="162D25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 </w:t>
            </w:r>
          </w:p>
          <w:p w14:paraId="201E0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1.基础目标：熟练掌握本单元生字词（暮、骚、隙、宅等）的读写与辨析；积累课文中准确生动的观察描写词句、古诗名句，能默写并简单运用。</w:t>
            </w:r>
          </w:p>
          <w:p w14:paraId="374F3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2. 提升目标：能梳理《爬山虎的脚》《蟋蟀的住宅》中连续观察的线索与方法；能按日记格式完成连续观察记录，清晰写清事物的变化过程与观察发现；能结合护眼主题，有条理地分享观察与护眼的关联建议。</w:t>
            </w:r>
          </w:p>
          <w:p w14:paraId="5BF03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3.拓展目标：养成主动连续观察的习惯，能将课堂习得的观察方法迁移到生活中（如观察植物、天气等）；在观察日记中尝试融合准确说明与生动描写，提升表达的灵活性。</w:t>
            </w:r>
          </w:p>
          <w:p w14:paraId="4EEEF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 xml:space="preserve"> </w:t>
            </w:r>
          </w:p>
          <w:p w14:paraId="47221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</w:tr>
      <w:tr w14:paraId="2CF51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90" w:type="dxa"/>
          </w:tcPr>
          <w:p w14:paraId="700C2043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-724535</wp:posOffset>
                  </wp:positionH>
                  <wp:positionV relativeFrom="paragraph">
                    <wp:posOffset>-763905</wp:posOffset>
                  </wp:positionV>
                  <wp:extent cx="10734040" cy="7537450"/>
                  <wp:effectExtent l="0" t="0" r="10160" b="6350"/>
                  <wp:wrapNone/>
                  <wp:docPr id="15" name="图片 15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E72912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5FB3B509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基础知识点</w:t>
            </w:r>
          </w:p>
          <w:p w14:paraId="2B077C23">
            <w:pPr>
              <w:jc w:val="center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技能训练点</w:t>
            </w:r>
          </w:p>
          <w:p w14:paraId="2FEFF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sz w:val="32"/>
                <w:szCs w:val="32"/>
              </w:rPr>
              <w:t>立德树人点</w:t>
            </w:r>
          </w:p>
          <w:p w14:paraId="1C4327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718D1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</w:rPr>
            </w:pPr>
          </w:p>
          <w:p w14:paraId="507D73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/>
                <w:sz w:val="32"/>
                <w:szCs w:val="32"/>
                <w:lang w:val="en-US" w:eastAsia="zh-CN"/>
              </w:rPr>
            </w:pPr>
          </w:p>
        </w:tc>
        <w:tc>
          <w:tcPr>
            <w:tcW w:w="10955" w:type="dxa"/>
            <w:gridSpan w:val="3"/>
            <w:vAlign w:val="center"/>
          </w:tcPr>
          <w:p w14:paraId="78B6E3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6812280" cy="3418840"/>
                  <wp:effectExtent l="0" t="0" r="7620" b="0"/>
                  <wp:docPr id="6" name="图片 6" descr="1768490333d6b22b8cc2877a55de37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68490333d6b22b8cc2877a55de37c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28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0F5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690" w:type="dxa"/>
            <w:vMerge w:val="restart"/>
          </w:tcPr>
          <w:p w14:paraId="56554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63A2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7FF4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C5AA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5134A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88F4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7ECB4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6A45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FC5A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5058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60D24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4135" w:type="dxa"/>
            <w:vAlign w:val="center"/>
          </w:tcPr>
          <w:p w14:paraId="32E68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课题</w:t>
            </w:r>
          </w:p>
        </w:tc>
        <w:tc>
          <w:tcPr>
            <w:tcW w:w="2230" w:type="dxa"/>
            <w:vAlign w:val="center"/>
          </w:tcPr>
          <w:p w14:paraId="7E460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4590" w:type="dxa"/>
            <w:vAlign w:val="center"/>
          </w:tcPr>
          <w:p w14:paraId="77B15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课时作业目标</w:t>
            </w:r>
          </w:p>
        </w:tc>
      </w:tr>
      <w:tr w14:paraId="6C1A3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6D90F0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restart"/>
            <w:vAlign w:val="center"/>
          </w:tcPr>
          <w:p w14:paraId="4B331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52148A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9.古诗三首</w:t>
            </w:r>
          </w:p>
        </w:tc>
        <w:tc>
          <w:tcPr>
            <w:tcW w:w="2230" w:type="dxa"/>
            <w:vAlign w:val="center"/>
          </w:tcPr>
          <w:p w14:paraId="4B990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4590" w:type="dxa"/>
          </w:tcPr>
          <w:p w14:paraId="505D21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会认写课中生字。</w:t>
            </w:r>
          </w:p>
          <w:p w14:paraId="1FBBBD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有感情地朗读课文。能熟练地背诵课文。默写《题西林壁》</w:t>
            </w:r>
          </w:p>
        </w:tc>
      </w:tr>
      <w:tr w14:paraId="56B63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4922F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continue"/>
            <w:vAlign w:val="center"/>
          </w:tcPr>
          <w:p w14:paraId="382F35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0" w:type="dxa"/>
            <w:vAlign w:val="center"/>
          </w:tcPr>
          <w:p w14:paraId="72738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  <w:p w14:paraId="2C8A0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590" w:type="dxa"/>
          </w:tcPr>
          <w:p w14:paraId="0F123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说说对诗句的理解。</w:t>
            </w:r>
          </w:p>
        </w:tc>
      </w:tr>
      <w:tr w14:paraId="2463B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49DA51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restart"/>
            <w:shd w:val="clear" w:color="auto" w:fill="auto"/>
            <w:vAlign w:val="center"/>
          </w:tcPr>
          <w:p w14:paraId="6A9C7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453A7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10.爬山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-2432685</wp:posOffset>
                  </wp:positionH>
                  <wp:positionV relativeFrom="paragraph">
                    <wp:posOffset>-718185</wp:posOffset>
                  </wp:positionV>
                  <wp:extent cx="10734040" cy="7537450"/>
                  <wp:effectExtent l="0" t="0" r="10160" b="6350"/>
                  <wp:wrapNone/>
                  <wp:docPr id="16" name="图片 16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  <w:t>虎的脚</w:t>
            </w:r>
          </w:p>
        </w:tc>
        <w:tc>
          <w:tcPr>
            <w:tcW w:w="2230" w:type="dxa"/>
            <w:vAlign w:val="center"/>
          </w:tcPr>
          <w:p w14:paraId="3907C5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4590" w:type="dxa"/>
          </w:tcPr>
          <w:p w14:paraId="5E6CEF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会认“均、柄”等生字，会写“虎、操”等生字，规范书写“叠、隙”易错字。</w:t>
            </w:r>
          </w:p>
          <w:p w14:paraId="2D68C5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正确、流利朗读课文，能标出描写爬山虎叶子的段落。</w:t>
            </w:r>
          </w:p>
        </w:tc>
      </w:tr>
      <w:tr w14:paraId="15839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0B373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continue"/>
            <w:shd w:val="clear" w:color="auto" w:fill="auto"/>
            <w:vAlign w:val="center"/>
          </w:tcPr>
          <w:p w14:paraId="5BC09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2230" w:type="dxa"/>
            <w:vAlign w:val="center"/>
          </w:tcPr>
          <w:p w14:paraId="06926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  <w:p w14:paraId="03E781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590" w:type="dxa"/>
          </w:tcPr>
          <w:p w14:paraId="6C7EA6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精读爬山虎脚的样子、位置及爬墙过程，能用自己的话简要复述。</w:t>
            </w:r>
          </w:p>
          <w:p w14:paraId="670B3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体会作者细致观察的方法，能仿写“先…再…然后…”描写一种植物的局部。</w:t>
            </w:r>
          </w:p>
          <w:p w14:paraId="2DF306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激发留心观察身边事物的兴趣，能简单记录一种植物的一个特点。</w:t>
            </w:r>
          </w:p>
        </w:tc>
      </w:tr>
      <w:tr w14:paraId="118F8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1DECF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restart"/>
            <w:shd w:val="clear" w:color="auto" w:fill="auto"/>
            <w:vAlign w:val="center"/>
          </w:tcPr>
          <w:p w14:paraId="15785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  <w:p w14:paraId="5851F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11.蟋蟀的住宅</w:t>
            </w:r>
          </w:p>
          <w:p w14:paraId="11AF8F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-2432685</wp:posOffset>
                  </wp:positionH>
                  <wp:positionV relativeFrom="paragraph">
                    <wp:posOffset>-718185</wp:posOffset>
                  </wp:positionV>
                  <wp:extent cx="10734040" cy="7537450"/>
                  <wp:effectExtent l="0" t="0" r="10160" b="6350"/>
                  <wp:wrapNone/>
                  <wp:docPr id="17" name="图片 17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0" w:type="dxa"/>
            <w:vAlign w:val="center"/>
          </w:tcPr>
          <w:p w14:paraId="6EF33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4590" w:type="dxa"/>
          </w:tcPr>
          <w:p w14:paraId="3EED3B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会认“慎、掘”等生字，会写“宅、临”等生字，规范写“蔽、搜”易错字</w:t>
            </w:r>
          </w:p>
          <w:p w14:paraId="151E0A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正确流利朗读课文，能圈出描写蟋蟀住宅位置、外部特点的词句</w:t>
            </w:r>
          </w:p>
          <w:p w14:paraId="19DCF4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积累“慎重、选择、隐蔽”等词，能口头选词造句</w:t>
            </w:r>
          </w:p>
        </w:tc>
      </w:tr>
      <w:tr w14:paraId="35135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69A26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continue"/>
            <w:shd w:val="clear" w:color="auto" w:fill="auto"/>
            <w:vAlign w:val="center"/>
          </w:tcPr>
          <w:p w14:paraId="16AF89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</w:tc>
        <w:tc>
          <w:tcPr>
            <w:tcW w:w="2230" w:type="dxa"/>
            <w:vAlign w:val="center"/>
          </w:tcPr>
          <w:p w14:paraId="3DA6B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4590" w:type="dxa"/>
          </w:tcPr>
          <w:p w14:paraId="36F494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精读蟋蟀住宅内部特点和修建过程，能用自己的话有序复述</w:t>
            </w:r>
          </w:p>
          <w:p w14:paraId="15FA69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体会拟人手法好处，学习作者细致观察，仿写动物/植物的一处特点</w:t>
            </w:r>
          </w:p>
          <w:p w14:paraId="0A8404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感受蟋蟀勤劳认真，能简单写写身边小动物的“小本领”</w:t>
            </w:r>
          </w:p>
        </w:tc>
      </w:tr>
      <w:tr w14:paraId="2875B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7639C7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Align w:val="center"/>
          </w:tcPr>
          <w:p w14:paraId="3B117A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3E9E6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口语交际</w:t>
            </w:r>
          </w:p>
        </w:tc>
        <w:tc>
          <w:tcPr>
            <w:tcW w:w="2230" w:type="dxa"/>
            <w:vAlign w:val="center"/>
          </w:tcPr>
          <w:p w14:paraId="6A8A36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4590" w:type="dxa"/>
          </w:tcPr>
          <w:p w14:paraId="2B60D2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能清晰说2-3条护眼小常识，表达通顺有条理。</w:t>
            </w:r>
          </w:p>
          <w:p w14:paraId="55754C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认真倾听他人发言，不插话，能补充不同护眼方法。</w:t>
            </w:r>
          </w:p>
          <w:p w14:paraId="7BC719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学会礼貌交流，主动分享自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-6474460</wp:posOffset>
                  </wp:positionH>
                  <wp:positionV relativeFrom="paragraph">
                    <wp:posOffset>-1510665</wp:posOffset>
                  </wp:positionV>
                  <wp:extent cx="10734040" cy="7537450"/>
                  <wp:effectExtent l="0" t="0" r="10160" b="6350"/>
                  <wp:wrapNone/>
                  <wp:docPr id="18" name="图片 18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身护眼做法，能给同学提合理护眼建议。</w:t>
            </w:r>
          </w:p>
          <w:p w14:paraId="462FCB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 树立护眼意识，养成正确读写姿势，坚持做好日常护眼。</w:t>
            </w:r>
          </w:p>
        </w:tc>
      </w:tr>
      <w:tr w14:paraId="61BA0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130015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restart"/>
            <w:vAlign w:val="center"/>
          </w:tcPr>
          <w:p w14:paraId="5524A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习作：写观察日记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2273E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4590" w:type="dxa"/>
            <w:shd w:val="clear" w:color="auto" w:fill="auto"/>
            <w:vAlign w:val="center"/>
          </w:tcPr>
          <w:p w14:paraId="72E77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掌握观察日记格式，会写清日期、天气和观察对象。</w:t>
            </w:r>
          </w:p>
          <w:p w14:paraId="43215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能按顺序说清观察对象外形变化，用上1~2个准确描写词。</w:t>
            </w:r>
          </w:p>
          <w:p w14:paraId="5656F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积累观察方法，能做好简单观察记录，不遗漏关键特点。</w:t>
            </w:r>
          </w:p>
        </w:tc>
      </w:tr>
      <w:tr w14:paraId="6485D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7F4E9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continue"/>
            <w:vAlign w:val="center"/>
          </w:tcPr>
          <w:p w14:paraId="518912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0" w:type="dxa"/>
            <w:shd w:val="clear" w:color="auto" w:fill="auto"/>
            <w:vAlign w:val="center"/>
          </w:tcPr>
          <w:p w14:paraId="3E35AB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4590" w:type="dxa"/>
            <w:shd w:val="clear" w:color="auto" w:fill="auto"/>
            <w:vAlign w:val="center"/>
          </w:tcPr>
          <w:p w14:paraId="5F724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能把观察内容写成通顺日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-6464935</wp:posOffset>
                  </wp:positionH>
                  <wp:positionV relativeFrom="paragraph">
                    <wp:posOffset>-817245</wp:posOffset>
                  </wp:positionV>
                  <wp:extent cx="10734040" cy="7670165"/>
                  <wp:effectExtent l="0" t="0" r="10160" b="10795"/>
                  <wp:wrapNone/>
                  <wp:docPr id="19" name="图片 19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67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记，用上细致描写，体现观察发现。</w:t>
            </w:r>
          </w:p>
          <w:p w14:paraId="46B73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学会融入观察感受，语句连贯，格式正确无明显语病。</w:t>
            </w:r>
          </w:p>
          <w:p w14:paraId="2EBDC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能修改日记，补充细节，主动和同学交流互评。</w:t>
            </w:r>
          </w:p>
        </w:tc>
      </w:tr>
      <w:tr w14:paraId="5050E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51694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restart"/>
            <w:vAlign w:val="center"/>
          </w:tcPr>
          <w:p w14:paraId="44349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语文园地三</w:t>
            </w:r>
          </w:p>
        </w:tc>
        <w:tc>
          <w:tcPr>
            <w:tcW w:w="2230" w:type="dxa"/>
            <w:shd w:val="clear" w:color="auto" w:fill="auto"/>
            <w:vAlign w:val="center"/>
          </w:tcPr>
          <w:p w14:paraId="7E6E8A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第一课时</w:t>
            </w:r>
          </w:p>
        </w:tc>
        <w:tc>
          <w:tcPr>
            <w:tcW w:w="4590" w:type="dxa"/>
            <w:shd w:val="clear" w:color="auto" w:fill="auto"/>
            <w:vAlign w:val="top"/>
          </w:tcPr>
          <w:p w14:paraId="5FAD4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交流平台、词句段运用</w:t>
            </w:r>
          </w:p>
        </w:tc>
      </w:tr>
      <w:tr w14:paraId="26ECC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50A80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4135" w:type="dxa"/>
            <w:vMerge w:val="continue"/>
            <w:vAlign w:val="center"/>
          </w:tcPr>
          <w:p w14:paraId="3C935E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30" w:type="dxa"/>
            <w:shd w:val="clear" w:color="auto" w:fill="auto"/>
            <w:vAlign w:val="center"/>
          </w:tcPr>
          <w:p w14:paraId="0D4F0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第二课时</w:t>
            </w:r>
          </w:p>
        </w:tc>
        <w:tc>
          <w:tcPr>
            <w:tcW w:w="4590" w:type="dxa"/>
            <w:shd w:val="clear" w:color="auto" w:fill="auto"/>
            <w:vAlign w:val="top"/>
          </w:tcPr>
          <w:p w14:paraId="66924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背诵日积月累。</w:t>
            </w:r>
          </w:p>
        </w:tc>
      </w:tr>
      <w:tr w14:paraId="29DCD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0" w:hRule="atLeast"/>
        </w:trPr>
        <w:tc>
          <w:tcPr>
            <w:tcW w:w="2690" w:type="dxa"/>
            <w:vAlign w:val="center"/>
          </w:tcPr>
          <w:p w14:paraId="5EB07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-751205</wp:posOffset>
                  </wp:positionH>
                  <wp:positionV relativeFrom="paragraph">
                    <wp:posOffset>-1790700</wp:posOffset>
                  </wp:positionV>
                  <wp:extent cx="10734040" cy="8660765"/>
                  <wp:effectExtent l="0" t="0" r="10160" b="10795"/>
                  <wp:wrapNone/>
                  <wp:docPr id="1" name="图片 1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866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10955" w:type="dxa"/>
            <w:gridSpan w:val="3"/>
            <w:vAlign w:val="center"/>
          </w:tcPr>
          <w:p w14:paraId="4F83F6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重点</w:t>
            </w:r>
          </w:p>
          <w:p w14:paraId="53B51C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 1. 字词基础：会认会写“吟、庐、柄、宅、慎”等生字，规范书写“叠、隙、蔽、搜”等易错字；积累“均匀、慎重、随遇而安”等词，辨析多音字（如“降、曲”）。</w:t>
            </w:r>
          </w:p>
          <w:p w14:paraId="2D5A3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阅读核心：体会课文中准确用词（如“逐渐、最多”）的表达效果；把握爬山虎脚、蟋蟀住宅等事物特点与变化，感受作者连续细致观察；理解比喻、拟人等修辞的作用。</w:t>
            </w:r>
          </w:p>
          <w:p w14:paraId="342DA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古诗积累：背诵《暮江吟》《题西林壁》《雪梅》，默写《题西林壁》，能想象诗句画面、理解蕴含道理。</w:t>
            </w:r>
          </w:p>
          <w:p w14:paraId="067E4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 表达应用：口语交际能清晰分享护眼方法、礼貌交流；习作能按格式写观察日记，记录事物变化与观察感受 。</w:t>
            </w:r>
          </w:p>
          <w:p w14:paraId="60E5E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二、主要难点</w:t>
            </w:r>
          </w:p>
          <w:p w14:paraId="74C023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781384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1. 阅读分析：难在体会“逐渐、最多”等词的准确性，说清拟人/比喻的表达效果；难在梳理连续观察的线索与依据。</w:t>
            </w:r>
          </w:p>
          <w:p w14:paraId="4F7A50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习作实践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-2432685</wp:posOffset>
                  </wp:positionH>
                  <wp:positionV relativeFrom="paragraph">
                    <wp:posOffset>-3491865</wp:posOffset>
                  </wp:positionV>
                  <wp:extent cx="10734040" cy="10308590"/>
                  <wp:effectExtent l="0" t="0" r="10160" b="8890"/>
                  <wp:wrapNone/>
                  <wp:docPr id="20" name="图片 20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1030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：难在坚持连续观察并记录变化；难在把观察细节写具体，融入真实感受，避免内容空洞 。</w:t>
            </w:r>
          </w:p>
          <w:p w14:paraId="74DDC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3. 口语交际：难在主动倾听并补充他人观点，用恰当语气提护眼建议，做到礼貌互动。</w:t>
            </w:r>
          </w:p>
          <w:p w14:paraId="23AAB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4. 知识迁移：难在将课文观察方法迁移到生活，用于自主观察与表达 。</w:t>
            </w:r>
          </w:p>
          <w:p w14:paraId="39C83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5CEE5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FB169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单元作业主题设计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13"/>
        <w:gridCol w:w="6832"/>
        <w:gridCol w:w="1497"/>
        <w:gridCol w:w="2691"/>
      </w:tblGrid>
      <w:tr w14:paraId="0C801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</w:tcPr>
          <w:p w14:paraId="24A2D6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1213" w:type="dxa"/>
          </w:tcPr>
          <w:p w14:paraId="5E290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8329" w:type="dxa"/>
            <w:gridSpan w:val="2"/>
          </w:tcPr>
          <w:p w14:paraId="00630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2691" w:type="dxa"/>
          </w:tcPr>
          <w:p w14:paraId="32BF99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语文要素</w:t>
            </w:r>
          </w:p>
        </w:tc>
      </w:tr>
      <w:tr w14:paraId="35A88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restart"/>
          </w:tcPr>
          <w:p w14:paraId="2C1151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6EF36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4ADC2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1B0D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1C8ADB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2882FA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小小观察员的奇妙探索之旅</w:t>
            </w:r>
          </w:p>
          <w:p w14:paraId="01E801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  <w:p w14:paraId="745D74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4B722A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405CB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183E8E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5C4A9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古诗里的观景台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04A1292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读：</w:t>
            </w:r>
          </w:p>
          <w:p w14:paraId="2368FDF9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 正确、流利朗读3首古诗，停顿恰当，读出诗句节奏。</w:t>
            </w:r>
          </w:p>
          <w:p w14:paraId="051AACF3">
            <w:pPr>
              <w:keepNext w:val="0"/>
              <w:keepLines w:val="0"/>
              <w:pageBreakBefore w:val="0"/>
              <w:numPr>
                <w:ilvl w:val="0"/>
                <w:numId w:val="6"/>
              </w:numPr>
              <w:tabs>
                <w:tab w:val="clear" w:pos="31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 熟练背诵3首古诗，准确默写《题西林壁》，无错字、漏字。</w:t>
            </w:r>
          </w:p>
          <w:p w14:paraId="32B05DF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理解意思</w:t>
            </w:r>
          </w:p>
          <w:p w14:paraId="51CB83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1.初步理解诗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-2270125</wp:posOffset>
                  </wp:positionH>
                  <wp:positionV relativeFrom="paragraph">
                    <wp:posOffset>-3569335</wp:posOffset>
                  </wp:positionV>
                  <wp:extent cx="10734040" cy="7537450"/>
                  <wp:effectExtent l="0" t="0" r="10160" b="6350"/>
                  <wp:wrapNone/>
                  <wp:docPr id="21" name="图片 21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句大意，能口头说诗句描绘的简单画面。</w:t>
            </w:r>
          </w:p>
          <w:p w14:paraId="54E802E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2. 能结合关键词想象画面，说出诗句蕴含的道理/情感。</w:t>
            </w:r>
          </w:p>
          <w:p w14:paraId="08ED749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3. 积累诗中优美词句，能简单仿写写景短句。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5F3CA7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评选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小小观察员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01BEF0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先借助注释和插图理解诗的意思，然后感受作者从不同角度观察到景物。</w:t>
            </w:r>
          </w:p>
        </w:tc>
      </w:tr>
      <w:tr w14:paraId="2A593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1D6F9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649727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714563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1ABAF2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065134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爬山虎的攀爬实验室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525A6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写：</w:t>
            </w:r>
          </w:p>
          <w:p w14:paraId="0C540A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1. 生字：规范书写虎、操、叠等生字，易错字不丢笔少画，字迹工整。</w:t>
            </w:r>
          </w:p>
          <w:p w14:paraId="2F170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2. 词句：默写描写叶子、脚的重点句，能用均匀、重叠等词造句2-3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-2270125</wp:posOffset>
                  </wp:positionH>
                  <wp:positionV relativeFrom="paragraph">
                    <wp:posOffset>-718185</wp:posOffset>
                  </wp:positionV>
                  <wp:extent cx="10734040" cy="7537450"/>
                  <wp:effectExtent l="0" t="0" r="10160" b="6350"/>
                  <wp:wrapNone/>
                  <wp:docPr id="22" name="图片 22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个。</w:t>
            </w:r>
          </w:p>
          <w:p w14:paraId="4ECBF0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3. 片段：仿写植物局部特点，按顺序写清楚，用词准确。</w:t>
            </w:r>
          </w:p>
          <w:p w14:paraId="4DD0546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悟：</w:t>
            </w:r>
          </w:p>
          <w:p w14:paraId="47D331B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1. 读懂爬山虎脚的样子、爬墙过程，明白它怎么牢牢爬住墙。</w:t>
            </w:r>
          </w:p>
          <w:p w14:paraId="45483C3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2. 领悟作者连续细致观察的方法，知道细致观察才能写具体。</w:t>
            </w:r>
          </w:p>
          <w:p w14:paraId="34CF858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3. 感悟留心观察的重要性，愿意观察身边植物。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7251AD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评选“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观察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小达人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7F413C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学生学会抓住爬山虎叶子和脚的特点变化，学习细致观察。抓住表示时间的词语，体会连续观察。</w:t>
            </w:r>
          </w:p>
        </w:tc>
      </w:tr>
      <w:tr w14:paraId="4F194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7E0CD5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74F9AB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 w14:paraId="780D74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蟋蟀建筑师的家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3205BEB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写：</w:t>
            </w:r>
          </w:p>
          <w:p w14:paraId="7719BFA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1. 规范写宅、临、蔽、搜等生字，易错字无错写，字迹工整。</w:t>
            </w:r>
          </w:p>
          <w:p w14:paraId="0CD574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2. 默写住宅特点、修建过程重点句，用慎重、随遇而安等词造句。</w:t>
            </w:r>
          </w:p>
          <w:p w14:paraId="16C4108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3. 写1段小动物“本领”短文，格式规范，语句通顺。</w:t>
            </w:r>
          </w:p>
          <w:p w14:paraId="2A09B4D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悟：</w:t>
            </w:r>
          </w:p>
          <w:p w14:paraId="381070D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1. 悟蟋蟀住宅选址、内外特点及修建智慧。</w:t>
            </w:r>
          </w:p>
          <w:p w14:paraId="1F438E1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2. 悟拟人手法妙处，领会作者连续细致观察的方法。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-2270125</wp:posOffset>
                  </wp:positionH>
                  <wp:positionV relativeFrom="paragraph">
                    <wp:posOffset>-5445760</wp:posOffset>
                  </wp:positionV>
                  <wp:extent cx="10734040" cy="7650480"/>
                  <wp:effectExtent l="0" t="0" r="10160" b="0"/>
                  <wp:wrapNone/>
                  <wp:docPr id="23" name="图片 23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6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590E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3. 感悟蟋蟀勤劳认真品质，树立留心观察生活意识。</w:t>
            </w:r>
          </w:p>
          <w:p w14:paraId="261521D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-2251075</wp:posOffset>
                  </wp:positionH>
                  <wp:positionV relativeFrom="paragraph">
                    <wp:posOffset>-778510</wp:posOffset>
                  </wp:positionV>
                  <wp:extent cx="10734040" cy="7622540"/>
                  <wp:effectExtent l="0" t="0" r="10160" b="12700"/>
                  <wp:wrapNone/>
                  <wp:docPr id="24" name="图片 24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62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练：</w:t>
            </w:r>
          </w:p>
          <w:p w14:paraId="0813658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1. 练梳理课文关键信息，能有序复述蟋蟀建住宅过程。</w:t>
            </w:r>
          </w:p>
          <w:p w14:paraId="576D834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2. 练运用拟人手法，仿写动物/植物的一个特点。</w:t>
            </w:r>
          </w:p>
          <w:p w14:paraId="6B5C42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3. 练倾听分享，能互评同伴的小练笔。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2D0A6F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评选“仿写小达人”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7BB78A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学生抓住写蟋蟀的住宅的特点的语句，体会作者细致的观察。学生在品读表示时间的语句，感受作者连续细致的观察。</w:t>
            </w:r>
          </w:p>
        </w:tc>
      </w:tr>
      <w:tr w14:paraId="7BBDD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</w:tcPr>
          <w:p w14:paraId="45D27B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3B7FF1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vertAlign w:val="baseline"/>
                <w:lang w:val="en-US" w:eastAsia="zh-CN"/>
              </w:rPr>
              <w:t>眼睛小卫士训练营</w:t>
            </w:r>
          </w:p>
        </w:tc>
        <w:tc>
          <w:tcPr>
            <w:tcW w:w="6832" w:type="dxa"/>
            <w:shd w:val="clear" w:color="auto" w:fill="auto"/>
            <w:vAlign w:val="center"/>
          </w:tcPr>
          <w:p w14:paraId="00413380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 铺垫引路</w:t>
            </w:r>
          </w:p>
          <w:p w14:paraId="1DD9594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先明确语文要素，带读2句护眼句式模板（①护眼要做到…首先…其次… ②我补充，还要注意…），让学生有表达支架。</w:t>
            </w:r>
          </w:p>
          <w:p w14:paraId="32E4C0F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  <w:t>2. 示范引路</w:t>
            </w:r>
          </w:p>
        </w:tc>
        <w:tc>
          <w:tcPr>
            <w:tcW w:w="1497" w:type="dxa"/>
            <w:shd w:val="clear" w:color="auto" w:fill="auto"/>
            <w:vAlign w:val="center"/>
          </w:tcPr>
          <w:p w14:paraId="66F57A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评选“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护眼宣讲小达人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”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7885A5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 表达上，学生清晰有序说护眼方法，做到言之有物、条理分明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 倾听上，需认真听他人发言，能针对性补充观点，培养互动交际素养，</w:t>
            </w:r>
          </w:p>
        </w:tc>
      </w:tr>
    </w:tbl>
    <w:p w14:paraId="7B664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95EE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ECF476C"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4A8043E8"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单元作业设计</w:t>
      </w:r>
    </w:p>
    <w:tbl>
      <w:tblPr>
        <w:tblStyle w:val="4"/>
        <w:tblW w:w="13442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7892"/>
        <w:gridCol w:w="3379"/>
        <w:gridCol w:w="1371"/>
      </w:tblGrid>
      <w:tr w14:paraId="3AD3195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36470A9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《9.古诗三首》</w:t>
            </w:r>
          </w:p>
        </w:tc>
      </w:tr>
      <w:tr w14:paraId="104685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96CFEA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5226675B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7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DAE097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AC2E4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5FD4F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137B8D9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2BC5F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7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C02FD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一、看拼音，写词语。</w:t>
            </w:r>
          </w:p>
          <w:p w14:paraId="0219179C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  mù  sè      yín  shī      tí  mù      cè  miàn      lú  shān</w:t>
            </w:r>
          </w:p>
          <w:p w14:paraId="44DDD05C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       ）  （       ）  （       ）   （       ）  （       ）</w:t>
            </w:r>
          </w:p>
          <w:p w14:paraId="5712A10B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yǒu  yuán    jiàn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-1191895</wp:posOffset>
                  </wp:positionH>
                  <wp:positionV relativeFrom="paragraph">
                    <wp:posOffset>-6638925</wp:posOffset>
                  </wp:positionV>
                  <wp:extent cx="10734040" cy="9290050"/>
                  <wp:effectExtent l="0" t="0" r="10160" b="6350"/>
                  <wp:wrapNone/>
                  <wp:docPr id="5" name="图片 5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929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ɡ  luò    fèi  lì      wén  zhānɡ   shān  fēnɡ</w:t>
            </w:r>
          </w:p>
          <w:p w14:paraId="0CC440BA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       ）  （       ）  （       ）   （       ）  （       ）</w:t>
            </w:r>
          </w:p>
          <w:p w14:paraId="67B9B25E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二、解释下面加点的词语。</w:t>
            </w:r>
          </w:p>
          <w:p w14:paraId="2D3FD26F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可怜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九月初三夜。       可怜：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</w:t>
            </w:r>
          </w:p>
          <w:p w14:paraId="3BD6D1E4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题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西林壁               题：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</w:t>
            </w:r>
          </w:p>
          <w:p w14:paraId="7807BD93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3.只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缘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身在此山中。       缘：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</w:t>
            </w:r>
          </w:p>
          <w:p w14:paraId="2EC5016F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4.梅雪争春未肯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降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。       降：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</w:t>
            </w:r>
          </w:p>
          <w:p w14:paraId="42B20E47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三、按古诗的内容重新排列诗句。</w:t>
            </w:r>
          </w:p>
          <w:p w14:paraId="0E9B19B4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95885</wp:posOffset>
                      </wp:positionV>
                      <wp:extent cx="0" cy="1333500"/>
                      <wp:effectExtent l="4445" t="0" r="14605" b="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" cy="1333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56pt;margin-top:7.55pt;height:105pt;width:0pt;z-index:251659264;mso-width-relative:page;mso-height-relative:page;" filled="f" stroked="t" coordsize="21600,21600" o:gfxdata="UEsDBAoAAAAAAIdO4kAAAAAAAAAAAAAAAAAEAAAAZHJzL1BLAwQUAAAACACHTuJAIxjbxtUAAAAK&#10;AQAADwAAAGRycy9kb3ducmV2LnhtbE2PzU7DMBCE70i8g7VIXKrWTioQSuP0AOTGhVLEdRsvSUS8&#10;TmP3B56eRRzguDOj2W/K9dkP6khT7ANbyBYGFHETXM+the1LPb8DFROywyEwWfikCOvq8qLEwoUT&#10;P9Nxk1olJRwLtNClNBZax6Yjj3ERRmLx3sPkMck5tdpNeJJyP+jcmFvtsWf50OFI9x01H5uDtxDr&#10;V9rXX7NmZt6WbaB8//D0iNZeX2VmBSrROf2F4Qdf0KESpl04sItqsLDMctmSxLjJQEngV9hZyHNR&#10;dFXq/xOqb1BLAwQUAAAACACHTuJABxhkD+wBAAC8AwAADgAAAGRycy9lMm9Eb2MueG1srVPNbhMx&#10;EL4j8Q6W72Tzo6CyyqaHROVSIFLLAzheb9bC9lgeJ5u8BC+AxA1OHLnzNpTHYOxNAm0vPXQPlufv&#10;m/m+8c4u99awnQqowVV8NBhyppyEWrtNxT/eXr264AyjcLUw4FTFDwr55fzli1nnSzWGFkytAiMQ&#10;h2XnK97G6MuiQNkqK3AAXjkKNhCsiGSGTVEH0RG6NcV4OHxddBBqH0AqRPIu+yA/IoanAELTaKmW&#10;ILdWudijBmVEJErYao98nqdtGiXjh6ZBFZmpODGN+aQmdF+ns5jPRLkJwrdaHkcQTxnhAScrtKOm&#10;Z6iliIJtg34EZbUMgNDEgQRb9ESyIsRiNHygzU0rvMpcSGr0Z9Hx+WDl+90qMF1XfMyZE5YWfvfl&#10;5+/P3/78+krn3Y/vbJxE6jyWlLtwq5Boyr278dcgPyFzsGiF26g87O3BE8IoVRT3SpKBnlqtu3dQ&#10;U47YRsiK7ZtgEyRpwfZ5MYfzYtQ+MknOycVoSBuTFBlNJpMpGamDKE/FPmB8q8CydKm40S7pJkqx&#10;u8bYp55SktvBlTaG/KI0jnUVfzMdT3MBgtF1CqYYhs16YQLbifR68nfsey8twNbVfRPjUp3KD+/Y&#10;+cS813AN9WEVUnLy01IzjeMDTK/mfztn/fvp5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xjb&#10;xtUAAAAKAQAADwAAAAAAAAABACAAAAAiAAAAZHJzL2Rvd25yZXYueG1sUEsBAhQAFAAAAAgAh07i&#10;QAcYZA/sAQAAvAMAAA4AAAAAAAAAAQAgAAAAJA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①可怜九月初三夜             ①雪却输梅一段香 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-1191895</wp:posOffset>
                  </wp:positionH>
                  <wp:positionV relativeFrom="paragraph">
                    <wp:posOffset>-3550285</wp:posOffset>
                  </wp:positionV>
                  <wp:extent cx="10734040" cy="9290050"/>
                  <wp:effectExtent l="0" t="0" r="10160" b="6350"/>
                  <wp:wrapNone/>
                  <wp:docPr id="25" name="图片 25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929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10DB0C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②一道残阳铺水中             ②梅雪争春未肯降 </w:t>
            </w:r>
          </w:p>
          <w:p w14:paraId="3C367B9A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③露似真珠月似弓             ③梅须逊雪三分白 </w:t>
            </w:r>
          </w:p>
          <w:p w14:paraId="4AC27077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④半江瑟瑟半江红             ④骚人阁笔费评章</w:t>
            </w:r>
          </w:p>
          <w:p w14:paraId="6957F399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 排序：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          排序：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</w:t>
            </w:r>
          </w:p>
          <w:p w14:paraId="40E72564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E40E00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本题旨在通过巩固运用本课的生字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，朗读古诗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。</w:t>
            </w:r>
          </w:p>
          <w:p w14:paraId="22246D2E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3D380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0B373E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B6F8C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作业</w:t>
            </w:r>
          </w:p>
        </w:tc>
        <w:tc>
          <w:tcPr>
            <w:tcW w:w="7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3F5B815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四、选择合适的答案。</w:t>
            </w:r>
          </w:p>
          <w:p w14:paraId="790D2811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从《题西林壁》这首诗中，我们得到的启发是（      ）</w:t>
            </w:r>
          </w:p>
          <w:p w14:paraId="58E6E71C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A.对于复杂的事物，只要看到一方面，就可以推断出其它方面。</w:t>
            </w:r>
          </w:p>
          <w:p w14:paraId="4D646397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B.对于复杂的事物，应从多角度观察，多方面调查了解，抓住主要的方面思考。</w:t>
            </w:r>
          </w:p>
          <w:p w14:paraId="5837E090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C.既要多方面观察，调查了解，又要亲身去体会、去分析。</w:t>
            </w:r>
          </w:p>
          <w:p w14:paraId="64309031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五、用诗句回答问题。</w:t>
            </w:r>
          </w:p>
          <w:p w14:paraId="2BCD0C48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1.“不识庐山真面目”的原因：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   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。</w:t>
            </w:r>
          </w:p>
          <w:p w14:paraId="2B4A34D7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2.《暮江吟》一诗中含有比喻的诗句：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。</w:t>
            </w:r>
          </w:p>
          <w:p w14:paraId="3905CE0A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3.《雪梅》一诗中“雪”和“梅”对比的诗句：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，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-1210945</wp:posOffset>
                  </wp:positionH>
                  <wp:positionV relativeFrom="paragraph">
                    <wp:posOffset>-4070985</wp:posOffset>
                  </wp:positionV>
                  <wp:extent cx="10734040" cy="7537450"/>
                  <wp:effectExtent l="0" t="0" r="10160" b="6350"/>
                  <wp:wrapNone/>
                  <wp:docPr id="26" name="图片 26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34AEB2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。</w:t>
            </w:r>
          </w:p>
          <w:p w14:paraId="617DA5A9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page"/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C9B61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本次练习主要考查的是学生对于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古诗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的理解，以及对写作方法的把握情况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巩固文本内容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，并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对作者写作方法了解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。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A3F62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13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00835B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73EBC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拓展作</w:t>
            </w:r>
          </w:p>
        </w:tc>
        <w:tc>
          <w:tcPr>
            <w:tcW w:w="7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234E5F">
            <w:pPr>
              <w:widowControl/>
              <w:spacing w:line="360" w:lineRule="atLeast"/>
              <w:ind w:firstLine="640" w:firstLineChars="200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给古诗配简笔画+诗句批注，注明观察情感。</w:t>
            </w:r>
          </w:p>
        </w:tc>
        <w:tc>
          <w:tcPr>
            <w:tcW w:w="33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974B9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练习学生依据课文内容完成小诗创作。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A980E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7分钟</w:t>
            </w:r>
          </w:p>
        </w:tc>
      </w:tr>
    </w:tbl>
    <w:p w14:paraId="1BBAEC07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tbl>
      <w:tblPr>
        <w:tblStyle w:val="4"/>
        <w:tblW w:w="13442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"/>
        <w:gridCol w:w="8281"/>
        <w:gridCol w:w="2819"/>
        <w:gridCol w:w="1515"/>
      </w:tblGrid>
      <w:tr w14:paraId="3B34EC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2CBC423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《10.爬山虎的脚》</w:t>
            </w:r>
          </w:p>
        </w:tc>
      </w:tr>
      <w:tr w14:paraId="3375EC7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A67B3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79CF7BA9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-750570</wp:posOffset>
                  </wp:positionH>
                  <wp:positionV relativeFrom="paragraph">
                    <wp:posOffset>-716280</wp:posOffset>
                  </wp:positionV>
                  <wp:extent cx="10734040" cy="7537450"/>
                  <wp:effectExtent l="0" t="0" r="10160" b="6350"/>
                  <wp:wrapNone/>
                  <wp:docPr id="28" name="图片 28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E4ABA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-1228090</wp:posOffset>
                  </wp:positionH>
                  <wp:positionV relativeFrom="paragraph">
                    <wp:posOffset>-1539875</wp:posOffset>
                  </wp:positionV>
                  <wp:extent cx="10734040" cy="7537450"/>
                  <wp:effectExtent l="0" t="0" r="10160" b="6350"/>
                  <wp:wrapNone/>
                  <wp:docPr id="27" name="图片 27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2FFD9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5CB51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468779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9CDE7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3E0CB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一、看拼音，写词语。</w:t>
            </w:r>
          </w:p>
          <w:p w14:paraId="045D3803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cāo  chǎnɡ  zhàn  yǒu  nèn  hónɡ   ɡēn  jīnɡ </w:t>
            </w:r>
          </w:p>
          <w:p w14:paraId="195A1711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（       ） （       ）（       ） （       ）   </w:t>
            </w:r>
          </w:p>
          <w:p w14:paraId="3B50B36C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láo  ɡù   yè  bǐnɡ   qiáo  jiàn   chónɡ  dié   （       ）    （       ）   （       ）   （       ）   </w:t>
            </w:r>
          </w:p>
          <w:p w14:paraId="24B2B20C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 xml:space="preserve">二、给下面加点的字选择正确的解释。 </w:t>
            </w:r>
          </w:p>
          <w:p w14:paraId="7DAED4FA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触：A.接触；碰；撞   B.触动；感动</w:t>
            </w:r>
          </w:p>
          <w:p w14:paraId="37C5DA26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1.看了《西游记》，我感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触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很深。（    ）</w:t>
            </w:r>
          </w:p>
          <w:p w14:paraId="510E6E6F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2.他不小心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触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了电。（   ）</w:t>
            </w:r>
          </w:p>
          <w:p w14:paraId="0B0C326A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3.爬山虎的脚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触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着墙的时候，六七根细丝的头上就变成小圆片，巴住墙。（   ）</w:t>
            </w:r>
          </w:p>
          <w:p w14:paraId="01073215">
            <w:pPr>
              <w:widowControl/>
              <w:spacing w:line="360" w:lineRule="exact"/>
              <w:ind w:firstLine="640" w:firstLineChars="200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8BCF3">
            <w:pPr>
              <w:widowControl/>
              <w:spacing w:line="360" w:lineRule="exact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  本题主要考察学生的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对本课生字的掌握情况、巩固多音字的认读，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提升记忆效果。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7720E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10分钟</w:t>
            </w:r>
          </w:p>
        </w:tc>
      </w:tr>
      <w:tr w14:paraId="724513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5DC041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-702945</wp:posOffset>
                  </wp:positionH>
                  <wp:positionV relativeFrom="paragraph">
                    <wp:posOffset>-553720</wp:posOffset>
                  </wp:positionV>
                  <wp:extent cx="10734040" cy="7537450"/>
                  <wp:effectExtent l="0" t="0" r="10160" b="6350"/>
                  <wp:wrapNone/>
                  <wp:docPr id="29" name="图片 29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业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E3883E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三、按要求写句子。</w:t>
            </w:r>
          </w:p>
          <w:p w14:paraId="22220FBF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1.茎上长叶柄的地方，反面伸出枝状的六七根细丝。（改写成比喻句）</w:t>
            </w:r>
          </w:p>
          <w:p w14:paraId="6150F051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                                         </w:t>
            </w:r>
          </w:p>
          <w:p w14:paraId="25691621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2.你的手指不费一点儿劲，休想拉下爬山虎的一根茎。（改为反问句）</w:t>
            </w:r>
          </w:p>
          <w:p w14:paraId="69AAF76C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                                         </w:t>
            </w:r>
          </w:p>
          <w:p w14:paraId="3DAEBA65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3.根据想象补充句子。  </w:t>
            </w:r>
          </w:p>
          <w:p w14:paraId="389195F1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如果你仔细看那些细小的脚，你会想起</w:t>
            </w: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。</w:t>
            </w:r>
          </w:p>
          <w:p w14:paraId="3F460224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四、动词填空。</w:t>
            </w:r>
          </w:p>
          <w:p w14:paraId="7C3ECFD4">
            <w:pPr>
              <w:pStyle w:val="3"/>
              <w:widowControl/>
              <w:spacing w:before="0" w:beforeAutospacing="0" w:after="0" w:afterAutospacing="0" w:line="440" w:lineRule="exact"/>
              <w:ind w:firstLine="640" w:firstLineChars="200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爬山虎的脚（   ）着墙的时候，六七根细丝的头上就（   ）成小圆片，（   ）住墙。细丝原先是直的，现在弯曲了，把爬山虎的嫩茎（   ）一把，使它紧（   ）在墙上。爬山虎就是这样一脚一脚地往上爬。</w:t>
            </w:r>
          </w:p>
          <w:p w14:paraId="217658EB">
            <w:pPr>
              <w:widowControl/>
              <w:spacing w:line="360" w:lineRule="atLeast"/>
              <w:ind w:firstLine="640" w:firstLineChars="200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717E2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 本题主要考察学生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对本课内容知识内容的掌握。、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1CCDD8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6CA930D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CD6B5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拓展作业</w:t>
            </w:r>
          </w:p>
        </w:tc>
        <w:tc>
          <w:tcPr>
            <w:tcW w:w="8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A60462">
            <w:pPr>
              <w:widowControl/>
              <w:spacing w:line="360" w:lineRule="atLeast"/>
              <w:ind w:firstLine="320" w:firstLineChars="100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写</w:t>
            </w:r>
          </w:p>
          <w:p w14:paraId="4F2B6FD7">
            <w:pPr>
              <w:widowControl/>
              <w:spacing w:line="360" w:lineRule="atLeast"/>
              <w:ind w:firstLine="320" w:firstLineChars="100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1则植物观察小笔记，记录1个身边植物的特点。</w:t>
            </w:r>
          </w:p>
          <w:p w14:paraId="787720A0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2. 用课文观察法，观察一种植物的细微变化并简单记录。</w:t>
            </w:r>
          </w:p>
        </w:tc>
        <w:tc>
          <w:tcPr>
            <w:tcW w:w="2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F677E4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拓展迁移观察方法到生活；既吃透课文，又衔接观察日记习作，激发留心生活的意识，培养语文综合素养。</w:t>
            </w:r>
          </w:p>
        </w:tc>
        <w:tc>
          <w:tcPr>
            <w:tcW w:w="1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5FDD86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10分</w:t>
            </w:r>
          </w:p>
        </w:tc>
      </w:tr>
    </w:tbl>
    <w:p w14:paraId="25F31BC2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p w14:paraId="2EB3EE8D"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3B0AAE89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tbl>
      <w:tblPr>
        <w:tblStyle w:val="4"/>
        <w:tblW w:w="1345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8287"/>
        <w:gridCol w:w="2837"/>
        <w:gridCol w:w="1476"/>
      </w:tblGrid>
      <w:tr w14:paraId="0CB54EA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FE7BB22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-674370</wp:posOffset>
                  </wp:positionH>
                  <wp:positionV relativeFrom="paragraph">
                    <wp:posOffset>-746760</wp:posOffset>
                  </wp:positionV>
                  <wp:extent cx="10734040" cy="7537450"/>
                  <wp:effectExtent l="0" t="0" r="10160" b="6350"/>
                  <wp:wrapNone/>
                  <wp:docPr id="30" name="图片 30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75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《11.蟋蟀的住宅》</w:t>
            </w:r>
          </w:p>
        </w:tc>
      </w:tr>
      <w:tr w14:paraId="684368C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190242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062543C6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E77E34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48120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B51A3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68530AD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AA7D6C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F6128C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一、给加点字正确的读音上面画上“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u w:val="single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”。</w:t>
            </w:r>
          </w:p>
          <w:p w14:paraId="7A064859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毫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（háo  hǒo）米       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慎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（zhēn  shèn）重 </w:t>
            </w:r>
          </w:p>
          <w:p w14:paraId="42DE6C87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挖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掘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（jué  jüé）       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倾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（qīnɡ  qínɡ）斜  </w:t>
            </w:r>
          </w:p>
          <w:p w14:paraId="0912187D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抛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（pāo  páo）出       优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良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（lánɡ  liánɡ） </w:t>
            </w:r>
          </w:p>
          <w:p w14:paraId="65AFFF50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搜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（suō  sōu）索       布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置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（zhí  zhì）</w:t>
            </w:r>
          </w:p>
          <w:p w14:paraId="22DABEAE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二、看拼音，写词语。</w:t>
            </w:r>
          </w:p>
          <w:p w14:paraId="0608E42C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zhù  zhái      lín  shí       xuǎn  zé      dì  zhǐ      yōu  liánɡ</w:t>
            </w:r>
          </w:p>
          <w:p w14:paraId="1DEBBED5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（       ）    （       ）   （       ）   （       ）   （       ） </w:t>
            </w:r>
          </w:p>
          <w:p w14:paraId="116DFE82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 dònɡ  xué      kè  tīnɡ       wò  shì     zhuān  mén     qián  zi</w:t>
            </w:r>
          </w:p>
          <w:p w14:paraId="68438BA2">
            <w:pPr>
              <w:pStyle w:val="3"/>
              <w:widowControl/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 xml:space="preserve">（       ）    （       ）   （       ）   （       ）   （       ） </w:t>
            </w:r>
          </w:p>
          <w:p w14:paraId="175E6150">
            <w:pPr>
              <w:spacing w:line="44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7729C168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F51F5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基础题紧扣生字词、重点句核心基础，落实识字写字保底要求，吃透文本关键信息； </w:t>
            </w:r>
          </w:p>
          <w:p w14:paraId="11190EBF">
            <w:pPr>
              <w:bidi w:val="0"/>
              <w:rPr>
                <w:rFonts w:hint="eastAsia" w:ascii="仿宋" w:hAnsi="仿宋" w:eastAsia="仿宋" w:cs="仿宋"/>
                <w:kern w:val="2"/>
                <w:sz w:val="32"/>
                <w:szCs w:val="32"/>
                <w:lang w:val="en-US" w:eastAsia="zh-CN" w:bidi="ar-SA"/>
              </w:rPr>
            </w:pPr>
          </w:p>
          <w:p w14:paraId="7C05448C">
            <w:pPr>
              <w:tabs>
                <w:tab w:val="left" w:pos="2307"/>
              </w:tabs>
              <w:bidi w:val="0"/>
              <w:jc w:val="left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ab/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E16F4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10分钟</w:t>
            </w:r>
          </w:p>
        </w:tc>
      </w:tr>
      <w:tr w14:paraId="2DAEAB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E3D10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作业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EA2D7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三、用“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u w:val="single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”选择括号里正确的词语。</w:t>
            </w:r>
          </w:p>
          <w:p w14:paraId="76015FDF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ind w:firstLine="627" w:firstLineChars="196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别的昆虫大多在临时的（躲避  隐蔽）所藏身。它们的（躲避  隐蔽）所得来不费功夫，弃去毫不（可惜  珍惜）。蟋蟀和它们不同，不肯随遇而安。它常常（慎重  谨慎）地选择住址，一定要排水优良，并且有（暖和  温和）的阳光。它不利用现成的洞穴。它的（舒服  舒适）的住宅是自己一点儿一点儿挖掘的，从大厅一直到卧室。</w:t>
            </w:r>
          </w:p>
          <w:p w14:paraId="16A6368A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四、按要求回答问题。</w:t>
            </w:r>
          </w:p>
          <w:p w14:paraId="07D812C2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1.当四周很安静的时候，蟋蟀就在这平台上叫。（改为拟人句）</w:t>
            </w:r>
          </w:p>
          <w:p w14:paraId="0660A948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                                         </w:t>
            </w:r>
          </w:p>
          <w:p w14:paraId="74AB7BD8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2.这座住宅真可以算是伟大的工程了。（改为反问句）</w:t>
            </w:r>
          </w:p>
          <w:p w14:paraId="26E21013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                                         </w:t>
            </w:r>
          </w:p>
          <w:p w14:paraId="03ABB4AD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3.蟋蟀和它们不同，不肯</w:t>
            </w:r>
            <w:r>
              <w:rPr>
                <w:rFonts w:hint="eastAsia" w:ascii="仿宋" w:hAnsi="仿宋" w:eastAsia="仿宋" w:cs="仿宋"/>
                <w:sz w:val="32"/>
                <w:szCs w:val="32"/>
                <w:em w:val="dot"/>
              </w:rPr>
              <w:t>随遇而安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。（用加点的词语说一句话）</w:t>
            </w:r>
          </w:p>
          <w:p w14:paraId="3DC3F009">
            <w:pPr>
              <w:pStyle w:val="3"/>
              <w:widowControl/>
              <w:tabs>
                <w:tab w:val="center" w:pos="4153"/>
              </w:tabs>
              <w:spacing w:before="0" w:beforeAutospacing="0" w:after="0" w:afterAutospacing="0" w:line="440" w:lineRule="exact"/>
              <w:jc w:val="both"/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u w:val="single"/>
              </w:rPr>
              <w:t xml:space="preserve">                                                                    </w:t>
            </w:r>
          </w:p>
          <w:p w14:paraId="4A9A741C">
            <w:pPr>
              <w:spacing w:line="440" w:lineRule="exact"/>
              <w:ind w:firstLine="321" w:firstLineChars="100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br w:type="page"/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88B260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本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题对接单元“细致观察、迁移课内方法到生活，激发观察探究兴趣，兼顾培优，培养语文综合运用能力。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81E9E7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分钟</w:t>
            </w:r>
          </w:p>
        </w:tc>
      </w:tr>
      <w:tr w14:paraId="2F5C52A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2A2450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拓展作业</w:t>
            </w:r>
          </w:p>
        </w:tc>
        <w:tc>
          <w:tcPr>
            <w:tcW w:w="82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C66670">
            <w:pPr>
              <w:spacing w:line="440" w:lineRule="exact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-1228090</wp:posOffset>
                  </wp:positionH>
                  <wp:positionV relativeFrom="paragraph">
                    <wp:posOffset>-6909435</wp:posOffset>
                  </wp:positionV>
                  <wp:extent cx="10734040" cy="9290050"/>
                  <wp:effectExtent l="0" t="0" r="10160" b="6350"/>
                  <wp:wrapNone/>
                  <wp:docPr id="34" name="图片 34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929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41EF7F">
            <w:pPr>
              <w:widowControl/>
              <w:spacing w:line="360" w:lineRule="atLeast"/>
              <w:ind w:firstLine="640" w:firstLineChars="200"/>
              <w:jc w:val="left"/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t>收集法布尔《昆虫记》中关于其他昆虫的片段，和同学交流分享。</w:t>
            </w:r>
          </w:p>
          <w:p w14:paraId="7E423C8A">
            <w:pPr>
              <w:spacing w:line="440" w:lineRule="exact"/>
              <w:ind w:firstLine="320" w:firstLineChars="100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57134BB3">
            <w:pPr>
              <w:spacing w:line="440" w:lineRule="exact"/>
              <w:ind w:firstLine="320" w:firstLineChars="100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  <w:p w14:paraId="48459C3A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-1247140</wp:posOffset>
                  </wp:positionH>
                  <wp:positionV relativeFrom="paragraph">
                    <wp:posOffset>-2348865</wp:posOffset>
                  </wp:positionV>
                  <wp:extent cx="10734040" cy="9156700"/>
                  <wp:effectExtent l="0" t="0" r="10160" b="2540"/>
                  <wp:wrapNone/>
                  <wp:docPr id="31" name="图片 31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915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34792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本题积累昆虫知识，锻炼搜集分享能力，体会细致观察价值，激发探究兴趣，提升交流与分析能力。让学生迁移课内观察写法，搜集昆虫片段，通过交流分析习得表达技巧，培养搜集整合能力，激发对昆虫与自然的探究热情。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1BF49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>10分</w:t>
            </w:r>
          </w:p>
        </w:tc>
      </w:tr>
    </w:tbl>
    <w:p w14:paraId="091158F4">
      <w:pP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30D9B675">
      <w:pPr>
        <w:rPr>
          <w:rFonts w:hint="eastAsia" w:ascii="仿宋" w:hAnsi="仿宋" w:eastAsia="仿宋" w:cs="仿宋"/>
          <w:color w:val="000000"/>
          <w:sz w:val="32"/>
          <w:szCs w:val="32"/>
        </w:rPr>
      </w:pPr>
    </w:p>
    <w:tbl>
      <w:tblPr>
        <w:tblStyle w:val="4"/>
        <w:tblW w:w="1345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"/>
        <w:gridCol w:w="6720"/>
        <w:gridCol w:w="3840"/>
        <w:gridCol w:w="2040"/>
      </w:tblGrid>
      <w:tr w14:paraId="61CAE70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5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88DE0CA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习作：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写观察日记</w:t>
            </w:r>
          </w:p>
        </w:tc>
      </w:tr>
      <w:tr w14:paraId="240B81D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1626AC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作业</w:t>
            </w:r>
          </w:p>
          <w:p w14:paraId="1B0FBFF1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层次 </w:t>
            </w:r>
          </w:p>
        </w:tc>
        <w:tc>
          <w:tcPr>
            <w:tcW w:w="6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CD5CA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作业内容 </w:t>
            </w:r>
          </w:p>
        </w:tc>
        <w:tc>
          <w:tcPr>
            <w:tcW w:w="3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6540A3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作业分析与设计意图 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FABFF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时 长</w:t>
            </w:r>
          </w:p>
        </w:tc>
      </w:tr>
      <w:tr w14:paraId="0181C97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E5BEB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基础作业</w:t>
            </w:r>
          </w:p>
        </w:tc>
        <w:tc>
          <w:tcPr>
            <w:tcW w:w="6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B4149">
            <w:pPr>
              <w:widowControl/>
              <w:numPr>
                <w:ilvl w:val="0"/>
                <w:numId w:val="8"/>
              </w:numPr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完成写作提纲</w:t>
            </w:r>
          </w:p>
          <w:p w14:paraId="5F012C40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 写清观察对象外形/1处变化，按顺序写，语句通顺无病句。</w:t>
            </w:r>
          </w:p>
          <w:p w14:paraId="15A07220">
            <w:pPr>
              <w:widowControl/>
              <w:spacing w:line="360" w:lineRule="exact"/>
              <w:ind w:firstLine="320" w:firstLineChars="100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 用上3个准确描写词，不写错别字，字迹工整。</w:t>
            </w:r>
          </w:p>
          <w:p w14:paraId="545E3B4C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val="en-US" w:eastAsia="zh-CN"/>
              </w:rPr>
              <w:t xml:space="preserve">    </w:t>
            </w:r>
          </w:p>
        </w:tc>
        <w:tc>
          <w:tcPr>
            <w:tcW w:w="3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CB3FD">
            <w:pPr>
              <w:widowControl/>
              <w:spacing w:line="36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   保底落实日记格式+有序观察表达，夯实习作核心要求，全员达标。</w:t>
            </w:r>
          </w:p>
          <w:p w14:paraId="77976C99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957ED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10分钟</w:t>
            </w:r>
          </w:p>
        </w:tc>
      </w:tr>
      <w:tr w14:paraId="2AC11AB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E8814">
            <w:pPr>
              <w:widowControl/>
              <w:jc w:val="center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lang w:eastAsia="zh-CN"/>
              </w:rPr>
              <w:t>提升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 xml:space="preserve"> 作业</w:t>
            </w:r>
          </w:p>
        </w:tc>
        <w:tc>
          <w:tcPr>
            <w:tcW w:w="6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7D39F6">
            <w:pPr>
              <w:widowControl/>
              <w:numPr>
                <w:ilvl w:val="0"/>
                <w:numId w:val="8"/>
              </w:numPr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小手写作</w:t>
            </w:r>
          </w:p>
          <w:p w14:paraId="7B92E3A2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1. 连续观察3天，写3篇日记，重点记录对象每日细微变化，融入观察感受。</w:t>
            </w:r>
          </w:p>
          <w:p w14:paraId="157B71F6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2. 给日记配简单批注，标注观察方法（看/闻/摸/听），补充2处细节。</w:t>
            </w:r>
          </w:p>
          <w:p w14:paraId="23B4D6C9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3. 仿写课文细致写法，给日记加1句比喻/拟人句，让描写更生动。</w:t>
            </w:r>
          </w:p>
          <w:p w14:paraId="04BCD27D">
            <w:pPr>
              <w:widowControl/>
              <w:spacing w:line="360" w:lineRule="atLeast"/>
              <w:jc w:val="lef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4. 同桌互改日记，标注优点+1处修改建议，再誊抄订正。</w:t>
            </w:r>
            <w:r>
              <w:rPr>
                <w:rFonts w:hint="eastAsia" w:ascii="仿宋" w:hAnsi="仿宋" w:eastAsia="仿宋" w:cs="仿宋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-1247140</wp:posOffset>
                  </wp:positionH>
                  <wp:positionV relativeFrom="paragraph">
                    <wp:posOffset>-3955415</wp:posOffset>
                  </wp:positionV>
                  <wp:extent cx="10734040" cy="9222740"/>
                  <wp:effectExtent l="0" t="0" r="10160" b="12700"/>
                  <wp:wrapNone/>
                  <wp:docPr id="32" name="图片 32" descr="4f58c2076b981cd6ee4409230fb6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f58c2076b981cd6ee4409230fb658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040" cy="922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75D0BA">
            <w:pPr>
              <w:spacing w:line="50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紧扣单元连续细致观察要素，提升细节描写与迁移运用能力，激发观察兴趣。</w:t>
            </w:r>
          </w:p>
          <w:p w14:paraId="0097D3BF">
            <w:pPr>
              <w:spacing w:line="500" w:lineRule="exact"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ED5941">
            <w:pPr>
              <w:widowControl/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</w:rPr>
              <w:t>30分钟</w:t>
            </w:r>
          </w:p>
        </w:tc>
      </w:tr>
    </w:tbl>
    <w:p w14:paraId="352A3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C9D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6838" w:h="11906" w:orient="landscape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E95852"/>
    <w:multiLevelType w:val="singleLevel"/>
    <w:tmpl w:val="CDE958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4B10B0"/>
    <w:multiLevelType w:val="singleLevel"/>
    <w:tmpl w:val="FF4B10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B914DA1"/>
    <w:multiLevelType w:val="singleLevel"/>
    <w:tmpl w:val="0B914DA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045126E"/>
    <w:multiLevelType w:val="singleLevel"/>
    <w:tmpl w:val="104512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402428B"/>
    <w:multiLevelType w:val="singleLevel"/>
    <w:tmpl w:val="140242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A0079ED"/>
    <w:multiLevelType w:val="singleLevel"/>
    <w:tmpl w:val="1A0079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EB9D6FF"/>
    <w:multiLevelType w:val="singleLevel"/>
    <w:tmpl w:val="3EB9D6F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CA3DBAA"/>
    <w:multiLevelType w:val="singleLevel"/>
    <w:tmpl w:val="4CA3DBA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98457BF"/>
    <w:rsid w:val="0B744B54"/>
    <w:rsid w:val="0BCF0AAA"/>
    <w:rsid w:val="11D01A4D"/>
    <w:rsid w:val="12F47F0F"/>
    <w:rsid w:val="13F61006"/>
    <w:rsid w:val="149C1870"/>
    <w:rsid w:val="14BE16BC"/>
    <w:rsid w:val="14C30421"/>
    <w:rsid w:val="16E318AE"/>
    <w:rsid w:val="176A6376"/>
    <w:rsid w:val="188C1C7A"/>
    <w:rsid w:val="19DB4ABE"/>
    <w:rsid w:val="1F8864B2"/>
    <w:rsid w:val="1FF367DD"/>
    <w:rsid w:val="249E5066"/>
    <w:rsid w:val="2D994114"/>
    <w:rsid w:val="2E667EFD"/>
    <w:rsid w:val="32E620B2"/>
    <w:rsid w:val="34247F7A"/>
    <w:rsid w:val="355A28E3"/>
    <w:rsid w:val="36C40EEA"/>
    <w:rsid w:val="37043A27"/>
    <w:rsid w:val="381439B5"/>
    <w:rsid w:val="43D107AE"/>
    <w:rsid w:val="46C41C87"/>
    <w:rsid w:val="472333A6"/>
    <w:rsid w:val="482A083B"/>
    <w:rsid w:val="48D25755"/>
    <w:rsid w:val="4BFD5B14"/>
    <w:rsid w:val="4ECD3528"/>
    <w:rsid w:val="4EFE30E4"/>
    <w:rsid w:val="4F0555E7"/>
    <w:rsid w:val="534C3D5B"/>
    <w:rsid w:val="53FD3FD2"/>
    <w:rsid w:val="543E4F17"/>
    <w:rsid w:val="545363D3"/>
    <w:rsid w:val="54E57FC4"/>
    <w:rsid w:val="55BF717D"/>
    <w:rsid w:val="56835CE6"/>
    <w:rsid w:val="5A787520"/>
    <w:rsid w:val="5ADF3707"/>
    <w:rsid w:val="5D3C6BEF"/>
    <w:rsid w:val="61B13DDA"/>
    <w:rsid w:val="623F0D0A"/>
    <w:rsid w:val="62944837"/>
    <w:rsid w:val="67B16D1B"/>
    <w:rsid w:val="6AB41FA2"/>
    <w:rsid w:val="6B8F0273"/>
    <w:rsid w:val="6D77127F"/>
    <w:rsid w:val="766A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2485</Words>
  <Characters>2526</Characters>
  <Lines>0</Lines>
  <Paragraphs>0</Paragraphs>
  <TotalTime>2</TotalTime>
  <ScaleCrop>false</ScaleCrop>
  <LinksUpToDate>false</LinksUpToDate>
  <CharactersWithSpaces>2559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2025-12-30T07:36:42Z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224F86AB4FB44FF78AC0C7C46D03224E_12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