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2CE2F">
      <w:pPr>
        <w:jc w:val="center"/>
        <w:rPr>
          <w:rFonts w:hint="eastAsia" w:ascii="黑体" w:hAnsi="黑体" w:eastAsia="黑体" w:cs="黑体"/>
          <w:b/>
          <w:sz w:val="52"/>
          <w:szCs w:val="52"/>
          <w:lang w:val="en-US" w:eastAsia="zh-CN"/>
        </w:rPr>
      </w:pPr>
    </w:p>
    <w:p w14:paraId="7A1C7BD1">
      <w:pPr>
        <w:jc w:val="center"/>
        <w:rPr>
          <w:rFonts w:hint="eastAsia" w:ascii="黑体" w:hAnsi="黑体" w:eastAsia="黑体" w:cs="黑体"/>
          <w:b/>
          <w:sz w:val="52"/>
          <w:szCs w:val="52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-1230630</wp:posOffset>
            </wp:positionV>
            <wp:extent cx="10033635" cy="6496685"/>
            <wp:effectExtent l="0" t="0" r="5715" b="18415"/>
            <wp:wrapNone/>
            <wp:docPr id="4" name="图片 4" descr="3ce3961c27c36dc89199933c6a7b0aa4_t0171a2e558d738c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ce3961c27c36dc89199933c6a7b0aa4_t0171a2e558d738c01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33635" cy="6496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FC8749">
      <w:pPr>
        <w:jc w:val="center"/>
        <w:rPr>
          <w:rFonts w:hint="eastAsia" w:ascii="黑体" w:hAnsi="黑体" w:eastAsia="黑体" w:cs="黑体"/>
          <w:b/>
          <w:sz w:val="52"/>
          <w:szCs w:val="52"/>
        </w:rPr>
      </w:pPr>
      <w:r>
        <w:rPr>
          <w:rFonts w:hint="eastAsia" w:ascii="黑体" w:hAnsi="黑体" w:eastAsia="黑体" w:cs="黑体"/>
          <w:b/>
          <w:sz w:val="52"/>
          <w:szCs w:val="52"/>
          <w:lang w:val="en-US" w:eastAsia="zh-CN"/>
        </w:rPr>
        <w:t>三年下</w:t>
      </w:r>
      <w:r>
        <w:rPr>
          <w:rFonts w:hint="eastAsia" w:ascii="黑体" w:hAnsi="黑体" w:eastAsia="黑体" w:cs="黑体"/>
          <w:b/>
          <w:sz w:val="52"/>
          <w:szCs w:val="52"/>
        </w:rPr>
        <w:t>第五单元</w:t>
      </w:r>
    </w:p>
    <w:p w14:paraId="030CEE53">
      <w:pPr>
        <w:jc w:val="center"/>
        <w:rPr>
          <w:rFonts w:hint="eastAsia" w:ascii="黑体" w:hAnsi="黑体" w:eastAsia="黑体" w:cs="黑体"/>
          <w:b/>
          <w:sz w:val="52"/>
          <w:szCs w:val="52"/>
        </w:rPr>
      </w:pPr>
      <w:r>
        <w:rPr>
          <w:rFonts w:hint="eastAsia" w:ascii="黑体" w:hAnsi="黑体" w:eastAsia="黑体" w:cs="黑体"/>
          <w:b/>
          <w:sz w:val="52"/>
          <w:szCs w:val="52"/>
        </w:rPr>
        <w:t>单元作业设计</w:t>
      </w:r>
    </w:p>
    <w:p w14:paraId="2BBDEE2C">
      <w:pPr>
        <w:jc w:val="center"/>
        <w:rPr>
          <w:rFonts w:hint="eastAsia" w:ascii="黑体" w:hAnsi="黑体" w:eastAsia="黑体" w:cs="黑体"/>
          <w:b/>
          <w:sz w:val="52"/>
          <w:szCs w:val="52"/>
        </w:rPr>
      </w:pPr>
      <w:r>
        <w:rPr>
          <w:rFonts w:hint="eastAsia" w:ascii="黑体" w:hAnsi="黑体" w:eastAsia="黑体" w:cs="黑体"/>
          <w:b/>
          <w:sz w:val="72"/>
          <w:szCs w:val="72"/>
        </w:rPr>
        <w:t>探索心灵与自然之美</w:t>
      </w:r>
    </w:p>
    <w:p w14:paraId="63740920">
      <w:pPr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35B4D6F4">
      <w:pPr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5F3CBA34">
      <w:pPr>
        <w:jc w:val="center"/>
        <w:rPr>
          <w:rFonts w:hint="default" w:ascii="黑体" w:hAnsi="黑体" w:eastAsia="黑体" w:cs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城子河小学  蔡红伟</w:t>
      </w:r>
    </w:p>
    <w:p w14:paraId="4A63BC58">
      <w:pPr>
        <w:jc w:val="both"/>
        <w:rPr>
          <w:rFonts w:hint="eastAsia"/>
          <w:b/>
          <w:sz w:val="32"/>
          <w:szCs w:val="32"/>
        </w:rPr>
      </w:pPr>
    </w:p>
    <w:p w14:paraId="3F38FE53">
      <w:pPr>
        <w:jc w:val="center"/>
        <w:rPr>
          <w:rFonts w:hint="eastAsia"/>
          <w:b/>
          <w:sz w:val="32"/>
          <w:szCs w:val="32"/>
        </w:rPr>
      </w:pPr>
    </w:p>
    <w:p w14:paraId="62102C73"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</w:p>
    <w:p w14:paraId="6FC958C9"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（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/>
          <w:sz w:val="32"/>
          <w:szCs w:val="32"/>
        </w:rPr>
        <w:t>年级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下</w:t>
      </w:r>
      <w:r>
        <w:rPr>
          <w:rFonts w:hint="eastAsia" w:ascii="黑体" w:hAnsi="黑体" w:eastAsia="黑体" w:cs="黑体"/>
          <w:b/>
          <w:sz w:val="32"/>
          <w:szCs w:val="32"/>
        </w:rPr>
        <w:t>册第五单元）大单元整体作业设计框架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701"/>
        <w:gridCol w:w="1388"/>
        <w:gridCol w:w="774"/>
        <w:gridCol w:w="1045"/>
        <w:gridCol w:w="1370"/>
        <w:gridCol w:w="1780"/>
        <w:gridCol w:w="4335"/>
      </w:tblGrid>
      <w:tr w14:paraId="32AEA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1788570B">
            <w:pPr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人文主题</w:t>
            </w:r>
          </w:p>
        </w:tc>
        <w:tc>
          <w:tcPr>
            <w:tcW w:w="3863" w:type="dxa"/>
            <w:gridSpan w:val="3"/>
          </w:tcPr>
          <w:p w14:paraId="66A331DD">
            <w:p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探索心灵与自然之美</w:t>
            </w:r>
          </w:p>
        </w:tc>
        <w:tc>
          <w:tcPr>
            <w:tcW w:w="2415" w:type="dxa"/>
            <w:gridSpan w:val="2"/>
          </w:tcPr>
          <w:p w14:paraId="57E94D21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任务群类型</w:t>
            </w:r>
          </w:p>
        </w:tc>
        <w:tc>
          <w:tcPr>
            <w:tcW w:w="6115" w:type="dxa"/>
            <w:gridSpan w:val="2"/>
          </w:tcPr>
          <w:p w14:paraId="3E6AF99A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发展型学习任务群：文学阅读与创意表达</w:t>
            </w:r>
          </w:p>
        </w:tc>
      </w:tr>
      <w:tr w14:paraId="3C54A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57EA4896">
            <w:pPr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语文要素</w:t>
            </w:r>
          </w:p>
        </w:tc>
        <w:tc>
          <w:tcPr>
            <w:tcW w:w="12393" w:type="dxa"/>
            <w:gridSpan w:val="7"/>
          </w:tcPr>
          <w:p w14:paraId="03600D1D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走进想象的世界，感受想象的神奇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发挥想象写故事，创造自己的想象世界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</w:tc>
      </w:tr>
      <w:tr w14:paraId="21FA3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4581E0DF">
            <w:pPr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教学内容</w:t>
            </w:r>
          </w:p>
        </w:tc>
        <w:tc>
          <w:tcPr>
            <w:tcW w:w="12393" w:type="dxa"/>
            <w:gridSpan w:val="7"/>
          </w:tcPr>
          <w:p w14:paraId="0D182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16.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《胡萝卜先生的长胡子》；17.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我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变成了一棵树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；交流平台、初试身手；习作例文：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一支铅笔的梦想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尾巴它有一只猫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；习作：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奇妙的想象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</w:tc>
      </w:tr>
      <w:tr w14:paraId="086B4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2" w:hRule="atLeast"/>
        </w:trPr>
        <w:tc>
          <w:tcPr>
            <w:tcW w:w="1555" w:type="dxa"/>
          </w:tcPr>
          <w:p w14:paraId="29206D8A">
            <w:pPr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单元目标分析</w:t>
            </w:r>
          </w:p>
        </w:tc>
        <w:tc>
          <w:tcPr>
            <w:tcW w:w="12393" w:type="dxa"/>
            <w:gridSpan w:val="7"/>
          </w:tcPr>
          <w:p w14:paraId="0F337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本单元旨在引导学生阅读神奇的想象故事，开展想象丰富的动手实践活动，编写奇特的想象故事。在一系列语文实践活动中，通过整体感知、联想想象，感受想象的神奇。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本单元的习作要素：“发挥想象写故事，创造自己的想象世界”。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两篇习作例文在教学时应以学生自读为主，引导学生继续体验丰富大胆的想象，打开想象的空间。习作例文重在“用”，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习作时重点引导学生大胆想象。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教学时，教师应该将“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想象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”作为本单元教学的中心任务，贯穿整个单元教学的始终。</w:t>
            </w:r>
          </w:p>
          <w:p w14:paraId="18899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ind w:firstLine="560" w:firstLineChars="200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关于“想象”能力的培养，部编版语文教材按照学生的身心发展规律编排了以下学习内容。</w:t>
            </w:r>
          </w:p>
          <w:p w14:paraId="05C45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纵向分析：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34"/>
              <w:gridCol w:w="1454"/>
              <w:gridCol w:w="4375"/>
              <w:gridCol w:w="4404"/>
            </w:tblGrid>
            <w:tr w14:paraId="10AE334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8" w:hRule="atLeast"/>
              </w:trPr>
              <w:tc>
                <w:tcPr>
                  <w:tcW w:w="1934" w:type="dxa"/>
                </w:tcPr>
                <w:p w14:paraId="00C9DA09">
                  <w:pPr>
                    <w:spacing w:line="480" w:lineRule="auto"/>
                    <w:jc w:val="center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册序单元</w:t>
                  </w:r>
                </w:p>
              </w:tc>
              <w:tc>
                <w:tcPr>
                  <w:tcW w:w="1454" w:type="dxa"/>
                </w:tcPr>
                <w:p w14:paraId="523FF70F">
                  <w:pPr>
                    <w:spacing w:line="480" w:lineRule="auto"/>
                    <w:jc w:val="center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单元主题</w:t>
                  </w:r>
                </w:p>
              </w:tc>
              <w:tc>
                <w:tcPr>
                  <w:tcW w:w="4375" w:type="dxa"/>
                </w:tcPr>
                <w:p w14:paraId="50588E42">
                  <w:pPr>
                    <w:spacing w:line="480" w:lineRule="auto"/>
                    <w:jc w:val="center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单元目标</w:t>
                  </w:r>
                </w:p>
              </w:tc>
              <w:tc>
                <w:tcPr>
                  <w:tcW w:w="4404" w:type="dxa"/>
                </w:tcPr>
                <w:p w14:paraId="4E7B3859">
                  <w:pPr>
                    <w:spacing w:line="480" w:lineRule="auto"/>
                    <w:jc w:val="center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课文</w:t>
                  </w:r>
                </w:p>
              </w:tc>
            </w:tr>
            <w:tr w14:paraId="4B57571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2" w:hRule="exact"/>
              </w:trPr>
              <w:tc>
                <w:tcPr>
                  <w:tcW w:w="1934" w:type="dxa"/>
                </w:tcPr>
                <w:p w14:paraId="2F68D0F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二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上第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七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单元</w:t>
                  </w:r>
                </w:p>
              </w:tc>
              <w:tc>
                <w:tcPr>
                  <w:tcW w:w="1454" w:type="dxa"/>
                </w:tcPr>
                <w:p w14:paraId="1485854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观察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发现</w:t>
                  </w:r>
                </w:p>
              </w:tc>
              <w:tc>
                <w:tcPr>
                  <w:tcW w:w="4375" w:type="dxa"/>
                </w:tcPr>
                <w:p w14:paraId="1FCC022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sz w:val="28"/>
                      <w:szCs w:val="28"/>
                      <w:lang w:val="en-US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展开想象，获得初步的情感体验。</w:t>
                  </w:r>
                </w:p>
              </w:tc>
              <w:tc>
                <w:tcPr>
                  <w:tcW w:w="4404" w:type="dxa"/>
                </w:tcPr>
                <w:p w14:paraId="01501A3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雾在哪里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》、《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雪孩子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》</w:t>
                  </w:r>
                </w:p>
              </w:tc>
            </w:tr>
            <w:tr w14:paraId="55A0FDE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23" w:hRule="exact"/>
              </w:trPr>
              <w:tc>
                <w:tcPr>
                  <w:tcW w:w="1934" w:type="dxa"/>
                </w:tcPr>
                <w:p w14:paraId="4D2AB31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二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下第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一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单元</w:t>
                  </w:r>
                </w:p>
              </w:tc>
              <w:tc>
                <w:tcPr>
                  <w:tcW w:w="1454" w:type="dxa"/>
                </w:tcPr>
                <w:p w14:paraId="2CF0E43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春    天</w:t>
                  </w:r>
                </w:p>
              </w:tc>
              <w:tc>
                <w:tcPr>
                  <w:tcW w:w="4375" w:type="dxa"/>
                </w:tcPr>
                <w:p w14:paraId="1EA3407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读句子想象画面。</w:t>
                  </w:r>
                </w:p>
              </w:tc>
              <w:tc>
                <w:tcPr>
                  <w:tcW w:w="4404" w:type="dxa"/>
                </w:tcPr>
                <w:p w14:paraId="404764B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找春天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》、《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开满鲜花的小路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》</w:t>
                  </w:r>
                </w:p>
              </w:tc>
            </w:tr>
            <w:tr w14:paraId="3AF9F57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24" w:hRule="exact"/>
              </w:trPr>
              <w:tc>
                <w:tcPr>
                  <w:tcW w:w="1934" w:type="dxa"/>
                </w:tcPr>
                <w:p w14:paraId="27F8659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二下第八单元</w:t>
                  </w:r>
                </w:p>
              </w:tc>
              <w:tc>
                <w:tcPr>
                  <w:tcW w:w="1454" w:type="dxa"/>
                </w:tcPr>
                <w:p w14:paraId="76BF667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世界之初</w:t>
                  </w:r>
                </w:p>
              </w:tc>
              <w:tc>
                <w:tcPr>
                  <w:tcW w:w="4375" w:type="dxa"/>
                </w:tcPr>
                <w:p w14:paraId="4FC4953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根据课文内容，展开想象。</w:t>
                  </w:r>
                </w:p>
              </w:tc>
              <w:tc>
                <w:tcPr>
                  <w:tcW w:w="4404" w:type="dxa"/>
                </w:tcPr>
                <w:p w14:paraId="6709010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祖先的摇篮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》、《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羿射九日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》</w:t>
                  </w:r>
                </w:p>
              </w:tc>
            </w:tr>
            <w:tr w14:paraId="385945C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34" w:hRule="exact"/>
              </w:trPr>
              <w:tc>
                <w:tcPr>
                  <w:tcW w:w="1934" w:type="dxa"/>
                </w:tcPr>
                <w:p w14:paraId="320CD89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三上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三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单元</w:t>
                  </w:r>
                </w:p>
              </w:tc>
              <w:tc>
                <w:tcPr>
                  <w:tcW w:w="1454" w:type="dxa"/>
                </w:tcPr>
                <w:p w14:paraId="46BBB68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童话世界</w:t>
                  </w:r>
                </w:p>
              </w:tc>
              <w:tc>
                <w:tcPr>
                  <w:tcW w:w="4375" w:type="dxa"/>
                </w:tcPr>
                <w:p w14:paraId="156A0A3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感受童话丰富的想象。</w:t>
                  </w:r>
                </w:p>
              </w:tc>
              <w:tc>
                <w:tcPr>
                  <w:tcW w:w="4404" w:type="dxa"/>
                </w:tcPr>
                <w:p w14:paraId="03D9D0F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卖火柴的小女孩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》、</w:t>
                  </w:r>
                </w:p>
                <w:p w14:paraId="79C285A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那一定会更好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》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、《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一块奶酪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》</w:t>
                  </w:r>
                </w:p>
              </w:tc>
            </w:tr>
            <w:tr w14:paraId="3EAFB31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16" w:hRule="exact"/>
              </w:trPr>
              <w:tc>
                <w:tcPr>
                  <w:tcW w:w="1934" w:type="dxa"/>
                </w:tcPr>
                <w:p w14:paraId="182E0F3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三下第一单元</w:t>
                  </w:r>
                </w:p>
              </w:tc>
              <w:tc>
                <w:tcPr>
                  <w:tcW w:w="1454" w:type="dxa"/>
                </w:tcPr>
                <w:p w14:paraId="487EDE4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可爱生灵</w:t>
                  </w:r>
                </w:p>
              </w:tc>
              <w:tc>
                <w:tcPr>
                  <w:tcW w:w="4375" w:type="dxa"/>
                </w:tcPr>
                <w:p w14:paraId="724D987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试着一边读一边想象画面。</w:t>
                  </w:r>
                </w:p>
              </w:tc>
              <w:tc>
                <w:tcPr>
                  <w:tcW w:w="4404" w:type="dxa"/>
                </w:tcPr>
                <w:p w14:paraId="206ABD4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古诗三首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》、《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燕子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》、《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荷花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》</w:t>
                  </w:r>
                </w:p>
              </w:tc>
            </w:tr>
            <w:tr w14:paraId="6F1AD43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05" w:hRule="exact"/>
              </w:trPr>
              <w:tc>
                <w:tcPr>
                  <w:tcW w:w="1934" w:type="dxa"/>
                  <w:vAlign w:val="top"/>
                </w:tcPr>
                <w:p w14:paraId="33A75A2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三下第五单元</w:t>
                  </w:r>
                </w:p>
              </w:tc>
              <w:tc>
                <w:tcPr>
                  <w:tcW w:w="1454" w:type="dxa"/>
                  <w:vAlign w:val="top"/>
                </w:tcPr>
                <w:p w14:paraId="65992D7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大胆想象</w:t>
                  </w:r>
                </w:p>
              </w:tc>
              <w:tc>
                <w:tcPr>
                  <w:tcW w:w="4375" w:type="dxa"/>
                  <w:vAlign w:val="top"/>
                </w:tcPr>
                <w:p w14:paraId="60CBAB7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发挥想象写故事，创造自己的想象世界。</w:t>
                  </w:r>
                </w:p>
              </w:tc>
              <w:tc>
                <w:tcPr>
                  <w:tcW w:w="4404" w:type="dxa"/>
                  <w:vAlign w:val="top"/>
                </w:tcPr>
                <w:p w14:paraId="2765189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《胡萝卜先生的长胡子》、</w:t>
                  </w:r>
                </w:p>
                <w:p w14:paraId="606504A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《我变成了一棵树》</w:t>
                  </w:r>
                </w:p>
              </w:tc>
            </w:tr>
            <w:tr w14:paraId="73BE722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44" w:hRule="exact"/>
              </w:trPr>
              <w:tc>
                <w:tcPr>
                  <w:tcW w:w="1934" w:type="dxa"/>
                </w:tcPr>
                <w:p w14:paraId="74F54BB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四上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一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单元</w:t>
                  </w:r>
                </w:p>
              </w:tc>
              <w:tc>
                <w:tcPr>
                  <w:tcW w:w="1454" w:type="dxa"/>
                </w:tcPr>
                <w:p w14:paraId="46B6ED4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自然之美</w:t>
                  </w:r>
                </w:p>
              </w:tc>
              <w:tc>
                <w:tcPr>
                  <w:tcW w:w="4375" w:type="dxa"/>
                </w:tcPr>
                <w:p w14:paraId="4097237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边读边想象画面，体会自然之美。</w:t>
                  </w:r>
                </w:p>
              </w:tc>
              <w:tc>
                <w:tcPr>
                  <w:tcW w:w="4404" w:type="dxa"/>
                </w:tcPr>
                <w:p w14:paraId="59FF9A8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观潮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》、《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走月亮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》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、《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繁星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》</w:t>
                  </w:r>
                </w:p>
              </w:tc>
            </w:tr>
          </w:tbl>
          <w:p w14:paraId="02E13AC6">
            <w:pPr>
              <w:spacing w:line="480" w:lineRule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横向分析：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09"/>
              <w:gridCol w:w="2058"/>
              <w:gridCol w:w="8695"/>
            </w:tblGrid>
            <w:tr w14:paraId="07699EF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09" w:type="dxa"/>
                </w:tcPr>
                <w:p w14:paraId="72E3AB2A">
                  <w:pPr>
                    <w:spacing w:line="480" w:lineRule="auto"/>
                    <w:jc w:val="center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本册单元</w:t>
                  </w:r>
                </w:p>
              </w:tc>
              <w:tc>
                <w:tcPr>
                  <w:tcW w:w="2058" w:type="dxa"/>
                </w:tcPr>
                <w:p w14:paraId="28F27B45">
                  <w:pPr>
                    <w:spacing w:line="480" w:lineRule="auto"/>
                    <w:jc w:val="center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单元主题</w:t>
                  </w:r>
                </w:p>
              </w:tc>
              <w:tc>
                <w:tcPr>
                  <w:tcW w:w="8695" w:type="dxa"/>
                </w:tcPr>
                <w:p w14:paraId="0B267EEB">
                  <w:pPr>
                    <w:spacing w:line="480" w:lineRule="auto"/>
                    <w:jc w:val="center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单元目标</w:t>
                  </w:r>
                </w:p>
              </w:tc>
            </w:tr>
            <w:tr w14:paraId="2EF93F1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09" w:type="dxa"/>
                </w:tcPr>
                <w:p w14:paraId="1A1C9F43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第一单元</w:t>
                  </w:r>
                </w:p>
              </w:tc>
              <w:tc>
                <w:tcPr>
                  <w:tcW w:w="2058" w:type="dxa"/>
                </w:tcPr>
                <w:p w14:paraId="548A482A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可爱的生灵</w:t>
                  </w:r>
                </w:p>
              </w:tc>
              <w:tc>
                <w:tcPr>
                  <w:tcW w:w="8695" w:type="dxa"/>
                </w:tcPr>
                <w:p w14:paraId="4FB68E86">
                  <w:pPr>
                    <w:spacing w:line="480" w:lineRule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试着一边读一边想象画面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体会优美生动的语句。</w:t>
                  </w:r>
                </w:p>
              </w:tc>
            </w:tr>
            <w:tr w14:paraId="6ABEFF6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09" w:type="dxa"/>
                </w:tcPr>
                <w:p w14:paraId="2C5FD48F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第二单元</w:t>
                  </w:r>
                </w:p>
              </w:tc>
              <w:tc>
                <w:tcPr>
                  <w:tcW w:w="2058" w:type="dxa"/>
                </w:tcPr>
                <w:p w14:paraId="5C25F561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寓言</w:t>
                  </w:r>
                </w:p>
              </w:tc>
              <w:tc>
                <w:tcPr>
                  <w:tcW w:w="8695" w:type="dxa"/>
                </w:tcPr>
                <w:p w14:paraId="626C92CD">
                  <w:pPr>
                    <w:spacing w:line="480" w:lineRule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读寓言故事，明白其中的道理。</w:t>
                  </w:r>
                </w:p>
              </w:tc>
            </w:tr>
            <w:tr w14:paraId="2F16596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09" w:type="dxa"/>
                  <w:vAlign w:val="top"/>
                </w:tcPr>
                <w:p w14:paraId="3B3E4C5C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第三单元</w:t>
                  </w:r>
                </w:p>
              </w:tc>
              <w:tc>
                <w:tcPr>
                  <w:tcW w:w="2058" w:type="dxa"/>
                  <w:vAlign w:val="top"/>
                </w:tcPr>
                <w:p w14:paraId="60EAC5B4">
                  <w:pPr>
                    <w:spacing w:line="480" w:lineRule="auto"/>
                    <w:jc w:val="both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观察与发现</w:t>
                  </w:r>
                  <w:r>
                    <w:rPr>
                      <w:rFonts w:hint="eastAsia" w:ascii="仿宋" w:hAnsi="仿宋" w:eastAsia="仿宋"/>
                      <w:sz w:val="28"/>
                      <w:szCs w:val="28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8695" w:type="dxa"/>
                  <w:vAlign w:val="top"/>
                </w:tcPr>
                <w:p w14:paraId="63B842A6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借助关键语句概括一段话的大意。</w:t>
                  </w:r>
                </w:p>
              </w:tc>
            </w:tr>
            <w:tr w14:paraId="304A850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09" w:type="dxa"/>
                  <w:vAlign w:val="top"/>
                </w:tcPr>
                <w:p w14:paraId="2691138C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第四单元</w:t>
                  </w:r>
                </w:p>
              </w:tc>
              <w:tc>
                <w:tcPr>
                  <w:tcW w:w="2058" w:type="dxa"/>
                  <w:vAlign w:val="top"/>
                </w:tcPr>
                <w:p w14:paraId="3F13BA24">
                  <w:pPr>
                    <w:spacing w:line="480" w:lineRule="auto"/>
                    <w:jc w:val="center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中华优秀传统文化</w:t>
                  </w:r>
                </w:p>
              </w:tc>
              <w:tc>
                <w:tcPr>
                  <w:tcW w:w="8695" w:type="dxa"/>
                  <w:vAlign w:val="top"/>
                </w:tcPr>
                <w:p w14:paraId="5D2474F6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了解课文是怎么围绕一个意思把一段话写清楚的。</w:t>
                  </w:r>
                </w:p>
              </w:tc>
            </w:tr>
            <w:tr w14:paraId="6866290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09" w:type="dxa"/>
                </w:tcPr>
                <w:p w14:paraId="6FD066E6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第五单元</w:t>
                  </w:r>
                </w:p>
              </w:tc>
              <w:tc>
                <w:tcPr>
                  <w:tcW w:w="2058" w:type="dxa"/>
                </w:tcPr>
                <w:p w14:paraId="74B4E4F2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大胆想象</w:t>
                  </w:r>
                </w:p>
              </w:tc>
              <w:tc>
                <w:tcPr>
                  <w:tcW w:w="8695" w:type="dxa"/>
                </w:tcPr>
                <w:p w14:paraId="25AE8505">
                  <w:pPr>
                    <w:spacing w:line="480" w:lineRule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走进想象的世界，感受想象的神奇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</w:p>
              </w:tc>
            </w:tr>
            <w:tr w14:paraId="40C21A1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09" w:type="dxa"/>
                </w:tcPr>
                <w:p w14:paraId="24163692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第六单元</w:t>
                  </w:r>
                </w:p>
              </w:tc>
              <w:tc>
                <w:tcPr>
                  <w:tcW w:w="2058" w:type="dxa"/>
                </w:tcPr>
                <w:p w14:paraId="0783ECF8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多彩童年</w:t>
                  </w:r>
                </w:p>
              </w:tc>
              <w:tc>
                <w:tcPr>
                  <w:tcW w:w="8695" w:type="dxa"/>
                </w:tcPr>
                <w:p w14:paraId="4F8E369B">
                  <w:pPr>
                    <w:spacing w:line="480" w:lineRule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运用多种方法理解难懂的句子。</w:t>
                  </w:r>
                </w:p>
              </w:tc>
            </w:tr>
            <w:tr w14:paraId="2366385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09" w:type="dxa"/>
                </w:tcPr>
                <w:p w14:paraId="1D91FD43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第七单元</w:t>
                  </w:r>
                </w:p>
              </w:tc>
              <w:tc>
                <w:tcPr>
                  <w:tcW w:w="2058" w:type="dxa"/>
                </w:tcPr>
                <w:p w14:paraId="3CC1726C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奇妙的世界</w:t>
                  </w:r>
                </w:p>
              </w:tc>
              <w:tc>
                <w:tcPr>
                  <w:tcW w:w="8695" w:type="dxa"/>
                </w:tcPr>
                <w:p w14:paraId="49345A31">
                  <w:pPr>
                    <w:spacing w:line="480" w:lineRule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了解课文是从哪几方面把事物写清楚的。</w:t>
                  </w:r>
                </w:p>
              </w:tc>
            </w:tr>
            <w:tr w14:paraId="334A441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09" w:type="dxa"/>
                </w:tcPr>
                <w:p w14:paraId="4AE6D18C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第八单元</w:t>
                  </w:r>
                </w:p>
              </w:tc>
              <w:tc>
                <w:tcPr>
                  <w:tcW w:w="2058" w:type="dxa"/>
                </w:tcPr>
                <w:p w14:paraId="29E4EE97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有趣的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故事</w:t>
                  </w:r>
                </w:p>
              </w:tc>
              <w:tc>
                <w:tcPr>
                  <w:tcW w:w="8695" w:type="dxa"/>
                </w:tcPr>
                <w:p w14:paraId="28262F0C">
                  <w:pPr>
                    <w:spacing w:line="480" w:lineRule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了解故事的主要内容复述故事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</w:p>
              </w:tc>
            </w:tr>
          </w:tbl>
          <w:p w14:paraId="2ACCC42B">
            <w:pPr>
              <w:spacing w:line="48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92A4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0" w:hRule="atLeast"/>
        </w:trPr>
        <w:tc>
          <w:tcPr>
            <w:tcW w:w="1555" w:type="dxa"/>
          </w:tcPr>
          <w:p w14:paraId="26CEB530"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教学方法</w:t>
            </w:r>
          </w:p>
          <w:p w14:paraId="5AFB68EB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横纵分析</w:t>
            </w:r>
          </w:p>
        </w:tc>
        <w:tc>
          <w:tcPr>
            <w:tcW w:w="12393" w:type="dxa"/>
            <w:gridSpan w:val="7"/>
          </w:tcPr>
          <w:p w14:paraId="04DED6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根据学生的认知发展规律，给出了循序渐进的设计安排。</w:t>
            </w:r>
          </w:p>
          <w:p w14:paraId="5388F5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纵向分析：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13"/>
              <w:gridCol w:w="1436"/>
              <w:gridCol w:w="2846"/>
              <w:gridCol w:w="2872"/>
              <w:gridCol w:w="2839"/>
            </w:tblGrid>
            <w:tr w14:paraId="2FB44A9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13" w:type="dxa"/>
                </w:tcPr>
                <w:p w14:paraId="560B0D4D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册序单元</w:t>
                  </w:r>
                </w:p>
              </w:tc>
              <w:tc>
                <w:tcPr>
                  <w:tcW w:w="1436" w:type="dxa"/>
                </w:tcPr>
                <w:p w14:paraId="052BEFDA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单元主题</w:t>
                  </w:r>
                </w:p>
              </w:tc>
              <w:tc>
                <w:tcPr>
                  <w:tcW w:w="2846" w:type="dxa"/>
                </w:tcPr>
                <w:p w14:paraId="291913A1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语文要素（技能写法）</w:t>
                  </w:r>
                </w:p>
              </w:tc>
              <w:tc>
                <w:tcPr>
                  <w:tcW w:w="2872" w:type="dxa"/>
                </w:tcPr>
                <w:p w14:paraId="18C2F273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技能训练重点</w:t>
                  </w:r>
                </w:p>
              </w:tc>
              <w:tc>
                <w:tcPr>
                  <w:tcW w:w="2839" w:type="dxa"/>
                </w:tcPr>
                <w:p w14:paraId="5AA89096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训练方法</w:t>
                  </w:r>
                </w:p>
              </w:tc>
            </w:tr>
            <w:tr w14:paraId="40669C8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13" w:type="dxa"/>
                  <w:vAlign w:val="top"/>
                </w:tcPr>
                <w:p w14:paraId="06F2B62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二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上第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七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单元</w:t>
                  </w:r>
                </w:p>
              </w:tc>
              <w:tc>
                <w:tcPr>
                  <w:tcW w:w="1436" w:type="dxa"/>
                  <w:vAlign w:val="top"/>
                </w:tcPr>
                <w:p w14:paraId="10A0D4B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观察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发现</w:t>
                  </w:r>
                </w:p>
              </w:tc>
              <w:tc>
                <w:tcPr>
                  <w:tcW w:w="2846" w:type="dxa"/>
                </w:tcPr>
                <w:p w14:paraId="57C6CC0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用生动的语言表达自己的观察和感受。</w:t>
                  </w:r>
                </w:p>
              </w:tc>
              <w:tc>
                <w:tcPr>
                  <w:tcW w:w="2872" w:type="dxa"/>
                </w:tcPr>
                <w:p w14:paraId="420EA98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通过观察提问和思考，培养探索精神。</w:t>
                  </w:r>
                </w:p>
              </w:tc>
              <w:tc>
                <w:tcPr>
                  <w:tcW w:w="2839" w:type="dxa"/>
                </w:tcPr>
                <w:p w14:paraId="30FD375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引导学生观察并用简洁生动的语言描绘。</w:t>
                  </w:r>
                </w:p>
              </w:tc>
            </w:tr>
            <w:tr w14:paraId="702E63E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13" w:type="dxa"/>
                  <w:vAlign w:val="top"/>
                </w:tcPr>
                <w:p w14:paraId="7DCBAD6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二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下第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一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单元</w:t>
                  </w:r>
                </w:p>
              </w:tc>
              <w:tc>
                <w:tcPr>
                  <w:tcW w:w="1436" w:type="dxa"/>
                  <w:vAlign w:val="top"/>
                </w:tcPr>
                <w:p w14:paraId="0D0C2BF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春    天</w:t>
                  </w:r>
                </w:p>
              </w:tc>
              <w:tc>
                <w:tcPr>
                  <w:tcW w:w="2846" w:type="dxa"/>
                </w:tcPr>
                <w:p w14:paraId="0ACC076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</w:rPr>
                    <w:t>感受春天的美好，学习描写自然景物。</w:t>
                  </w:r>
                </w:p>
              </w:tc>
              <w:tc>
                <w:tcPr>
                  <w:tcW w:w="2872" w:type="dxa"/>
                </w:tcPr>
                <w:p w14:paraId="07DFD41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朗读课文，注意语气和重音。</w:t>
                  </w:r>
                </w:p>
              </w:tc>
              <w:tc>
                <w:tcPr>
                  <w:tcW w:w="2839" w:type="dxa"/>
                </w:tcPr>
                <w:p w14:paraId="6A639F1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引导学生根据不同的角色读好语气和重音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</w:p>
              </w:tc>
            </w:tr>
            <w:tr w14:paraId="0011B0E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13" w:type="dxa"/>
                  <w:vAlign w:val="top"/>
                </w:tcPr>
                <w:p w14:paraId="09291FE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二下第八单元</w:t>
                  </w:r>
                </w:p>
              </w:tc>
              <w:tc>
                <w:tcPr>
                  <w:tcW w:w="1436" w:type="dxa"/>
                  <w:vAlign w:val="top"/>
                </w:tcPr>
                <w:p w14:paraId="4026D97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世界之初</w:t>
                  </w:r>
                </w:p>
              </w:tc>
              <w:tc>
                <w:tcPr>
                  <w:tcW w:w="2846" w:type="dxa"/>
                </w:tcPr>
                <w:p w14:paraId="24AFDF5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</w:rPr>
                    <w:t>理解故事中的道理，学习表达自己的想法。</w:t>
                  </w:r>
                </w:p>
              </w:tc>
              <w:tc>
                <w:tcPr>
                  <w:tcW w:w="2872" w:type="dxa"/>
                </w:tcPr>
                <w:p w14:paraId="4459EE1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</w:rPr>
                    <w:t>理解故事寓意，复述故事，表达观点。</w:t>
                  </w:r>
                </w:p>
              </w:tc>
              <w:tc>
                <w:tcPr>
                  <w:tcW w:w="2839" w:type="dxa"/>
                </w:tcPr>
                <w:p w14:paraId="2E46F25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</w:rPr>
                    <w:t>角色扮演，讨论故事道理，复述或续编故事。</w:t>
                  </w:r>
                </w:p>
              </w:tc>
            </w:tr>
            <w:tr w14:paraId="4F7EEE0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13" w:type="dxa"/>
                  <w:vAlign w:val="top"/>
                </w:tcPr>
                <w:p w14:paraId="5776EBF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三上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三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单元</w:t>
                  </w:r>
                </w:p>
              </w:tc>
              <w:tc>
                <w:tcPr>
                  <w:tcW w:w="1436" w:type="dxa"/>
                  <w:vAlign w:val="top"/>
                </w:tcPr>
                <w:p w14:paraId="4B08AA5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童话世界</w:t>
                  </w:r>
                </w:p>
              </w:tc>
              <w:tc>
                <w:tcPr>
                  <w:tcW w:w="2846" w:type="dxa"/>
                </w:tcPr>
                <w:p w14:paraId="789D984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走进想象的世界，感受想象的神奇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</w:p>
              </w:tc>
              <w:tc>
                <w:tcPr>
                  <w:tcW w:w="2872" w:type="dxa"/>
                </w:tcPr>
                <w:p w14:paraId="53996773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</w:rPr>
                    <w:t>理解童话情节，体会人物情感。</w:t>
                  </w:r>
                </w:p>
              </w:tc>
              <w:tc>
                <w:tcPr>
                  <w:tcW w:w="2839" w:type="dxa"/>
                </w:tcPr>
                <w:p w14:paraId="32FE6692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</w:rPr>
                    <w:t>角色扮演，复述故事，讨论寓意。</w:t>
                  </w:r>
                </w:p>
              </w:tc>
            </w:tr>
            <w:tr w14:paraId="1823819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13" w:type="dxa"/>
                  <w:vAlign w:val="top"/>
                </w:tcPr>
                <w:p w14:paraId="0DFB1FD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三下第一单元</w:t>
                  </w:r>
                </w:p>
              </w:tc>
              <w:tc>
                <w:tcPr>
                  <w:tcW w:w="1436" w:type="dxa"/>
                  <w:vAlign w:val="top"/>
                </w:tcPr>
                <w:p w14:paraId="3CE1FAD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可爱生灵</w:t>
                  </w:r>
                </w:p>
              </w:tc>
              <w:tc>
                <w:tcPr>
                  <w:tcW w:w="2846" w:type="dxa"/>
                  <w:vAlign w:val="top"/>
                </w:tcPr>
                <w:p w14:paraId="6CE5A6F8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  <w:lang w:val="en-US" w:eastAsia="zh-CN"/>
                    </w:rPr>
                    <w:t>体会优美生动的语句。</w:t>
                  </w: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872" w:type="dxa"/>
                  <w:vAlign w:val="top"/>
                </w:tcPr>
                <w:p w14:paraId="72EEC6F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</w:rPr>
                    <w:t>理解课文内容，</w:t>
                  </w: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  <w:lang w:val="en-US" w:eastAsia="zh-CN"/>
                    </w:rPr>
                    <w:t>积累优美生动的语句。</w:t>
                  </w:r>
                </w:p>
              </w:tc>
              <w:tc>
                <w:tcPr>
                  <w:tcW w:w="2839" w:type="dxa"/>
                  <w:vAlign w:val="top"/>
                </w:tcPr>
                <w:p w14:paraId="2A403B1A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边读边想象画面，结合注释交流故事中的情节。</w:t>
                  </w:r>
                </w:p>
              </w:tc>
            </w:tr>
            <w:tr w14:paraId="4523FAD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13" w:type="dxa"/>
                  <w:vAlign w:val="top"/>
                </w:tcPr>
                <w:p w14:paraId="7BB5D95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三下第五单元</w:t>
                  </w:r>
                </w:p>
              </w:tc>
              <w:tc>
                <w:tcPr>
                  <w:tcW w:w="1436" w:type="dxa"/>
                  <w:vAlign w:val="top"/>
                </w:tcPr>
                <w:p w14:paraId="133597A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大胆想象</w:t>
                  </w:r>
                </w:p>
              </w:tc>
              <w:tc>
                <w:tcPr>
                  <w:tcW w:w="2846" w:type="dxa"/>
                  <w:vAlign w:val="top"/>
                </w:tcPr>
                <w:p w14:paraId="2A56B2D7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走进想象的世界，感受想象的神奇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</w:p>
              </w:tc>
              <w:tc>
                <w:tcPr>
                  <w:tcW w:w="2872" w:type="dxa"/>
                  <w:vAlign w:val="top"/>
                </w:tcPr>
                <w:p w14:paraId="4D89B33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培养学生想象力和思维能力。</w:t>
                  </w:r>
                </w:p>
              </w:tc>
              <w:tc>
                <w:tcPr>
                  <w:tcW w:w="2839" w:type="dxa"/>
                  <w:vAlign w:val="top"/>
                </w:tcPr>
                <w:p w14:paraId="6E376DC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带着问题探究课文中的想象世界，感受想象的神奇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。</w:t>
                  </w:r>
                </w:p>
              </w:tc>
            </w:tr>
            <w:tr w14:paraId="5647B7B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13" w:type="dxa"/>
                  <w:vAlign w:val="top"/>
                </w:tcPr>
                <w:p w14:paraId="1715E75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四上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一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单元</w:t>
                  </w:r>
                </w:p>
              </w:tc>
              <w:tc>
                <w:tcPr>
                  <w:tcW w:w="1436" w:type="dxa"/>
                  <w:vAlign w:val="top"/>
                </w:tcPr>
                <w:p w14:paraId="4C70956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自然之美</w:t>
                  </w:r>
                </w:p>
              </w:tc>
              <w:tc>
                <w:tcPr>
                  <w:tcW w:w="2846" w:type="dxa"/>
                </w:tcPr>
                <w:p w14:paraId="15AC682D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  <w:lang w:val="en-US" w:eastAsia="zh-CN"/>
                    </w:rPr>
                    <w:t>体会</w:t>
                  </w: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</w:rPr>
                    <w:t>自然之美，学习描写景物。</w:t>
                  </w:r>
                </w:p>
              </w:tc>
              <w:tc>
                <w:tcPr>
                  <w:tcW w:w="2872" w:type="dxa"/>
                </w:tcPr>
                <w:p w14:paraId="0F97B7A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</w:rPr>
                    <w:t>理解课文内容，学习用优美的语言描绘自然。</w:t>
                  </w:r>
                </w:p>
              </w:tc>
              <w:tc>
                <w:tcPr>
                  <w:tcW w:w="2839" w:type="dxa"/>
                </w:tcPr>
                <w:p w14:paraId="6D9D5119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结合具体的语言文字体会思想感情，读与写结合。</w:t>
                  </w:r>
                </w:p>
              </w:tc>
            </w:tr>
          </w:tbl>
          <w:p w14:paraId="426040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从上表可以看出，教材中关于“想象”的要求由“体验”到“感受”再到“体会”，逐步深入，螺旋式上升。</w:t>
            </w:r>
          </w:p>
          <w:p w14:paraId="48958B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横向分析: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76"/>
              <w:gridCol w:w="2839"/>
              <w:gridCol w:w="2572"/>
              <w:gridCol w:w="5275"/>
            </w:tblGrid>
            <w:tr w14:paraId="0C51F20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76" w:type="dxa"/>
                </w:tcPr>
                <w:p w14:paraId="4DDDA82D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单元板块</w:t>
                  </w:r>
                </w:p>
              </w:tc>
              <w:tc>
                <w:tcPr>
                  <w:tcW w:w="2839" w:type="dxa"/>
                </w:tcPr>
                <w:p w14:paraId="1C98E50B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课文重点与难点</w:t>
                  </w:r>
                </w:p>
              </w:tc>
              <w:tc>
                <w:tcPr>
                  <w:tcW w:w="2572" w:type="dxa"/>
                </w:tcPr>
                <w:p w14:paraId="16A7D19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语文要素</w:t>
                  </w:r>
                </w:p>
              </w:tc>
              <w:tc>
                <w:tcPr>
                  <w:tcW w:w="5275" w:type="dxa"/>
                </w:tcPr>
                <w:p w14:paraId="218197A3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教法</w:t>
                  </w:r>
                </w:p>
              </w:tc>
            </w:tr>
            <w:tr w14:paraId="610D0AB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76" w:type="dxa"/>
                </w:tcPr>
                <w:p w14:paraId="5063211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《胡萝卜先生的长胡子》</w:t>
                  </w:r>
                </w:p>
              </w:tc>
              <w:tc>
                <w:tcPr>
                  <w:tcW w:w="2839" w:type="dxa"/>
                </w:tcPr>
                <w:p w14:paraId="331BA79D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1.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有感情地朗读课文，用自己的话说说课文写了长胡子的哪些变化。</w:t>
                  </w:r>
                </w:p>
                <w:p w14:paraId="74E59D1B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2.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能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仿照课文展开想象，宇宙的另一边还会有哪些秘密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</w:p>
              </w:tc>
              <w:tc>
                <w:tcPr>
                  <w:tcW w:w="2572" w:type="dxa"/>
                </w:tcPr>
                <w:p w14:paraId="53F4D29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继续学习默读，做到不出声，不指读。积累相关的词语</w:t>
                  </w:r>
                  <w:bookmarkStart w:id="0" w:name="_GoBack"/>
                  <w:bookmarkEnd w:id="0"/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  <w:p w14:paraId="46119D09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学习比喻、拟人等修辞手法，体会其在文中的作用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文章表达的思想感情。学习联系上下文和生活实际，理解词句的意思。</w:t>
                  </w:r>
                </w:p>
              </w:tc>
              <w:tc>
                <w:tcPr>
                  <w:tcW w:w="5275" w:type="dxa"/>
                </w:tcPr>
                <w:p w14:paraId="3CFFF3D7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 xml:space="preserve">1.情境教学法：播放一段关于想象的视频或图片，引导学生谈谈对想象的初步印象。  </w:t>
                  </w:r>
                </w:p>
                <w:p w14:paraId="4458481B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2.问题引导法：提问“胡萝卜先生的长胡子的变成什么了？”激发学生兴趣。</w:t>
                  </w:r>
                </w:p>
                <w:p w14:paraId="26493BB8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3.分析法：课文中运用了哪些修辞手法（如比喻、拟人）？这些手法有什么作用？</w:t>
                  </w:r>
                </w:p>
                <w:p w14:paraId="5BA3ACB1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4. 分组讨论法：还可能是什么样子，并分享自己的想象。</w:t>
                  </w:r>
                </w:p>
                <w:p w14:paraId="7476FB27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结合课文内容，介绍一些关于想象的。</w:t>
                  </w:r>
                </w:p>
                <w:p w14:paraId="0D87862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 xml:space="preserve">5.绘画创作：让学生画出自己想象的内容并配上文字说明。 </w:t>
                  </w:r>
                </w:p>
              </w:tc>
            </w:tr>
            <w:tr w14:paraId="1770907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76" w:type="dxa"/>
                </w:tcPr>
                <w:p w14:paraId="5FC3629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《我变成了一棵树》</w:t>
                  </w:r>
                </w:p>
              </w:tc>
              <w:tc>
                <w:tcPr>
                  <w:tcW w:w="2839" w:type="dxa"/>
                </w:tcPr>
                <w:p w14:paraId="11471D08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理解课文内容，体会“我”变成一棵树后的奇妙经历和内心感受。</w:t>
                  </w:r>
                </w:p>
                <w:p w14:paraId="28883FE3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1.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 xml:space="preserve"> 学习作者运用丰富的想象和生动的语言进行表达的方法。</w:t>
                  </w:r>
                </w:p>
                <w:p w14:paraId="7228629D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2.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引导学生展开想象，感受人与自然和谐共处的美好。</w:t>
                  </w:r>
                </w:p>
                <w:p w14:paraId="7A08152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3.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理解课文蕴含的深刻哲理，例如：生命的顽强、奉献的快乐等。</w:t>
                  </w:r>
                </w:p>
              </w:tc>
              <w:tc>
                <w:tcPr>
                  <w:tcW w:w="2572" w:type="dxa"/>
                </w:tcPr>
                <w:p w14:paraId="1D9A7E78">
                  <w:pPr>
                    <w:rPr>
                      <w:rFonts w:hint="eastAsia"/>
                      <w:b w:val="0"/>
                      <w:bCs w:val="0"/>
                      <w:sz w:val="22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学习抓住关键词句，理解课文内容，体会文章表达的思想感情。初步感受作品中生动的形象和优美的语言。学习运用比喻、拟人等修辞手法，使表达更加生动形象。学习运用第一人称叙述，表达自己的感受和体验。</w:t>
                  </w:r>
                </w:p>
                <w:p w14:paraId="0483F91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</w:p>
                <w:p w14:paraId="4E9D892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</w:p>
              </w:tc>
              <w:tc>
                <w:tcPr>
                  <w:tcW w:w="5275" w:type="dxa"/>
                </w:tcPr>
                <w:p w14:paraId="7783E27E">
                  <w:pPr>
                    <w:keepNext w:val="0"/>
                    <w:keepLines w:val="0"/>
                    <w:pageBreakBefore w:val="0"/>
                    <w:numPr>
                      <w:ilvl w:val="0"/>
                      <w:numId w:val="1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情境教学法：播放一段与自然相关的音乐，引导学生进入课文情境。</w:t>
                  </w:r>
                </w:p>
                <w:p w14:paraId="211B9D34">
                  <w:pPr>
                    <w:keepNext w:val="0"/>
                    <w:keepLines w:val="0"/>
                    <w:pageBreakBefore w:val="0"/>
                    <w:numPr>
                      <w:ilvl w:val="0"/>
                      <w:numId w:val="1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问题引导法：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引导学生展开想象，说说自己如果变成一棵树，会做些什么？会有怎样的感受？引导学生思考：作者为什么要写“我”变成一棵树？课文想告诉我们什么道理？</w:t>
                  </w:r>
                </w:p>
                <w:p w14:paraId="46703B0B">
                  <w:pPr>
                    <w:keepNext w:val="0"/>
                    <w:keepLines w:val="0"/>
                    <w:pageBreakBefore w:val="0"/>
                    <w:numPr>
                      <w:ilvl w:val="0"/>
                      <w:numId w:val="1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ind w:left="0" w:leftChars="0" w:firstLine="0" w:firstLineChars="0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朗读品味法：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抓住关键词句，引导学生品味语言，体会作者丰富的想象和生动的表达。</w:t>
                  </w:r>
                </w:p>
                <w:p w14:paraId="2F746BC7">
                  <w:pPr>
                    <w:keepNext w:val="0"/>
                    <w:keepLines w:val="0"/>
                    <w:pageBreakBefore w:val="0"/>
                    <w:numPr>
                      <w:ilvl w:val="0"/>
                      <w:numId w:val="1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ind w:left="0" w:leftChars="0" w:firstLine="0" w:firstLineChars="0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小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组讨论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法：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“如果你变成一棵树，你会做什么？”，并分享自己的想象。</w:t>
                  </w:r>
                </w:p>
                <w:p w14:paraId="17FB0D7A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5.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角色扮演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法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：学生分组表演课文中的情节，体会“我”变成树后的心理活动。</w:t>
                  </w:r>
                </w:p>
                <w:p w14:paraId="290E41E9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6.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创意表达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法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：以“我变成了……”为主题，写一段话或一篇短文，要求运用第一人称和心理描写。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读写结合，迁移运用。</w:t>
                  </w:r>
                </w:p>
                <w:p w14:paraId="6638EE31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</w:p>
              </w:tc>
            </w:tr>
            <w:tr w14:paraId="1B9CFA7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76" w:type="dxa"/>
                </w:tcPr>
                <w:p w14:paraId="0F092F0F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交流平台、初试身手</w:t>
                  </w:r>
                </w:p>
              </w:tc>
              <w:tc>
                <w:tcPr>
                  <w:tcW w:w="2839" w:type="dxa"/>
                </w:tcPr>
                <w:p w14:paraId="2A7722CB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1.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引导学生运用本单元所学的语文要素进行初步的写作练习，例如：运用比喻、拟人等修辞手法，使表达更生动形象。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2.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引导学生学习观察生活，积累写作素材。引导学生将观察到的内容进行有条理的表达。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3.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引导学生运用所学方法，使表达更加生动形象。</w:t>
                  </w:r>
                </w:p>
                <w:p w14:paraId="1886FFAA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</w:p>
              </w:tc>
              <w:tc>
                <w:tcPr>
                  <w:tcW w:w="2572" w:type="dxa"/>
                </w:tcPr>
                <w:p w14:paraId="7DCC1B7D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学习观察生活，积累写作素材。学习运用本单元所学的写作方法，例如：运用比喻、拟人等修辞手法，使表达更加生动形象。学习运用第一人称叙述，表达自己的感受和体验。</w:t>
                  </w:r>
                </w:p>
              </w:tc>
              <w:tc>
                <w:tcPr>
                  <w:tcW w:w="5275" w:type="dxa"/>
                </w:tcPr>
                <w:p w14:paraId="39A01018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1.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观察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法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 xml:space="preserve">：教师展示不同手指印的图片（如蝴蝶、小树等），引导学生观察形状特点。  </w:t>
                  </w:r>
                </w:p>
                <w:p w14:paraId="7C803D4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2.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提问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法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 xml:space="preserve">：“你觉得这个手指印像什么？可以添加哪些线条让它变得更完整？”  </w:t>
                  </w:r>
                </w:p>
                <w:p w14:paraId="1A96223D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3.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实践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法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 xml:space="preserve">：学生用印泥在纸上按出手指印，观察指纹的轮廓和纹理。自由想象，用彩笔在手指印上添加线条，创作出具体事物（如动物、植物、人物等）。  </w:t>
                  </w:r>
                </w:p>
                <w:p w14:paraId="1E4A169A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4.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分享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展示法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 xml:space="preserve">： 学生展示作品，用语言描述创作思路：“我的手指印像______，我添加了______，变成了______。”  </w:t>
                  </w:r>
                </w:p>
                <w:p w14:paraId="6F15469D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5.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总结法：围绕开头关键词展开，保持逻辑连贯，加入细节描写（动作、心理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等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 xml:space="preserve">）。  </w:t>
                  </w:r>
                </w:p>
                <w:p w14:paraId="19DFD4A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6.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 xml:space="preserve">小组合作：学生选择教材提供的开头分组讨论续写方向。 用“问题链”拓展思路：接下来会发生什么？主人公会做什么？结果如何？  </w:t>
                  </w:r>
                </w:p>
                <w:p w14:paraId="773C80A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7.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 xml:space="preserve">独立创作：学生独立续写故事，要求至少包含一个场景描写或人物对话。   </w:t>
                  </w:r>
                </w:p>
              </w:tc>
            </w:tr>
            <w:tr w14:paraId="307DB45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55" w:hRule="atLeast"/>
              </w:trPr>
              <w:tc>
                <w:tcPr>
                  <w:tcW w:w="1476" w:type="dxa"/>
                </w:tcPr>
                <w:p w14:paraId="7ECE121A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《一支铅笔的梦想》《尾巴它有一只猫》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奇妙的想象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》</w:t>
                  </w:r>
                </w:p>
              </w:tc>
              <w:tc>
                <w:tcPr>
                  <w:tcW w:w="2839" w:type="dxa"/>
                </w:tcPr>
                <w:p w14:paraId="7CCBF740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理解两篇例文的内容，体会作者丰富的想象和生动的表达。</w:t>
                  </w:r>
                </w:p>
                <w:p w14:paraId="7DE01FCE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1.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学习作者运用拟人、比喻等修辞手法，使表达更生动形象。</w:t>
                  </w:r>
                </w:p>
                <w:p w14:paraId="1B4A9FD8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2.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学习作者运用第一人称叙述，表达自己的感受和体验。</w:t>
                  </w:r>
                </w:p>
                <w:p w14:paraId="7358BED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3.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引导学生展开想象，感受童话故事的奇妙和有趣。</w:t>
                  </w:r>
                </w:p>
                <w:p w14:paraId="038F3A4A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4.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引导学生理解课文蕴含的深刻哲理，例如：坚持梦想、勇于尝试等。</w:t>
                  </w:r>
                </w:p>
                <w:p w14:paraId="58DCAABF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 xml:space="preserve">5.掌握想象作文的基本结构，做到内容完整、条理清晰。  </w:t>
                  </w:r>
                </w:p>
              </w:tc>
              <w:tc>
                <w:tcPr>
                  <w:tcW w:w="2572" w:type="dxa"/>
                </w:tcPr>
                <w:p w14:paraId="3577EFC0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1.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学习抓住关键词句，理解课文内容，体会文章表达的思想感情。</w:t>
                  </w:r>
                </w:p>
                <w:p w14:paraId="69C1F5F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2.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学习联系上下文和生活实际，理解词句的意思。初步感受作品中生动的形象和优美的语言。</w:t>
                  </w:r>
                </w:p>
                <w:p w14:paraId="1D8C534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3.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学习运用拟人、比喻等修辞手法，使表达生动形象。</w:t>
                  </w:r>
                </w:p>
                <w:p w14:paraId="18DFB202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4.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 xml:space="preserve">培养发散性思维，引导学生从不同角度展开想象。锻炼逻辑思维，使想象内容既有趣又合理。  </w:t>
                  </w:r>
                </w:p>
              </w:tc>
              <w:tc>
                <w:tcPr>
                  <w:tcW w:w="5275" w:type="dxa"/>
                </w:tcPr>
                <w:p w14:paraId="43480B26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1.情境教学法：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利用图片、视频等多媒体手段，展示各种铅笔的图片，引导学生观察铅笔的特点，激发学习兴趣。</w:t>
                  </w:r>
                </w:p>
                <w:p w14:paraId="62205158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2.探究法：抓住关键词句，引导学生品味语言，体会作者丰富的想象和生动的表达。</w:t>
                  </w:r>
                </w:p>
                <w:p w14:paraId="7ADE5A48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3.讨论法：引导学生展开想象，说说自己如果是一支铅笔，会有什么梦想？会怎样实现梦想？课文想告诉我们什么道理？</w:t>
                  </w:r>
                </w:p>
                <w:p w14:paraId="4594141F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引导学生默读课文，思考：尾巴为什么说自己有一只猫？它是怎样“养”猫的？</w:t>
                  </w:r>
                </w:p>
                <w:p w14:paraId="281E78FE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4.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迁移运用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法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：引导学生模仿课文的写法，运用拟人、比喻等修辞手法，写一写自己身体某个部位的故事。</w:t>
                  </w:r>
                </w:p>
                <w:p w14:paraId="268F8E23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5.小组合作法：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 xml:space="preserve">将学生分成小组，让他们互相分享自己的想象内容，并提出改进建议，在交流中完善自己的作文。  </w:t>
                  </w:r>
                </w:p>
                <w:p w14:paraId="7483B92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6.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写作支架法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：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提供写作支架，帮助学生理清思路。</w:t>
                  </w:r>
                </w:p>
              </w:tc>
            </w:tr>
          </w:tbl>
          <w:p w14:paraId="10859B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1111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555" w:type="dxa"/>
            <w:vMerge w:val="restart"/>
          </w:tcPr>
          <w:p w14:paraId="449F49F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9224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单元教学目标</w:t>
            </w:r>
          </w:p>
          <w:p w14:paraId="7EA99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单元作业目标</w:t>
            </w:r>
          </w:p>
        </w:tc>
        <w:tc>
          <w:tcPr>
            <w:tcW w:w="4908" w:type="dxa"/>
            <w:gridSpan w:val="4"/>
          </w:tcPr>
          <w:p w14:paraId="4F5CC4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单元教学目标</w:t>
            </w:r>
          </w:p>
        </w:tc>
        <w:tc>
          <w:tcPr>
            <w:tcW w:w="3150" w:type="dxa"/>
            <w:gridSpan w:val="2"/>
          </w:tcPr>
          <w:p w14:paraId="132488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对应篇目</w:t>
            </w:r>
          </w:p>
        </w:tc>
        <w:tc>
          <w:tcPr>
            <w:tcW w:w="4335" w:type="dxa"/>
          </w:tcPr>
          <w:p w14:paraId="41F8FD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单元作业目标</w:t>
            </w:r>
          </w:p>
        </w:tc>
      </w:tr>
      <w:tr w14:paraId="47324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555" w:type="dxa"/>
            <w:vMerge w:val="continue"/>
          </w:tcPr>
          <w:p w14:paraId="57794BCC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908" w:type="dxa"/>
            <w:gridSpan w:val="4"/>
          </w:tcPr>
          <w:p w14:paraId="397A4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认识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“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秘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”等1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个生字，会写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状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狐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等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个字，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会写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个重点词语；</w:t>
            </w:r>
          </w:p>
          <w:p w14:paraId="5ACC76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了解课文内容，感受作者大胆和神奇的想象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；</w:t>
            </w:r>
          </w:p>
          <w:p w14:paraId="25ABFB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能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和同学交流自己想象到的内容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；</w:t>
            </w:r>
          </w:p>
          <w:p w14:paraId="5876B8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76579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能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梳理和回顾课文中的想象故事，交流对大胆想象的体会，感受大胆想象的乐趣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  <w:p w14:paraId="4D2C3E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.能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画出想象中的事物，能根据故事开头接龙编写故事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  <w:p w14:paraId="794D2C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.能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借助习作例文进一步体会丰富与神奇的想象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  <w:p w14:paraId="64A3BD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大胆想象，写一个想象故事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  <w:p w14:paraId="09B741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能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欣赏同伴习作并提出修改建议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</w:tc>
        <w:tc>
          <w:tcPr>
            <w:tcW w:w="3150" w:type="dxa"/>
            <w:gridSpan w:val="2"/>
          </w:tcPr>
          <w:p w14:paraId="0D77F4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《胡萝卜先生的长胡子》</w:t>
            </w:r>
          </w:p>
          <w:p w14:paraId="16BC2A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BFE2C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《我变成了一棵树》</w:t>
            </w:r>
          </w:p>
          <w:p w14:paraId="338F91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2580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CA0EC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93B62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交流平台</w:t>
            </w:r>
          </w:p>
          <w:p w14:paraId="7E2A33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初试身手</w:t>
            </w:r>
          </w:p>
          <w:p w14:paraId="6D8552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BA6B3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习作例文</w:t>
            </w:r>
          </w:p>
          <w:p w14:paraId="2AF852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习作</w:t>
            </w:r>
          </w:p>
          <w:p w14:paraId="45B8E5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335" w:type="dxa"/>
          </w:tcPr>
          <w:p w14:paraId="3FB130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低阶目标：</w:t>
            </w:r>
          </w:p>
          <w:p w14:paraId="46158FE0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会写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状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狐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等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个字，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会写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个重点词语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。</w:t>
            </w:r>
          </w:p>
          <w:p w14:paraId="326CCF9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通过朗读、默读等形式读好课文，带着问题探究课文中的想象世界，感受想象的神奇。</w:t>
            </w:r>
          </w:p>
          <w:p w14:paraId="3C68F4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能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梳理和回顾课文中的想象故事，交流对大胆想象的体会，感受大胆想象的乐趣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  <w:p w14:paraId="268E59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高阶目标：</w:t>
            </w:r>
          </w:p>
          <w:p w14:paraId="1BD394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引导学生对照课文进行比较，发现用变、换、梦等方法进行想象，尝试写写自己的想象世界，感受想象的神奇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</w:tc>
      </w:tr>
      <w:tr w14:paraId="40E34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1F382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基础知识点</w:t>
            </w:r>
          </w:p>
          <w:p w14:paraId="15864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技能训练点</w:t>
            </w:r>
          </w:p>
          <w:p w14:paraId="7F0BD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立德树人点</w:t>
            </w:r>
          </w:p>
        </w:tc>
        <w:tc>
          <w:tcPr>
            <w:tcW w:w="12393" w:type="dxa"/>
            <w:gridSpan w:val="7"/>
          </w:tcPr>
          <w:p w14:paraId="34B80520">
            <w:pP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6781800" cy="4152900"/>
                  <wp:effectExtent l="0" t="0" r="0" b="0"/>
                  <wp:docPr id="1" name="图片 1" descr="9c9dee30ca8e97fc496f57b127e0c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9c9dee30ca8e97fc496f57b127e0c23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800" cy="415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2A0376">
            <w:pPr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通过以上基础知识点、技能训练点和立德树人点的结合，学生不仅能够掌握课文内容，还能在情感、态度和价值观上得到全面的提升。</w:t>
            </w:r>
          </w:p>
        </w:tc>
      </w:tr>
      <w:tr w14:paraId="62C96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555" w:type="dxa"/>
            <w:vMerge w:val="restart"/>
          </w:tcPr>
          <w:p w14:paraId="25738EB1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79A2153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课时作业目标</w:t>
            </w:r>
          </w:p>
        </w:tc>
        <w:tc>
          <w:tcPr>
            <w:tcW w:w="1701" w:type="dxa"/>
          </w:tcPr>
          <w:p w14:paraId="42DADF04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课题</w:t>
            </w:r>
          </w:p>
        </w:tc>
        <w:tc>
          <w:tcPr>
            <w:tcW w:w="1388" w:type="dxa"/>
          </w:tcPr>
          <w:p w14:paraId="4A7F1F7B">
            <w:pPr>
              <w:widowControl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对应课时</w:t>
            </w:r>
          </w:p>
        </w:tc>
        <w:tc>
          <w:tcPr>
            <w:tcW w:w="9304" w:type="dxa"/>
            <w:gridSpan w:val="5"/>
          </w:tcPr>
          <w:p w14:paraId="65A3D712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课时作业目标</w:t>
            </w:r>
          </w:p>
        </w:tc>
      </w:tr>
      <w:tr w14:paraId="5EF67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555" w:type="dxa"/>
            <w:vMerge w:val="continue"/>
          </w:tcPr>
          <w:p w14:paraId="735FDC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1CEDF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16．《胡萝卜先生的长胡子》</w:t>
            </w:r>
          </w:p>
          <w:p w14:paraId="32E12A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8" w:type="dxa"/>
          </w:tcPr>
          <w:p w14:paraId="1856A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  <w:p w14:paraId="23B21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304" w:type="dxa"/>
            <w:gridSpan w:val="5"/>
          </w:tcPr>
          <w:p w14:paraId="47516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1.会写“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秘密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”等10个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词语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  <w:p w14:paraId="6727D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2.学习运用比喻、拟人等修辞手法，模仿课文风格写一段关于“宇宙的另一边”的想象片段。  </w:t>
            </w:r>
          </w:p>
          <w:p w14:paraId="694134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积累并运用课文中的优美词句，提升语言表达能力。</w:t>
            </w:r>
          </w:p>
          <w:p w14:paraId="11BDE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结合课文内容，发挥想象力，描述自己心中的“宇宙的另一边”是什么样子。</w:t>
            </w:r>
          </w:p>
        </w:tc>
      </w:tr>
      <w:tr w14:paraId="4B694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55" w:type="dxa"/>
            <w:vMerge w:val="continue"/>
          </w:tcPr>
          <w:p w14:paraId="322C6A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F4E13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17．《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我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变成了一棵树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》</w:t>
            </w:r>
          </w:p>
        </w:tc>
        <w:tc>
          <w:tcPr>
            <w:tcW w:w="1388" w:type="dxa"/>
          </w:tcPr>
          <w:p w14:paraId="69B38F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9304" w:type="dxa"/>
            <w:gridSpan w:val="5"/>
          </w:tcPr>
          <w:p w14:paraId="0BA9A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1.学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写“狐狸、香肠”等16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个词语。</w:t>
            </w:r>
          </w:p>
          <w:p w14:paraId="4E288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2.积累并运用课文中的生动词语和句式，提升语言表达能力。学习运用细节描写和心理描写。  </w:t>
            </w:r>
          </w:p>
          <w:p w14:paraId="099CF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3.以“我想变成……”打开思路，写出不少于10个“我想变成(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)”的话语。在玩“变”的过程之中，感受到想象的有趣，又能在轻松的活动中完成文章的写作。</w:t>
            </w:r>
          </w:p>
          <w:p w14:paraId="1B64E4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0D82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55" w:type="dxa"/>
            <w:vMerge w:val="continue"/>
          </w:tcPr>
          <w:p w14:paraId="620866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85833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习作例文与</w:t>
            </w:r>
          </w:p>
          <w:p w14:paraId="70C3CD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习作</w:t>
            </w:r>
          </w:p>
        </w:tc>
        <w:tc>
          <w:tcPr>
            <w:tcW w:w="1388" w:type="dxa"/>
          </w:tcPr>
          <w:p w14:paraId="5B002A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9304" w:type="dxa"/>
            <w:gridSpan w:val="5"/>
          </w:tcPr>
          <w:p w14:paraId="28C70C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1.读例文《一支铅笔的梦想》，理出这支铅笔有多少个梦想，并在讨论中了解这些想法是不是合理。然后进行角色变换，让学生替换不同的人或事物，寻找合理的梦想，书写新的故事。</w:t>
            </w:r>
          </w:p>
          <w:p w14:paraId="208079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.通过例文《尾巴它有一只猫》阅读思考，知道什么是反方向去想象，知道这个奇特的想象办法，清楚这样写会让故事特别有趣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。</w:t>
            </w:r>
          </w:p>
          <w:p w14:paraId="2C1E67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.以“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奇妙的想象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”为题，根据单元习作要求，利用所学的想象策略，发挥想象写故事，创造自己的想象世界。</w:t>
            </w:r>
          </w:p>
        </w:tc>
      </w:tr>
      <w:tr w14:paraId="19910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55" w:type="dxa"/>
            <w:vMerge w:val="restart"/>
          </w:tcPr>
          <w:p w14:paraId="27C92C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单元作业</w:t>
            </w:r>
          </w:p>
          <w:p w14:paraId="2B9B64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重难点</w:t>
            </w:r>
          </w:p>
        </w:tc>
        <w:tc>
          <w:tcPr>
            <w:tcW w:w="1701" w:type="dxa"/>
          </w:tcPr>
          <w:p w14:paraId="4ADE88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课题</w:t>
            </w:r>
          </w:p>
        </w:tc>
        <w:tc>
          <w:tcPr>
            <w:tcW w:w="3207" w:type="dxa"/>
            <w:gridSpan w:val="3"/>
          </w:tcPr>
          <w:p w14:paraId="6B7C00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作业重点</w:t>
            </w:r>
          </w:p>
        </w:tc>
        <w:tc>
          <w:tcPr>
            <w:tcW w:w="3150" w:type="dxa"/>
            <w:gridSpan w:val="2"/>
          </w:tcPr>
          <w:p w14:paraId="4B76E6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作业难点</w:t>
            </w:r>
          </w:p>
        </w:tc>
        <w:tc>
          <w:tcPr>
            <w:tcW w:w="4335" w:type="dxa"/>
          </w:tcPr>
          <w:p w14:paraId="57E83E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设计意图</w:t>
            </w:r>
          </w:p>
        </w:tc>
      </w:tr>
      <w:tr w14:paraId="559D3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55" w:type="dxa"/>
            <w:vMerge w:val="continue"/>
          </w:tcPr>
          <w:p w14:paraId="73C2DA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FCD14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CDC13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16．《胡萝卜先生的长胡子》</w:t>
            </w:r>
          </w:p>
          <w:p w14:paraId="4E752E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6F1B6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207" w:type="dxa"/>
            <w:gridSpan w:val="3"/>
            <w:vMerge w:val="restart"/>
          </w:tcPr>
          <w:p w14:paraId="75DD3749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掌握本课的生字词，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理解课文内容，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知道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课文都写了宇宙另一边的哪些秘密。</w:t>
            </w:r>
          </w:p>
          <w:p w14:paraId="2786F62B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理解课文内容，体会“我”变成一棵树后的奇妙经历和内心感受。学习作者运用丰富的想象和生动的语言进行表达的方法。</w:t>
            </w:r>
          </w:p>
          <w:p w14:paraId="4E62A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引导学生回顾本单元“奇妙的世界”主题，梳理单元学习内容，分享学习收获。引导学生交流阅读方法，例如：如何抓住关键词句理解课文内容，如何联系上下文理解词句意思等。</w:t>
            </w:r>
          </w:p>
        </w:tc>
        <w:tc>
          <w:tcPr>
            <w:tcW w:w="3150" w:type="dxa"/>
            <w:gridSpan w:val="2"/>
            <w:vMerge w:val="restart"/>
          </w:tcPr>
          <w:p w14:paraId="30B5E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1.感受作者奇妙的想象，并能试着发挥想象用自己的话说说宇宙的另一边还会有什么秘密。</w:t>
            </w:r>
          </w:p>
          <w:p w14:paraId="0F67F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2.引导学生展开想象，感受人与自然和谐共处的美好。理解课文蕴含的深刻哲理，例如：生命的顽强、奉献的快乐等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。</w:t>
            </w:r>
          </w:p>
          <w:p w14:paraId="7C3AC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3.引导学生将所学知识运用到实际生活中</w:t>
            </w:r>
          </w:p>
          <w:p w14:paraId="6EF94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638DB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335" w:type="dxa"/>
          </w:tcPr>
          <w:p w14:paraId="18CB6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1.帮助学生巩固掌握本单元基础字词。引导学生模仿课文的写法，运用比喻、拟人等修辞手法</w:t>
            </w:r>
          </w:p>
          <w:p w14:paraId="0BA2AC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6DB2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1555" w:type="dxa"/>
            <w:vMerge w:val="continue"/>
          </w:tcPr>
          <w:p w14:paraId="23A7CD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5F7E3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167BAAE">
            <w:pPr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我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变成了一棵树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》</w:t>
            </w:r>
          </w:p>
          <w:p w14:paraId="3D96AD4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207" w:type="dxa"/>
            <w:gridSpan w:val="3"/>
            <w:vMerge w:val="continue"/>
          </w:tcPr>
          <w:p w14:paraId="0E637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150" w:type="dxa"/>
            <w:gridSpan w:val="2"/>
            <w:vMerge w:val="continue"/>
          </w:tcPr>
          <w:p w14:paraId="0611C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335" w:type="dxa"/>
          </w:tcPr>
          <w:p w14:paraId="214E26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2.引导学生模仿课文的写法，运用第一人称和拟人、比喻等修辞手法，写一写自己变成其他事物后的经历和感受。</w:t>
            </w:r>
          </w:p>
        </w:tc>
      </w:tr>
      <w:tr w14:paraId="01BA6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</w:trPr>
        <w:tc>
          <w:tcPr>
            <w:tcW w:w="1555" w:type="dxa"/>
            <w:vMerge w:val="continue"/>
          </w:tcPr>
          <w:p w14:paraId="1B50F5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4BCAA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习作：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奇妙的想象</w:t>
            </w:r>
          </w:p>
        </w:tc>
        <w:tc>
          <w:tcPr>
            <w:tcW w:w="3207" w:type="dxa"/>
            <w:gridSpan w:val="3"/>
            <w:vMerge w:val="continue"/>
          </w:tcPr>
          <w:p w14:paraId="139ED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150" w:type="dxa"/>
            <w:gridSpan w:val="2"/>
            <w:vMerge w:val="continue"/>
          </w:tcPr>
          <w:p w14:paraId="5379B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335" w:type="dxa"/>
          </w:tcPr>
          <w:p w14:paraId="58CD7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3.落实语文要素，感受文学语言的独特魅力的同时。引导学生关注生活，学会观察记录。学习倾听他人发言，并进行补充和评价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。</w:t>
            </w:r>
          </w:p>
        </w:tc>
      </w:tr>
    </w:tbl>
    <w:p w14:paraId="2E4A3754">
      <w:pPr>
        <w:keepNext w:val="0"/>
        <w:keepLines w:val="0"/>
        <w:pageBreakBefore w:val="0"/>
        <w:tabs>
          <w:tab w:val="left" w:pos="5798"/>
          <w:tab w:val="center" w:pos="70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ab/>
      </w:r>
    </w:p>
    <w:p w14:paraId="7D676946">
      <w:pPr>
        <w:keepNext w:val="0"/>
        <w:keepLines w:val="0"/>
        <w:pageBreakBefore w:val="0"/>
        <w:tabs>
          <w:tab w:val="left" w:pos="5798"/>
          <w:tab w:val="center" w:pos="70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ab/>
      </w:r>
      <w:r>
        <w:rPr>
          <w:rFonts w:hint="eastAsia" w:ascii="仿宋" w:hAnsi="仿宋" w:eastAsia="仿宋" w:cs="仿宋"/>
          <w:b/>
          <w:sz w:val="28"/>
          <w:szCs w:val="28"/>
        </w:rPr>
        <w:t>单元作业主题设计</w:t>
      </w:r>
    </w:p>
    <w:tbl>
      <w:tblPr>
        <w:tblStyle w:val="3"/>
        <w:tblW w:w="14372" w:type="dxa"/>
        <w:tblInd w:w="-6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1475"/>
        <w:gridCol w:w="6835"/>
        <w:gridCol w:w="1672"/>
        <w:gridCol w:w="3371"/>
      </w:tblGrid>
      <w:tr w14:paraId="66928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9" w:type="dxa"/>
            <w:vAlign w:val="center"/>
          </w:tcPr>
          <w:p w14:paraId="3F4D27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主要情景</w:t>
            </w:r>
          </w:p>
        </w:tc>
        <w:tc>
          <w:tcPr>
            <w:tcW w:w="1475" w:type="dxa"/>
            <w:vAlign w:val="center"/>
          </w:tcPr>
          <w:p w14:paraId="2AFBAE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作业主题</w:t>
            </w:r>
          </w:p>
        </w:tc>
        <w:tc>
          <w:tcPr>
            <w:tcW w:w="8507" w:type="dxa"/>
            <w:gridSpan w:val="2"/>
            <w:vAlign w:val="center"/>
          </w:tcPr>
          <w:p w14:paraId="731AA0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主要“教—学—评”活动</w:t>
            </w:r>
          </w:p>
        </w:tc>
        <w:tc>
          <w:tcPr>
            <w:tcW w:w="3371" w:type="dxa"/>
            <w:vAlign w:val="center"/>
          </w:tcPr>
          <w:p w14:paraId="541FB3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语文要素</w:t>
            </w:r>
          </w:p>
        </w:tc>
      </w:tr>
      <w:tr w14:paraId="45914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019" w:type="dxa"/>
            <w:vMerge w:val="restart"/>
            <w:vAlign w:val="center"/>
          </w:tcPr>
          <w:p w14:paraId="397AAC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遨游想象的世界</w:t>
            </w:r>
          </w:p>
        </w:tc>
        <w:tc>
          <w:tcPr>
            <w:tcW w:w="1475" w:type="dxa"/>
            <w:vAlign w:val="center"/>
          </w:tcPr>
          <w:p w14:paraId="6EA07E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遨游太空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——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胡萝卜先生的长胡子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》</w:t>
            </w:r>
          </w:p>
        </w:tc>
        <w:tc>
          <w:tcPr>
            <w:tcW w:w="6835" w:type="dxa"/>
            <w:vAlign w:val="center"/>
          </w:tcPr>
          <w:p w14:paraId="1BDE37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1.读一读：抓住关键词句，引导学生品味语言，体会作者丰富的想象和生动的表达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。</w:t>
            </w:r>
          </w:p>
          <w:p w14:paraId="38B115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2.说一说：课文中运用了哪些修辞手法（如比喻、拟人）？这些手法有什么作用？  </w:t>
            </w:r>
          </w:p>
          <w:p w14:paraId="262F2B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3.议一议：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“宇宙的另一边”可能是什么样子，并分享自己的想象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。</w:t>
            </w:r>
          </w:p>
          <w:p w14:paraId="67D40E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写一写：以“宇宙的另一边”为主题，写一段话或一篇短文，要求运用至少两种修辞手法。  </w:t>
            </w:r>
          </w:p>
          <w:p w14:paraId="2A0149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（设计意图：在朗读中感悟作者把事情写清楚的方法，学以致用，为学生习作铺垫。通过讨论和写作，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激发学生的兴趣，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培养学生的表达能力和想象力。学习通过提问、联想等方式深入理解课文内容。）</w:t>
            </w:r>
          </w:p>
        </w:tc>
        <w:tc>
          <w:tcPr>
            <w:tcW w:w="1672" w:type="dxa"/>
            <w:vAlign w:val="center"/>
          </w:tcPr>
          <w:p w14:paraId="142F18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评选“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想象小达人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3371" w:type="dxa"/>
            <w:vAlign w:val="center"/>
          </w:tcPr>
          <w:p w14:paraId="6DFC0F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积累与宇宙相关的词语（如浩瀚、星辰、银河等）。  </w:t>
            </w:r>
          </w:p>
          <w:p w14:paraId="59AA65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学习比喻、拟人等修辞手法，体会其在文中的作用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。</w:t>
            </w:r>
          </w:p>
        </w:tc>
      </w:tr>
      <w:tr w14:paraId="2A348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019" w:type="dxa"/>
            <w:vMerge w:val="continue"/>
            <w:vAlign w:val="center"/>
          </w:tcPr>
          <w:p w14:paraId="3508D0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475" w:type="dxa"/>
            <w:vAlign w:val="center"/>
          </w:tcPr>
          <w:p w14:paraId="721F50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奇幻村寻梦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——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我变成了一棵树</w:t>
            </w:r>
          </w:p>
        </w:tc>
        <w:tc>
          <w:tcPr>
            <w:tcW w:w="6835" w:type="dxa"/>
            <w:vAlign w:val="center"/>
          </w:tcPr>
          <w:p w14:paraId="3E3876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1.读一读：有感情的朗读课文，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体会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课文中如何通过第一人称叙述展现“我”的感受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。</w:t>
            </w:r>
          </w:p>
          <w:p w14:paraId="3FBD4B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2.说一说：分组讨论“如果你变成一棵树，你会做什么？”，并分享自己的想象。</w:t>
            </w:r>
          </w:p>
          <w:p w14:paraId="04B92E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3.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议一议：分组讨论“如果你变成一棵树，你会做什么？”，并分享自己的想象。</w:t>
            </w:r>
          </w:p>
          <w:p w14:paraId="6CF310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4.演一演：学生分组表演课文中的情节，体会“我”变成树后的心理活动。</w:t>
            </w:r>
          </w:p>
          <w:p w14:paraId="1F5099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写一写：以“我变成了……”为主题，写一段话或一篇短文，要求运用第一人称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来写并运用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心理描写。</w:t>
            </w:r>
          </w:p>
          <w:p w14:paraId="53E5A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设计意图：通过初读、精读、讨论等环节，引导学生逐步深入理解课文内容，掌握第一人称叙述方式和心理描写的特点。通过写作和表演活动，引导学生运用第一人称和心理描写，提升语言表达能力和写作技巧。）</w:t>
            </w:r>
          </w:p>
        </w:tc>
        <w:tc>
          <w:tcPr>
            <w:tcW w:w="1672" w:type="dxa"/>
            <w:vAlign w:val="center"/>
          </w:tcPr>
          <w:p w14:paraId="6F661C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评选“朗读之星”</w:t>
            </w:r>
          </w:p>
        </w:tc>
        <w:tc>
          <w:tcPr>
            <w:tcW w:w="3371" w:type="dxa"/>
            <w:vAlign w:val="center"/>
          </w:tcPr>
          <w:p w14:paraId="112826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积累与自然相关的词语（如枝叶、树根、阳光等）。学习第一人称叙述的方式，体会其在文中的作用。学习描写心理活动的方法，提升写作能力。学习通过提问、联想等方式深入理解课文内容。</w:t>
            </w:r>
          </w:p>
        </w:tc>
      </w:tr>
      <w:tr w14:paraId="75859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019" w:type="dxa"/>
            <w:vMerge w:val="continue"/>
            <w:vAlign w:val="center"/>
          </w:tcPr>
          <w:p w14:paraId="2DB583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475" w:type="dxa"/>
            <w:vAlign w:val="center"/>
          </w:tcPr>
          <w:p w14:paraId="7A4251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想象的世界很精彩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——初试身手</w:t>
            </w:r>
          </w:p>
        </w:tc>
        <w:tc>
          <w:tcPr>
            <w:tcW w:w="6835" w:type="dxa"/>
            <w:vAlign w:val="center"/>
          </w:tcPr>
          <w:p w14:paraId="1C9340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1.读一读：教师出示故事开头（如“一阵风吹来，蒲公英的种子飞向远方……”），分析如何续写想象。  。</w:t>
            </w:r>
          </w:p>
          <w:p w14:paraId="62EA4D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2.说一说：围绕开头关键词展开，保持逻辑连贯，加入细节描写（环境、动作、心理）。 </w:t>
            </w:r>
          </w:p>
          <w:p w14:paraId="47AF42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3.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议一议：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学生选择教材提供的开头（如“夜晚，月亮躲进了云层……”），分组讨论续写方向。用“问题链”拓展思路：接下来会发生什么？主人公会做什么？结果如何？</w:t>
            </w:r>
          </w:p>
          <w:p w14:paraId="4040C3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写一写： 学生独立续写故事，要求至少包含一个场景描写或人物对话。</w:t>
            </w:r>
          </w:p>
          <w:p w14:paraId="70442F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（设计意图：通过以上活动，学生将在实践中提升观察、想象与表达能力，落实语文要素的同时培养创新思维。</w:t>
            </w:r>
          </w:p>
          <w:p w14:paraId="4BD5C2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672" w:type="dxa"/>
            <w:vAlign w:val="center"/>
          </w:tcPr>
          <w:p w14:paraId="05F26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评选“表达小能手”</w:t>
            </w:r>
          </w:p>
        </w:tc>
        <w:tc>
          <w:tcPr>
            <w:tcW w:w="3371" w:type="dxa"/>
            <w:vAlign w:val="center"/>
          </w:tcPr>
          <w:p w14:paraId="667D76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在合理范围内展开创造性想象，保持故事连贯性。学习用环境、动作、语言等描写丰富故事内容。</w:t>
            </w:r>
          </w:p>
        </w:tc>
      </w:tr>
      <w:tr w14:paraId="3B01B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9" w:type="dxa"/>
            <w:vMerge w:val="continue"/>
            <w:vAlign w:val="center"/>
          </w:tcPr>
          <w:p w14:paraId="2FFB31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475" w:type="dxa"/>
            <w:vAlign w:val="center"/>
          </w:tcPr>
          <w:p w14:paraId="6AA84F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神奇故事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——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奇妙的想象</w:t>
            </w:r>
          </w:p>
        </w:tc>
        <w:tc>
          <w:tcPr>
            <w:tcW w:w="6835" w:type="dxa"/>
          </w:tcPr>
          <w:p w14:paraId="40F75C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说一说：学生自由表达，教师总结想象方法：赋予事物超能力、打破常规逻辑。头脑风暴小组竞赛，列举“奇妙的事物”记录关键词。</w:t>
            </w:r>
          </w:p>
          <w:p w14:paraId="4357BF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写一写：学生根据思维导图完成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习作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，要求至少包含一处夸张描写和一个人物互动情节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。</w:t>
            </w:r>
          </w:p>
          <w:p w14:paraId="3F888D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改一改：小组内交换习作，用“想象星级卡”评价：  </w:t>
            </w:r>
          </w:p>
          <w:p w14:paraId="492787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★☆☆☆ 想象普通（符合常规）  </w:t>
            </w:r>
          </w:p>
          <w:p w14:paraId="24BE8E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★★☆☆ 想象有趣（有1-2个创意点）  </w:t>
            </w:r>
          </w:p>
          <w:p w14:paraId="24598B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★★★☆ 想象奇妙（创意丰富，细节生动）  </w:t>
            </w:r>
          </w:p>
          <w:p w14:paraId="6A54AF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★★★★ 想象震撼（创意新颖，语言感染力强）  </w:t>
            </w:r>
          </w:p>
          <w:p w14:paraId="4791CF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根据同伴建议修改习作。</w:t>
            </w:r>
          </w:p>
          <w:p w14:paraId="645DA1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（设计意图：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本次习作通过道具、漫画等直观形式降低想象门槛，逐步过渡到文字表达。用思维导图帮助学生理清想象逻辑，避免天马行空却杂乱无章。  </w:t>
            </w:r>
          </w:p>
          <w:p w14:paraId="3ED8B1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以范例分析指导写作，以评价反馈促进修改，形成完整习作闭环。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1672" w:type="dxa"/>
          </w:tcPr>
          <w:p w14:paraId="390393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24A33D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7714BC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评选“小小作家之星”</w:t>
            </w:r>
          </w:p>
        </w:tc>
        <w:tc>
          <w:tcPr>
            <w:tcW w:w="3371" w:type="dxa"/>
          </w:tcPr>
          <w:p w14:paraId="7F9365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学习运用比喻、拟人、夸张等修辞手法增强表现力。 积累描写神奇现象的词语（如“闪闪发光”“瞬间消失”“奇妙无比”）。  </w:t>
            </w:r>
          </w:p>
          <w:p w14:paraId="40E2D1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掌握“总—分—总”的想象类习作结构，做到条理清晰。从“观察现实”到“打破常规”再到“创造新事物”的想象路径。 </w:t>
            </w:r>
          </w:p>
        </w:tc>
      </w:tr>
    </w:tbl>
    <w:p w14:paraId="58DB515A">
      <w:pPr>
        <w:ind w:firstLine="5903" w:firstLineChars="2100"/>
        <w:rPr>
          <w:rFonts w:hint="eastAsia" w:ascii="仿宋" w:hAnsi="仿宋" w:eastAsia="仿宋" w:cs="仿宋"/>
          <w:b/>
          <w:sz w:val="28"/>
          <w:szCs w:val="28"/>
        </w:rPr>
      </w:pPr>
    </w:p>
    <w:p w14:paraId="0E99F9B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A7FBB8"/>
    <w:multiLevelType w:val="singleLevel"/>
    <w:tmpl w:val="A7A7FBB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3934431"/>
    <w:multiLevelType w:val="singleLevel"/>
    <w:tmpl w:val="C3934431"/>
    <w:lvl w:ilvl="0" w:tentative="0">
      <w:start w:val="17"/>
      <w:numFmt w:val="decimal"/>
      <w:suff w:val="nothing"/>
      <w:lvlText w:val="%1．"/>
      <w:lvlJc w:val="left"/>
    </w:lvl>
  </w:abstractNum>
  <w:abstractNum w:abstractNumId="2">
    <w:nsid w:val="C822576B"/>
    <w:multiLevelType w:val="singleLevel"/>
    <w:tmpl w:val="C822576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E68AF3CA"/>
    <w:multiLevelType w:val="singleLevel"/>
    <w:tmpl w:val="E68AF3C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5E3A07"/>
    <w:rsid w:val="6BDB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4820</Words>
  <Characters>4915</Characters>
  <Lines>0</Lines>
  <Paragraphs>0</Paragraphs>
  <TotalTime>3</TotalTime>
  <ScaleCrop>false</ScaleCrop>
  <LinksUpToDate>false</LinksUpToDate>
  <CharactersWithSpaces>4965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2026-07-02T03:43:00Z</dcterms:created>
  <dc:creator>Administrator</dc:creator>
  <cp:lastModifiedBy>雨梦</cp:lastModifiedBy>
  <dcterms:modified xsi:type="dcterms:W3CDTF">2026-07-02T05:14:00Z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eyJoZGlkIjoiYjkxYzE0OWMxNmU1NTZiYmFlMmQ4NjAwZDZmMGE0OWMiLCJ1c2VySWQiOiI2NzI0NTcwNDUifQ==</vt:lpwstr>
  </property>
  <property fmtid="{D5CDD505-2E9C-101B-9397-08002B2CF9AE}" pid="4" name="ICV">
    <vt:lpwstr>CC7F1A8B5F424F6982C1C8C04FC814E6_12</vt:lpwstr>
  </property>
</Properties>
</file>