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3FC1E">
      <w:pPr>
        <w:rPr>
          <w:rFonts w:hint="eastAsia" w:eastAsia="宋体"/>
          <w:lang w:eastAsia="zh-CN"/>
        </w:rPr>
      </w:pPr>
      <w:r>
        <w:rPr>
          <w:rFonts w:hint="eastAsia"/>
          <w:lang w:val="en-US" w:eastAsia="zh-CN"/>
        </w:rPr>
        <w:t xml:space="preserve"> </w:t>
      </w:r>
    </w:p>
    <w:p w14:paraId="527022C7">
      <w:pPr>
        <w:ind w:firstLine="964" w:firstLineChars="300"/>
        <w:jc w:val="both"/>
        <w:rPr>
          <w:rFonts w:hint="eastAsia" w:ascii="宋体" w:hAnsi="宋体" w:eastAsia="宋体" w:cs="宋体"/>
          <w:b/>
          <w:color w:val="2F5597" w:themeColor="accent1" w:themeShade="BF"/>
          <w:sz w:val="32"/>
          <w:szCs w:val="32"/>
          <w:lang w:eastAsia="zh-CN"/>
        </w:rPr>
      </w:pPr>
      <w:r>
        <w:rPr>
          <w:rFonts w:hint="eastAsia" w:ascii="宋体" w:hAnsi="宋体" w:eastAsia="宋体" w:cs="宋体"/>
          <w:b/>
          <w:color w:val="2F5597" w:themeColor="accent1" w:themeShade="BF"/>
          <w:sz w:val="32"/>
          <w:szCs w:val="32"/>
          <w:lang w:eastAsia="zh-CN"/>
        </w:rPr>
        <w:drawing>
          <wp:anchor distT="0" distB="0" distL="114300" distR="114300" simplePos="0" relativeHeight="251659264" behindDoc="1" locked="0" layoutInCell="1" allowOverlap="1">
            <wp:simplePos x="0" y="0"/>
            <wp:positionH relativeFrom="column">
              <wp:posOffset>-194945</wp:posOffset>
            </wp:positionH>
            <wp:positionV relativeFrom="paragraph">
              <wp:posOffset>50165</wp:posOffset>
            </wp:positionV>
            <wp:extent cx="5888355" cy="3901440"/>
            <wp:effectExtent l="0" t="0" r="17145" b="3810"/>
            <wp:wrapNone/>
            <wp:docPr id="76" name="图片 76" descr="f4e47f64b1ef095bd0451dd0fea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f4e47f64b1ef095bd0451dd0fea1572"/>
                    <pic:cNvPicPr>
                      <a:picLocks noChangeAspect="1"/>
                    </pic:cNvPicPr>
                  </pic:nvPicPr>
                  <pic:blipFill>
                    <a:blip r:embed="rId4"/>
                    <a:stretch>
                      <a:fillRect/>
                    </a:stretch>
                  </pic:blipFill>
                  <pic:spPr>
                    <a:xfrm>
                      <a:off x="0" y="0"/>
                      <a:ext cx="5888355" cy="3901440"/>
                    </a:xfrm>
                    <a:prstGeom prst="rect">
                      <a:avLst/>
                    </a:prstGeom>
                  </pic:spPr>
                </pic:pic>
              </a:graphicData>
            </a:graphic>
          </wp:anchor>
        </w:drawing>
      </w:r>
    </w:p>
    <w:p w14:paraId="518512B5">
      <w:pPr>
        <w:ind w:firstLine="964" w:firstLineChars="300"/>
        <w:jc w:val="both"/>
        <w:rPr>
          <w:rFonts w:hint="eastAsia" w:ascii="宋体" w:hAnsi="宋体" w:eastAsia="宋体" w:cs="宋体"/>
          <w:b/>
          <w:color w:val="2F5597" w:themeColor="accent1" w:themeShade="BF"/>
          <w:sz w:val="32"/>
          <w:szCs w:val="32"/>
          <w:lang w:eastAsia="zh-CN"/>
        </w:rPr>
      </w:pPr>
    </w:p>
    <w:p w14:paraId="2023A3D9">
      <w:pPr>
        <w:jc w:val="center"/>
        <w:rPr>
          <w:rFonts w:hint="eastAsia" w:ascii="黑体" w:hAnsi="黑体" w:eastAsia="黑体" w:cs="黑体"/>
          <w:b/>
          <w:bCs w:val="0"/>
          <w:color w:val="auto"/>
          <w:sz w:val="36"/>
          <w:szCs w:val="36"/>
          <w:lang w:val="en-US" w:eastAsia="zh-CN"/>
        </w:rPr>
      </w:pPr>
      <w:r>
        <w:rPr>
          <w:rFonts w:hint="eastAsia" w:ascii="黑体" w:hAnsi="黑体" w:eastAsia="黑体" w:cs="黑体"/>
          <w:b/>
          <w:bCs w:val="0"/>
          <w:color w:val="auto"/>
          <w:sz w:val="36"/>
          <w:szCs w:val="36"/>
          <w:lang w:val="en-US" w:eastAsia="zh-CN"/>
        </w:rPr>
        <w:t>思维的火花  跨越时空</w:t>
      </w:r>
    </w:p>
    <w:p w14:paraId="7FC19306">
      <w:pPr>
        <w:jc w:val="center"/>
        <w:rPr>
          <w:rFonts w:hint="eastAsia" w:ascii="黑体" w:hAnsi="黑体" w:eastAsia="黑体" w:cs="黑体"/>
          <w:b/>
          <w:bCs w:val="0"/>
          <w:color w:val="auto"/>
          <w:sz w:val="36"/>
          <w:szCs w:val="36"/>
        </w:rPr>
      </w:pPr>
      <w:r>
        <w:rPr>
          <w:rFonts w:hint="eastAsia" w:ascii="黑体" w:hAnsi="黑体" w:eastAsia="黑体" w:cs="黑体"/>
          <w:b/>
          <w:bCs w:val="0"/>
          <w:color w:val="auto"/>
          <w:sz w:val="36"/>
          <w:szCs w:val="36"/>
          <w:lang w:eastAsia="zh-CN"/>
        </w:rPr>
        <w:t>五下</w:t>
      </w:r>
      <w:r>
        <w:rPr>
          <w:rFonts w:hint="eastAsia" w:ascii="黑体" w:hAnsi="黑体" w:eastAsia="黑体" w:cs="黑体"/>
          <w:b/>
          <w:bCs w:val="0"/>
          <w:color w:val="auto"/>
          <w:sz w:val="36"/>
          <w:szCs w:val="36"/>
        </w:rPr>
        <w:t>第</w:t>
      </w:r>
      <w:r>
        <w:rPr>
          <w:rFonts w:hint="eastAsia" w:ascii="黑体" w:hAnsi="黑体" w:eastAsia="黑体" w:cs="黑体"/>
          <w:b/>
          <w:bCs w:val="0"/>
          <w:color w:val="auto"/>
          <w:sz w:val="36"/>
          <w:szCs w:val="36"/>
          <w:lang w:eastAsia="zh-CN"/>
        </w:rPr>
        <w:t>六</w:t>
      </w:r>
      <w:r>
        <w:rPr>
          <w:rFonts w:hint="eastAsia" w:ascii="黑体" w:hAnsi="黑体" w:eastAsia="黑体" w:cs="黑体"/>
          <w:b/>
          <w:bCs w:val="0"/>
          <w:color w:val="auto"/>
          <w:sz w:val="36"/>
          <w:szCs w:val="36"/>
        </w:rPr>
        <w:t>单元</w:t>
      </w:r>
    </w:p>
    <w:p w14:paraId="66A22FDB">
      <w:pPr>
        <w:jc w:val="center"/>
        <w:rPr>
          <w:rFonts w:hint="eastAsia" w:ascii="黑体" w:hAnsi="黑体" w:eastAsia="黑体" w:cs="黑体"/>
          <w:b/>
          <w:bCs w:val="0"/>
          <w:color w:val="auto"/>
          <w:sz w:val="36"/>
          <w:szCs w:val="36"/>
          <w:lang w:eastAsia="zh-CN"/>
        </w:rPr>
      </w:pPr>
      <w:r>
        <w:rPr>
          <w:rFonts w:hint="eastAsia" w:ascii="黑体" w:hAnsi="黑体" w:eastAsia="黑体" w:cs="黑体"/>
          <w:b/>
          <w:bCs w:val="0"/>
          <w:color w:val="auto"/>
          <w:sz w:val="36"/>
          <w:szCs w:val="36"/>
        </w:rPr>
        <w:t>单元作业设计</w:t>
      </w:r>
    </w:p>
    <w:p w14:paraId="7CD85EF9">
      <w:pPr>
        <w:jc w:val="center"/>
        <w:rPr>
          <w:rFonts w:hint="eastAsia" w:ascii="黑体" w:hAnsi="黑体" w:eastAsia="黑体" w:cs="黑体"/>
          <w:b/>
          <w:color w:val="auto"/>
          <w:sz w:val="32"/>
          <w:szCs w:val="32"/>
        </w:rPr>
      </w:pPr>
    </w:p>
    <w:p w14:paraId="3A6EE42A">
      <w:pPr>
        <w:jc w:val="center"/>
        <w:rPr>
          <w:rFonts w:hint="eastAsia" w:ascii="黑体" w:hAnsi="黑体" w:eastAsia="黑体" w:cs="黑体"/>
          <w:b/>
          <w:color w:val="2F5597" w:themeColor="accent1" w:themeShade="BF"/>
          <w:sz w:val="32"/>
          <w:szCs w:val="32"/>
          <w:lang w:val="en-US" w:eastAsia="zh-CN"/>
        </w:rPr>
      </w:pPr>
    </w:p>
    <w:p w14:paraId="45DACB84">
      <w:pPr>
        <w:ind w:firstLine="3534" w:firstLineChars="1100"/>
        <w:jc w:val="both"/>
        <w:rPr>
          <w:rFonts w:hint="eastAsia" w:ascii="黑体" w:hAnsi="黑体" w:eastAsia="黑体" w:cs="黑体"/>
          <w:b/>
          <w:bCs w:val="0"/>
          <w:color w:val="000000" w:themeColor="text1"/>
          <w:sz w:val="32"/>
          <w:szCs w:val="32"/>
          <w:lang w:val="en-US" w:eastAsia="zh-CN"/>
          <w14:textFill>
            <w14:solidFill>
              <w14:schemeClr w14:val="tx1"/>
            </w14:solidFill>
          </w14:textFill>
        </w:rPr>
      </w:pPr>
      <w:r>
        <w:rPr>
          <w:rFonts w:hint="eastAsia" w:ascii="黑体" w:hAnsi="黑体" w:eastAsia="黑体" w:cs="黑体"/>
          <w:b/>
          <w:bCs w:val="0"/>
          <w:color w:val="000000" w:themeColor="text1"/>
          <w:sz w:val="32"/>
          <w:szCs w:val="32"/>
          <w:lang w:val="en-US" w:eastAsia="zh-CN"/>
          <w14:textFill>
            <w14:solidFill>
              <w14:schemeClr w14:val="tx1"/>
            </w14:solidFill>
          </w14:textFill>
        </w:rPr>
        <w:t>城子河小学</w:t>
      </w:r>
    </w:p>
    <w:p w14:paraId="5310A568">
      <w:pPr>
        <w:jc w:val="center"/>
        <w:rPr>
          <w:rFonts w:hint="eastAsia" w:ascii="黑体" w:hAnsi="黑体" w:eastAsia="黑体" w:cs="黑体"/>
          <w:b/>
          <w:bCs w:val="0"/>
          <w:color w:val="000000" w:themeColor="text1"/>
          <w:sz w:val="32"/>
          <w:szCs w:val="32"/>
          <w:lang w:val="en-US" w:eastAsia="zh-CN"/>
          <w14:textFill>
            <w14:solidFill>
              <w14:schemeClr w14:val="tx1"/>
            </w14:solidFill>
          </w14:textFill>
        </w:rPr>
      </w:pPr>
      <w:r>
        <w:rPr>
          <w:rFonts w:hint="eastAsia" w:ascii="黑体" w:hAnsi="黑体" w:eastAsia="黑体" w:cs="黑体"/>
          <w:b/>
          <w:bCs w:val="0"/>
          <w:color w:val="000000" w:themeColor="text1"/>
          <w:sz w:val="32"/>
          <w:szCs w:val="32"/>
          <w:lang w:val="en-US" w:eastAsia="zh-CN"/>
          <w14:textFill>
            <w14:solidFill>
              <w14:schemeClr w14:val="tx1"/>
            </w14:solidFill>
          </w14:textFill>
        </w:rPr>
        <w:t>杨本雪</w:t>
      </w:r>
    </w:p>
    <w:p w14:paraId="0AC273A6">
      <w:pPr>
        <w:jc w:val="both"/>
        <w:rPr>
          <w:rFonts w:hint="eastAsia" w:ascii="黑体" w:hAnsi="黑体" w:eastAsia="黑体" w:cs="黑体"/>
          <w:b/>
          <w:color w:val="2E75B6" w:themeColor="accent5" w:themeShade="BF"/>
          <w:sz w:val="52"/>
          <w:szCs w:val="52"/>
        </w:rPr>
      </w:pPr>
    </w:p>
    <w:p w14:paraId="60303888">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自相矛盾言难行</w:t>
      </w:r>
    </w:p>
    <w:p w14:paraId="7591CB6F">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田忌赛马策略赢</w:t>
      </w:r>
    </w:p>
    <w:p w14:paraId="1B3FDD05">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跳水智勇瞬间定</w:t>
      </w:r>
    </w:p>
    <w:p w14:paraId="1538FE27">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人生如棋步步营</w:t>
      </w:r>
    </w:p>
    <w:p w14:paraId="3C153D58">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矛盾之中寻真理</w:t>
      </w:r>
    </w:p>
    <w:p w14:paraId="5F59E22A">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戒骄戒躁心自明</w:t>
      </w:r>
    </w:p>
    <w:p w14:paraId="08F464F9">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赛马场上学智谋</w:t>
      </w:r>
    </w:p>
    <w:p w14:paraId="7C64034F">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水波荡漾悟灵性</w:t>
      </w:r>
    </w:p>
    <w:p w14:paraId="12DCD1F6">
      <w:pPr>
        <w:jc w:val="both"/>
        <w:rPr>
          <w:rFonts w:hint="eastAsia" w:ascii="仿宋" w:hAnsi="仿宋" w:eastAsia="仿宋" w:cs="仿宋"/>
          <w:sz w:val="28"/>
          <w:szCs w:val="28"/>
          <w:lang w:val="en-US" w:eastAsia="zh-CN"/>
        </w:rPr>
      </w:pPr>
    </w:p>
    <w:p w14:paraId="50636C31">
      <w:pPr>
        <w:rPr>
          <w:rFonts w:hint="default"/>
          <w:lang w:val="en-US" w:eastAsia="zh-CN"/>
        </w:rPr>
      </w:pPr>
    </w:p>
    <w:p w14:paraId="3B807500">
      <w:pPr>
        <w:rPr>
          <w:rFonts w:hint="eastAsia"/>
          <w:lang w:eastAsia="zh-CN"/>
        </w:rPr>
      </w:pPr>
    </w:p>
    <w:p w14:paraId="07C99B43">
      <w:pPr>
        <w:rPr>
          <w:rFonts w:hint="eastAsia"/>
          <w:lang w:eastAsia="zh-CN"/>
        </w:rPr>
      </w:pPr>
    </w:p>
    <w:tbl>
      <w:tblPr>
        <w:tblStyle w:val="5"/>
        <w:tblpPr w:leftFromText="180" w:rightFromText="180" w:vertAnchor="text" w:horzAnchor="page" w:tblpX="1942" w:tblpY="228"/>
        <w:tblOverlap w:val="never"/>
        <w:tblW w:w="910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03"/>
        <w:gridCol w:w="4635"/>
        <w:gridCol w:w="2271"/>
        <w:gridCol w:w="992"/>
      </w:tblGrid>
      <w:tr w14:paraId="65FA3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9101" w:type="dxa"/>
            <w:gridSpan w:val="4"/>
            <w:tcBorders>
              <w:top w:val="single" w:color="auto" w:sz="4" w:space="0"/>
              <w:left w:val="single" w:color="auto" w:sz="4" w:space="0"/>
              <w:bottom w:val="single" w:color="auto" w:sz="4" w:space="0"/>
            </w:tcBorders>
            <w:vAlign w:val="center"/>
          </w:tcPr>
          <w:p w14:paraId="4038D9BE">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b/>
                <w:bCs/>
                <w:color w:val="000000"/>
                <w:sz w:val="28"/>
                <w:szCs w:val="28"/>
                <w:lang w:val="en-US" w:eastAsia="zh-CN"/>
              </w:rPr>
              <w:t>15</w:t>
            </w:r>
            <w:r>
              <w:rPr>
                <w:rFonts w:hint="eastAsia" w:ascii="仿宋" w:hAnsi="仿宋" w:eastAsia="仿宋" w:cs="仿宋"/>
                <w:b/>
                <w:bCs/>
                <w:color w:val="000000"/>
                <w:sz w:val="28"/>
                <w:szCs w:val="28"/>
              </w:rPr>
              <w:t>.《</w:t>
            </w:r>
            <w:r>
              <w:rPr>
                <w:rFonts w:hint="eastAsia" w:ascii="仿宋" w:hAnsi="仿宋" w:eastAsia="仿宋" w:cs="仿宋"/>
                <w:b/>
                <w:bCs/>
                <w:color w:val="000000"/>
                <w:sz w:val="28"/>
                <w:szCs w:val="28"/>
                <w:lang w:eastAsia="zh-CN"/>
              </w:rPr>
              <w:t>自相矛盾</w:t>
            </w:r>
            <w:r>
              <w:rPr>
                <w:rFonts w:hint="eastAsia" w:ascii="仿宋" w:hAnsi="仿宋" w:eastAsia="仿宋" w:cs="仿宋"/>
                <w:b/>
                <w:bCs/>
                <w:color w:val="000000"/>
                <w:sz w:val="28"/>
                <w:szCs w:val="28"/>
              </w:rPr>
              <w:t>》</w:t>
            </w:r>
          </w:p>
        </w:tc>
      </w:tr>
      <w:tr w14:paraId="5B1B4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203" w:type="dxa"/>
            <w:tcBorders>
              <w:top w:val="single" w:color="auto" w:sz="4" w:space="0"/>
              <w:left w:val="single" w:color="auto" w:sz="4" w:space="0"/>
              <w:bottom w:val="single" w:color="auto" w:sz="4" w:space="0"/>
              <w:right w:val="single" w:color="auto" w:sz="4" w:space="0"/>
            </w:tcBorders>
            <w:vAlign w:val="center"/>
          </w:tcPr>
          <w:p w14:paraId="37A9826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w:t>
            </w:r>
          </w:p>
          <w:p w14:paraId="56BBA83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b/>
                <w:bCs/>
                <w:color w:val="000000"/>
                <w:sz w:val="28"/>
                <w:szCs w:val="28"/>
              </w:rPr>
              <w:t>层次</w:t>
            </w:r>
          </w:p>
        </w:tc>
        <w:tc>
          <w:tcPr>
            <w:tcW w:w="4635" w:type="dxa"/>
            <w:tcBorders>
              <w:top w:val="single" w:color="auto" w:sz="4" w:space="0"/>
              <w:left w:val="single" w:color="auto" w:sz="4" w:space="0"/>
              <w:bottom w:val="single" w:color="auto" w:sz="4" w:space="0"/>
              <w:right w:val="single" w:color="auto" w:sz="4" w:space="0"/>
            </w:tcBorders>
            <w:vAlign w:val="center"/>
          </w:tcPr>
          <w:p w14:paraId="5D6AB32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作业内容 </w:t>
            </w:r>
          </w:p>
        </w:tc>
        <w:tc>
          <w:tcPr>
            <w:tcW w:w="2271" w:type="dxa"/>
            <w:tcBorders>
              <w:top w:val="single" w:color="auto" w:sz="4" w:space="0"/>
              <w:left w:val="single" w:color="auto" w:sz="4" w:space="0"/>
              <w:bottom w:val="single" w:color="auto" w:sz="4" w:space="0"/>
              <w:right w:val="single" w:color="auto" w:sz="4" w:space="0"/>
            </w:tcBorders>
            <w:vAlign w:val="center"/>
          </w:tcPr>
          <w:p w14:paraId="48E3B19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44E274E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时 长</w:t>
            </w:r>
          </w:p>
        </w:tc>
      </w:tr>
      <w:tr w14:paraId="7BE12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9" w:hRule="atLeast"/>
        </w:trPr>
        <w:tc>
          <w:tcPr>
            <w:tcW w:w="1203" w:type="dxa"/>
            <w:tcBorders>
              <w:top w:val="single" w:color="auto" w:sz="4" w:space="0"/>
              <w:left w:val="single" w:color="auto" w:sz="4" w:space="0"/>
              <w:bottom w:val="single" w:color="auto" w:sz="4" w:space="0"/>
              <w:right w:val="single" w:color="auto" w:sz="4" w:space="0"/>
            </w:tcBorders>
            <w:vAlign w:val="center"/>
          </w:tcPr>
          <w:p w14:paraId="05DA6BD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预习</w:t>
            </w:r>
          </w:p>
          <w:p w14:paraId="4494792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作业</w:t>
            </w:r>
          </w:p>
        </w:tc>
        <w:tc>
          <w:tcPr>
            <w:tcW w:w="4635" w:type="dxa"/>
            <w:tcBorders>
              <w:top w:val="single" w:color="auto" w:sz="4" w:space="0"/>
              <w:left w:val="single" w:color="auto" w:sz="4" w:space="0"/>
              <w:bottom w:val="single" w:color="auto" w:sz="4" w:space="0"/>
              <w:right w:val="single" w:color="auto" w:sz="4" w:space="0"/>
            </w:tcBorders>
            <w:vAlign w:val="top"/>
          </w:tcPr>
          <w:p w14:paraId="4E57E1F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1.认一认，读一读，注意读准加点字的字音。</w:t>
            </w:r>
          </w:p>
          <w:p w14:paraId="20D27FC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em w:val="dot"/>
                <w:lang w:val="en-US" w:eastAsia="zh-CN"/>
              </w:rPr>
              <w:t>鬻</w:t>
            </w:r>
            <w:r>
              <w:rPr>
                <w:rFonts w:hint="eastAsia" w:ascii="仿宋" w:hAnsi="仿宋" w:eastAsia="仿宋" w:cs="仿宋"/>
                <w:b w:val="0"/>
                <w:bCs w:val="0"/>
                <w:color w:val="000000"/>
                <w:sz w:val="28"/>
                <w:szCs w:val="28"/>
                <w:lang w:val="en-US" w:eastAsia="zh-CN"/>
              </w:rPr>
              <w:t xml:space="preserve">盾   </w:t>
            </w:r>
            <w:r>
              <w:rPr>
                <w:rFonts w:hint="eastAsia" w:ascii="仿宋" w:hAnsi="仿宋" w:eastAsia="仿宋" w:cs="仿宋"/>
                <w:b w:val="0"/>
                <w:bCs w:val="0"/>
                <w:color w:val="000000"/>
                <w:sz w:val="28"/>
                <w:szCs w:val="28"/>
                <w:em w:val="dot"/>
                <w:lang w:val="en-US" w:eastAsia="zh-CN"/>
              </w:rPr>
              <w:t>吾</w:t>
            </w: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em w:val="dot"/>
                <w:lang w:val="en-US" w:eastAsia="zh-CN"/>
              </w:rPr>
              <w:t>弗</w:t>
            </w:r>
            <w:r>
              <w:rPr>
                <w:rFonts w:hint="eastAsia" w:ascii="仿宋" w:hAnsi="仿宋" w:eastAsia="仿宋" w:cs="仿宋"/>
                <w:b w:val="0"/>
                <w:bCs w:val="0"/>
                <w:color w:val="000000"/>
                <w:sz w:val="28"/>
                <w:szCs w:val="28"/>
                <w:lang w:val="en-US" w:eastAsia="zh-CN"/>
              </w:rPr>
              <w:t xml:space="preserve">能  </w:t>
            </w:r>
            <w:r>
              <w:rPr>
                <w:rFonts w:hint="eastAsia" w:ascii="仿宋" w:hAnsi="仿宋" w:eastAsia="仿宋" w:cs="仿宋"/>
                <w:b w:val="0"/>
                <w:bCs w:val="0"/>
                <w:color w:val="000000"/>
                <w:sz w:val="28"/>
                <w:szCs w:val="28"/>
                <w:em w:val="dot"/>
                <w:lang w:val="en-US" w:eastAsia="zh-CN"/>
              </w:rPr>
              <w:t>夫</w:t>
            </w:r>
            <w:r>
              <w:rPr>
                <w:rFonts w:hint="eastAsia" w:ascii="仿宋" w:hAnsi="仿宋" w:eastAsia="仿宋" w:cs="仿宋"/>
                <w:b w:val="0"/>
                <w:bCs w:val="0"/>
                <w:color w:val="000000"/>
                <w:sz w:val="28"/>
                <w:szCs w:val="28"/>
                <w:lang w:val="en-US" w:eastAsia="zh-CN"/>
              </w:rPr>
              <w:t>不可陷之盾</w:t>
            </w:r>
          </w:p>
          <w:p w14:paraId="668C3264">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2.查阅资料，了解法家代表人物韩非子及其作品。</w:t>
            </w:r>
          </w:p>
        </w:tc>
        <w:tc>
          <w:tcPr>
            <w:tcW w:w="2271" w:type="dxa"/>
            <w:tcBorders>
              <w:top w:val="single" w:color="auto" w:sz="4" w:space="0"/>
              <w:left w:val="single" w:color="auto" w:sz="4" w:space="0"/>
              <w:bottom w:val="single" w:color="auto" w:sz="4" w:space="0"/>
              <w:right w:val="single" w:color="auto" w:sz="4" w:space="0"/>
            </w:tcBorders>
            <w:vAlign w:val="center"/>
          </w:tcPr>
          <w:p w14:paraId="4093F95C">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通过预习使学生能读准本课的字音，了解作者。</w:t>
            </w:r>
          </w:p>
        </w:tc>
        <w:tc>
          <w:tcPr>
            <w:tcW w:w="992" w:type="dxa"/>
            <w:tcBorders>
              <w:top w:val="single" w:color="auto" w:sz="4" w:space="0"/>
              <w:left w:val="single" w:color="auto" w:sz="4" w:space="0"/>
              <w:bottom w:val="single" w:color="auto" w:sz="4" w:space="0"/>
              <w:right w:val="single" w:color="auto" w:sz="4" w:space="0"/>
            </w:tcBorders>
            <w:vAlign w:val="center"/>
          </w:tcPr>
          <w:p w14:paraId="765F676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分钟</w:t>
            </w:r>
          </w:p>
        </w:tc>
      </w:tr>
      <w:tr w14:paraId="1AEAA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203" w:type="dxa"/>
            <w:tcBorders>
              <w:top w:val="single" w:color="auto" w:sz="4" w:space="0"/>
              <w:left w:val="single" w:color="auto" w:sz="4" w:space="0"/>
              <w:bottom w:val="single" w:color="auto" w:sz="4" w:space="0"/>
              <w:right w:val="single" w:color="auto" w:sz="4" w:space="0"/>
            </w:tcBorders>
            <w:vAlign w:val="center"/>
          </w:tcPr>
          <w:p w14:paraId="6D0143B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基础</w:t>
            </w:r>
          </w:p>
          <w:p w14:paraId="0DE8AA1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b/>
                <w:bCs/>
                <w:color w:val="000000"/>
                <w:sz w:val="28"/>
                <w:szCs w:val="28"/>
              </w:rPr>
              <w:t>作业</w:t>
            </w:r>
          </w:p>
        </w:tc>
        <w:tc>
          <w:tcPr>
            <w:tcW w:w="4635" w:type="dxa"/>
            <w:tcBorders>
              <w:top w:val="single" w:color="auto" w:sz="4" w:space="0"/>
              <w:left w:val="single" w:color="auto" w:sz="4" w:space="0"/>
              <w:bottom w:val="single" w:color="auto" w:sz="4" w:space="0"/>
              <w:right w:val="single" w:color="auto" w:sz="4" w:space="0"/>
            </w:tcBorders>
          </w:tcPr>
          <w:p w14:paraId="6FE46B5B">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color w:val="000000"/>
                <w:sz w:val="28"/>
                <w:szCs w:val="28"/>
                <w:lang w:eastAsia="zh-CN"/>
              </w:rPr>
            </w:pPr>
            <w:r>
              <w:rPr>
                <w:rFonts w:hint="eastAsia" w:ascii="仿宋" w:hAnsi="仿宋" w:eastAsia="仿宋" w:cs="仿宋"/>
                <w:b/>
                <w:color w:val="000000"/>
                <w:sz w:val="28"/>
                <w:szCs w:val="28"/>
                <w:lang w:eastAsia="zh-CN"/>
              </w:rPr>
              <w:t>一、字词我能行</w:t>
            </w:r>
          </w:p>
          <w:p w14:paraId="43D6030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1.借助工具书，写同音字。</w:t>
            </w:r>
          </w:p>
          <w:p w14:paraId="04347BE5">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【máo】（  ）草（  ）盾（  ）病</w:t>
            </w:r>
          </w:p>
          <w:p w14:paraId="48A735B9">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【yù】 荣（  ）（  ）言 抵（  ）</w:t>
            </w:r>
          </w:p>
          <w:p w14:paraId="3AB44A0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color w:val="000000"/>
                <w:sz w:val="28"/>
                <w:szCs w:val="28"/>
                <w:lang w:val="en-US" w:eastAsia="zh-CN"/>
              </w:rPr>
              <w:t>【wú】（  ）辈（  ）桐（  ）蚣</w:t>
            </w:r>
          </w:p>
          <w:p w14:paraId="1CA04236">
            <w:pPr>
              <w:keepNext w:val="0"/>
              <w:keepLines w:val="0"/>
              <w:pageBreakBefore w:val="0"/>
              <w:widowControl/>
              <w:numPr>
                <w:ilvl w:val="0"/>
                <w:numId w:val="1"/>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解释下列词语的意思。</w:t>
            </w:r>
          </w:p>
          <w:p w14:paraId="6E3BDBE3">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鬻：（              ）</w:t>
            </w:r>
          </w:p>
          <w:p w14:paraId="3991058A">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陷：（              ）</w:t>
            </w:r>
          </w:p>
          <w:p w14:paraId="3A6FC24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坚：（              ）</w:t>
            </w:r>
          </w:p>
          <w:p w14:paraId="5D3F402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弗：（              ）</w:t>
            </w:r>
          </w:p>
          <w:p w14:paraId="2DF9A7E3">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誉：（              ）</w:t>
            </w:r>
          </w:p>
          <w:p w14:paraId="4D80CA2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bCs/>
                <w:color w:val="000000"/>
                <w:sz w:val="28"/>
                <w:szCs w:val="28"/>
                <w:lang w:val="en-US" w:eastAsia="zh-CN"/>
              </w:rPr>
            </w:pPr>
          </w:p>
        </w:tc>
        <w:tc>
          <w:tcPr>
            <w:tcW w:w="2271" w:type="dxa"/>
            <w:tcBorders>
              <w:top w:val="single" w:color="auto" w:sz="4" w:space="0"/>
              <w:left w:val="single" w:color="auto" w:sz="4" w:space="0"/>
              <w:bottom w:val="single" w:color="auto" w:sz="4" w:space="0"/>
              <w:right w:val="single" w:color="auto" w:sz="4" w:space="0"/>
            </w:tcBorders>
            <w:vAlign w:val="center"/>
          </w:tcPr>
          <w:p w14:paraId="2C63C20C">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本题</w:t>
            </w:r>
            <w:r>
              <w:rPr>
                <w:rFonts w:hint="eastAsia" w:ascii="仿宋" w:hAnsi="仿宋" w:eastAsia="仿宋" w:cs="仿宋"/>
                <w:color w:val="000000"/>
                <w:sz w:val="28"/>
                <w:szCs w:val="28"/>
                <w:lang w:eastAsia="zh-CN"/>
              </w:rPr>
              <w:t>主要考察学生对本课字词的积累，以及如何将所学的东西学以致用。</w:t>
            </w:r>
          </w:p>
          <w:p w14:paraId="60242368">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本题</w:t>
            </w:r>
            <w:r>
              <w:rPr>
                <w:rFonts w:hint="eastAsia" w:ascii="仿宋" w:hAnsi="仿宋" w:eastAsia="仿宋" w:cs="仿宋"/>
                <w:color w:val="000000"/>
                <w:sz w:val="28"/>
                <w:szCs w:val="28"/>
                <w:lang w:eastAsia="zh-CN"/>
              </w:rPr>
              <w:t>主要考察学生对本课基础性知识的了解和掌握，既巩固了生字词的拼读书写，又加深了对课文字词的理解。</w:t>
            </w:r>
          </w:p>
        </w:tc>
        <w:tc>
          <w:tcPr>
            <w:tcW w:w="992" w:type="dxa"/>
            <w:tcBorders>
              <w:top w:val="single" w:color="auto" w:sz="4" w:space="0"/>
              <w:left w:val="single" w:color="auto" w:sz="4" w:space="0"/>
              <w:bottom w:val="single" w:color="auto" w:sz="4" w:space="0"/>
              <w:right w:val="single" w:color="auto" w:sz="4" w:space="0"/>
            </w:tcBorders>
            <w:vAlign w:val="center"/>
          </w:tcPr>
          <w:p w14:paraId="05484C4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分钟</w:t>
            </w:r>
          </w:p>
        </w:tc>
      </w:tr>
      <w:tr w14:paraId="44E18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7" w:hRule="atLeast"/>
        </w:trPr>
        <w:tc>
          <w:tcPr>
            <w:tcW w:w="1203" w:type="dxa"/>
            <w:tcBorders>
              <w:top w:val="single" w:color="auto" w:sz="4" w:space="0"/>
              <w:left w:val="single" w:color="auto" w:sz="4" w:space="0"/>
              <w:bottom w:val="single" w:color="auto" w:sz="4" w:space="0"/>
              <w:right w:val="single" w:color="auto" w:sz="4" w:space="0"/>
            </w:tcBorders>
            <w:vAlign w:val="center"/>
          </w:tcPr>
          <w:p w14:paraId="6BC8EF4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提升</w:t>
            </w:r>
          </w:p>
          <w:p w14:paraId="00DB546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rPr>
              <w:t>作业</w:t>
            </w:r>
          </w:p>
        </w:tc>
        <w:tc>
          <w:tcPr>
            <w:tcW w:w="4635" w:type="dxa"/>
            <w:tcBorders>
              <w:top w:val="single" w:color="auto" w:sz="4" w:space="0"/>
              <w:left w:val="single" w:color="auto" w:sz="4" w:space="0"/>
              <w:bottom w:val="single" w:color="auto" w:sz="4" w:space="0"/>
              <w:right w:val="single" w:color="auto" w:sz="4" w:space="0"/>
            </w:tcBorders>
          </w:tcPr>
          <w:p w14:paraId="18C65D9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二、背诵</w:t>
            </w:r>
          </w:p>
          <w:p w14:paraId="68763752">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1.背诵《自相矛盾》。</w:t>
            </w:r>
          </w:p>
          <w:p w14:paraId="0350FF1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p>
        </w:tc>
        <w:tc>
          <w:tcPr>
            <w:tcW w:w="2271" w:type="dxa"/>
            <w:tcBorders>
              <w:top w:val="single" w:color="auto" w:sz="4" w:space="0"/>
              <w:left w:val="single" w:color="auto" w:sz="4" w:space="0"/>
              <w:bottom w:val="single" w:color="auto" w:sz="4" w:space="0"/>
              <w:right w:val="single" w:color="auto" w:sz="4" w:space="0"/>
            </w:tcBorders>
            <w:vAlign w:val="center"/>
          </w:tcPr>
          <w:p w14:paraId="37493B36">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通过文言文的背诵，加深对课文寓意的深入理解，为今后自学文言文打下坚实的基础。</w:t>
            </w:r>
          </w:p>
          <w:p w14:paraId="3B8D75A0">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3C73D8F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10分钟</w:t>
            </w:r>
          </w:p>
        </w:tc>
      </w:tr>
      <w:tr w14:paraId="77FD1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7" w:hRule="atLeast"/>
        </w:trPr>
        <w:tc>
          <w:tcPr>
            <w:tcW w:w="1203" w:type="dxa"/>
            <w:tcBorders>
              <w:top w:val="single" w:color="auto" w:sz="4" w:space="0"/>
              <w:left w:val="single" w:color="auto" w:sz="4" w:space="0"/>
              <w:bottom w:val="single" w:color="auto" w:sz="4" w:space="0"/>
              <w:right w:val="single" w:color="auto" w:sz="4" w:space="0"/>
            </w:tcBorders>
            <w:vAlign w:val="center"/>
          </w:tcPr>
          <w:p w14:paraId="72D5C66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拓展</w:t>
            </w:r>
          </w:p>
          <w:p w14:paraId="4D42C3A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rPr>
              <w:t>作业</w:t>
            </w:r>
          </w:p>
        </w:tc>
        <w:tc>
          <w:tcPr>
            <w:tcW w:w="4635" w:type="dxa"/>
            <w:tcBorders>
              <w:top w:val="single" w:color="auto" w:sz="4" w:space="0"/>
              <w:left w:val="single" w:color="auto" w:sz="4" w:space="0"/>
              <w:bottom w:val="single" w:color="auto" w:sz="4" w:space="0"/>
              <w:right w:val="single" w:color="auto" w:sz="4" w:space="0"/>
            </w:tcBorders>
          </w:tcPr>
          <w:p w14:paraId="7F9E0470">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2.妙笔生花</w:t>
            </w:r>
          </w:p>
          <w:p w14:paraId="42CC94A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根据你对文章的理解，用自己的话写一写这个故事。（按照事情的发展顺序来写）</w:t>
            </w:r>
          </w:p>
          <w:p w14:paraId="62687A05">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p>
        </w:tc>
        <w:tc>
          <w:tcPr>
            <w:tcW w:w="2271" w:type="dxa"/>
            <w:tcBorders>
              <w:top w:val="single" w:color="auto" w:sz="4" w:space="0"/>
              <w:left w:val="single" w:color="auto" w:sz="4" w:space="0"/>
              <w:bottom w:val="single" w:color="auto" w:sz="4" w:space="0"/>
              <w:right w:val="single" w:color="auto" w:sz="4" w:space="0"/>
            </w:tcBorders>
            <w:vAlign w:val="center"/>
          </w:tcPr>
          <w:p w14:paraId="1C2C0460">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本题旨在让学生分清事情的起因、经过、高潮和结局，加深学生对课文的理解并领悟其中的道理。</w:t>
            </w:r>
          </w:p>
        </w:tc>
        <w:tc>
          <w:tcPr>
            <w:tcW w:w="992" w:type="dxa"/>
            <w:tcBorders>
              <w:top w:val="single" w:color="auto" w:sz="4" w:space="0"/>
              <w:left w:val="single" w:color="auto" w:sz="4" w:space="0"/>
              <w:bottom w:val="single" w:color="auto" w:sz="4" w:space="0"/>
              <w:right w:val="single" w:color="auto" w:sz="4" w:space="0"/>
            </w:tcBorders>
            <w:vAlign w:val="center"/>
          </w:tcPr>
          <w:p w14:paraId="0521097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bl>
    <w:p w14:paraId="69245876">
      <w:pPr>
        <w:jc w:val="center"/>
        <w:rPr>
          <w:rFonts w:hint="eastAsia" w:ascii="黑体" w:hAnsi="黑体" w:eastAsia="黑体" w:cs="黑体"/>
          <w:b w:val="0"/>
          <w:bCs/>
          <w:sz w:val="32"/>
          <w:szCs w:val="32"/>
          <w:lang w:val="en-US" w:eastAsia="zh-CN"/>
        </w:rPr>
      </w:pPr>
    </w:p>
    <w:p w14:paraId="5D9AC07A">
      <w:pPr>
        <w:jc w:val="center"/>
        <w:rPr>
          <w:b/>
          <w:bCs w:val="0"/>
          <w:sz w:val="32"/>
          <w:szCs w:val="32"/>
        </w:rPr>
      </w:pPr>
      <w:r>
        <w:rPr>
          <w:rFonts w:hint="eastAsia" w:ascii="黑体" w:hAnsi="黑体" w:eastAsia="黑体" w:cs="黑体"/>
          <w:b/>
          <w:bCs w:val="0"/>
          <w:sz w:val="32"/>
          <w:szCs w:val="32"/>
          <w:lang w:val="en-US" w:eastAsia="zh-CN"/>
        </w:rPr>
        <w:t>15.</w:t>
      </w:r>
      <w:r>
        <w:rPr>
          <w:rFonts w:hint="eastAsia" w:ascii="黑体" w:hAnsi="黑体" w:eastAsia="黑体" w:cs="黑体"/>
          <w:b/>
          <w:bCs w:val="0"/>
          <w:sz w:val="32"/>
          <w:szCs w:val="32"/>
        </w:rPr>
        <w:t xml:space="preserve"> 课 作 业 评 价 标 准</w:t>
      </w:r>
    </w:p>
    <w:tbl>
      <w:tblPr>
        <w:tblStyle w:val="6"/>
        <w:tblW w:w="8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1"/>
        <w:gridCol w:w="5550"/>
        <w:gridCol w:w="1635"/>
      </w:tblGrid>
      <w:tr w14:paraId="3356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tcPr>
          <w:p w14:paraId="10EFAB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评价项目</w:t>
            </w:r>
          </w:p>
        </w:tc>
        <w:tc>
          <w:tcPr>
            <w:tcW w:w="5550" w:type="dxa"/>
          </w:tcPr>
          <w:p w14:paraId="2FDD9D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评价标准</w:t>
            </w:r>
          </w:p>
        </w:tc>
        <w:tc>
          <w:tcPr>
            <w:tcW w:w="1635" w:type="dxa"/>
          </w:tcPr>
          <w:p w14:paraId="458B48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师评</w:t>
            </w:r>
          </w:p>
        </w:tc>
      </w:tr>
      <w:tr w14:paraId="27A8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681" w:type="dxa"/>
            <w:vAlign w:val="center"/>
          </w:tcPr>
          <w:p w14:paraId="763643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color w:val="000000"/>
                <w:sz w:val="28"/>
                <w:szCs w:val="28"/>
              </w:rPr>
              <w:t>字迹工整</w:t>
            </w:r>
          </w:p>
        </w:tc>
        <w:tc>
          <w:tcPr>
            <w:tcW w:w="5550" w:type="dxa"/>
            <w:vAlign w:val="center"/>
          </w:tcPr>
          <w:p w14:paraId="198F81B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14:textFill>
                  <w14:solidFill>
                    <w14:schemeClr w14:val="tx1"/>
                  </w14:solidFill>
                </w14:textFill>
              </w:rPr>
              <w:t>正确运用标点符号。</w:t>
            </w:r>
          </w:p>
        </w:tc>
        <w:tc>
          <w:tcPr>
            <w:tcW w:w="1635" w:type="dxa"/>
            <w:vAlign w:val="center"/>
          </w:tcPr>
          <w:p w14:paraId="7A4AA9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71552"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15" name="自选图形 1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38DCBF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1" o:spid="_x0000_s1026" style="position:absolute;left:0pt;margin-left:48.1pt;margin-top:7.55pt;height:17.25pt;width:18.75pt;z-index:251671552;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KsK&#10;vPbWAAAACAEAAA8AAAAAAAAAAQAgAAAAIgAAAGRycy9kb3ducmV2LnhtbFBLAQIUABQAAAAIAIdO&#10;4kAI4muUlwIAAFkFAAAOAAAAAAAAAAEAIAAAACU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38DCBF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9504"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13" name="自选图形 1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53B021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2" o:spid="_x0000_s1026" style="position:absolute;left:0pt;margin-left:28.6pt;margin-top:7.55pt;height:17.25pt;width:18.75pt;z-index:251669504;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M&#10;7LrVAAAABwEAAA8AAAAAAAAAAQAgAAAAIgAAAGRycy9kb3ducmV2LnhtbFBLAQIUABQAAAAIAIdO&#10;4kDboANdmAIAAFk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53B0212">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70528"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14" name="自选图形 1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71F95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3" o:spid="_x0000_s1026" style="position:absolute;left:0pt;margin-left:8.35pt;margin-top:7.55pt;height:17.25pt;width:18.75pt;z-index:251670528;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VYb1KZ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71F95CA">
                            <w:pPr>
                              <w:jc w:val="center"/>
                            </w:pPr>
                          </w:p>
                        </w:txbxContent>
                      </v:textbox>
                    </v:shape>
                  </w:pict>
                </mc:Fallback>
              </mc:AlternateContent>
            </w:r>
          </w:p>
        </w:tc>
      </w:tr>
      <w:tr w14:paraId="2351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681" w:type="dxa"/>
            <w:vAlign w:val="center"/>
          </w:tcPr>
          <w:p w14:paraId="53BF50B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Cs/>
                <w:sz w:val="28"/>
                <w:szCs w:val="28"/>
              </w:rPr>
              <w:t>答案规范</w:t>
            </w:r>
          </w:p>
        </w:tc>
        <w:tc>
          <w:tcPr>
            <w:tcW w:w="5550" w:type="dxa"/>
            <w:vAlign w:val="center"/>
          </w:tcPr>
          <w:p w14:paraId="6D47AA9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bCs/>
                <w:sz w:val="28"/>
                <w:szCs w:val="28"/>
              </w:rPr>
              <w:t>认真检查，准确率高。</w:t>
            </w:r>
          </w:p>
        </w:tc>
        <w:tc>
          <w:tcPr>
            <w:tcW w:w="1635" w:type="dxa"/>
            <w:shd w:val="clear" w:color="auto" w:fill="auto"/>
            <w:vAlign w:val="center"/>
          </w:tcPr>
          <w:p w14:paraId="221AF3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68480"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12" name="自选图形 1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0DBC59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4" o:spid="_x0000_s1026" style="position:absolute;left:0pt;margin-left:48.1pt;margin-top:7.55pt;height:17.25pt;width:18.75pt;z-index:251668480;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KsK&#10;vPbWAAAACAEAAA8AAAAAAAAAAQAgAAAAIgAAAGRycy9kb3ducmV2LnhtbFBLAQIUABQAAAAIAIdO&#10;4kCkYXXolwIAAFkFAAAOAAAAAAAAAAEAIAAAACU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0DBC59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6432"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10" name="自选图形 1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AE35F4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5" o:spid="_x0000_s1026" style="position:absolute;left:0pt;margin-left:28.6pt;margin-top:7.55pt;height:17.25pt;width:18.75pt;z-index:251666432;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BvzOy6&#10;1QAAAAcBAAAPAAAAAAAAAAEAIAAAACIAAABkcnMvZG93bnJldi54bWxQSwECFAAUAAAACACHTuJA&#10;FaBSr5YCAABZBQAADgAAAAAAAAABACAAAAAkAQAAZHJzL2Uyb0RvYy54bWxQSwUGAAAAAAYABgBZ&#10;AQAALA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AE35F48">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7456"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11" name="自选图形 1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B11924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6" o:spid="_x0000_s1026" style="position:absolute;left:0pt;margin-left:8.35pt;margin-top:7.55pt;height:17.25pt;width:18.75pt;z-index:251667456;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N+j&#10;XQXVAAAABwEAAA8AAAAAAAAAAQAgAAAAIgAAAGRycy9kb3ducmV2LnhtbFBLAQIUABQAAAAIAIdO&#10;4kAgbk79mAIAAFk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B119242">
                            <w:pPr>
                              <w:jc w:val="center"/>
                            </w:pPr>
                          </w:p>
                        </w:txbxContent>
                      </v:textbox>
                    </v:shape>
                  </w:pict>
                </mc:Fallback>
              </mc:AlternateContent>
            </w:r>
          </w:p>
        </w:tc>
      </w:tr>
      <w:tr w14:paraId="4D84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681" w:type="dxa"/>
            <w:vAlign w:val="center"/>
          </w:tcPr>
          <w:p w14:paraId="160889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Cs/>
                <w:sz w:val="28"/>
                <w:szCs w:val="28"/>
              </w:rPr>
              <w:t>表达准确</w:t>
            </w:r>
          </w:p>
        </w:tc>
        <w:tc>
          <w:tcPr>
            <w:tcW w:w="5550" w:type="dxa"/>
            <w:vAlign w:val="center"/>
          </w:tcPr>
          <w:p w14:paraId="4CF9A8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Cs/>
                <w:sz w:val="28"/>
                <w:szCs w:val="28"/>
              </w:rPr>
            </w:pPr>
            <w:r>
              <w:rPr>
                <w:rFonts w:hint="eastAsia" w:ascii="仿宋" w:hAnsi="仿宋" w:eastAsia="仿宋" w:cs="仿宋"/>
                <w:bCs/>
                <w:sz w:val="28"/>
                <w:szCs w:val="28"/>
                <w:lang w:eastAsia="zh-CN"/>
              </w:rPr>
              <w:t>能正确背诵课文内容。</w:t>
            </w:r>
          </w:p>
        </w:tc>
        <w:tc>
          <w:tcPr>
            <w:tcW w:w="1635" w:type="dxa"/>
            <w:vAlign w:val="center"/>
          </w:tcPr>
          <w:p w14:paraId="2BA8C65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62336"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6" name="自选图形 1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A51EA8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7" o:spid="_x0000_s1026" style="position:absolute;left:0pt;margin-left:48.1pt;margin-top:7.55pt;height:17.25pt;width:18.75pt;z-index:251662336;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r&#10;Crz21gAAAAgBAAAPAAAAAAAAAAEAIAAAACIAAABkcnMvZG93bnJldi54bWxQSwECFAAUAAAACACH&#10;TuJAR1KIg5gCAABY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A51EA88">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2" name="自选图形 1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4827F2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8" o:spid="_x0000_s1026" style="position:absolute;left:0pt;margin-left:28.6pt;margin-top:7.55pt;height:17.25pt;width:18.75pt;z-index:251660288;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M&#10;7LrVAAAABwEAAA8AAAAAAAAAAQAgAAAAIgAAAGRycy9kb3ducmV2LnhtbFBLAQIUABQAAAAIAIdO&#10;4kArlHz7mAIAAFg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4827F2A">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5" name="自选图形 1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1A7918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9" o:spid="_x0000_s1026" style="position:absolute;left:0pt;margin-left:8.35pt;margin-top:7.55pt;height:17.25pt;width:18.75pt;z-index:251661312;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36Nd&#10;BdUAAAAHAQAADwAAAAAAAAABACAAAAAiAAAAZHJzL2Rvd25yZXYueG1sUEsBAhQAFAAAAAgAh07i&#10;QKWyio+XAgAAWA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1A79189">
                            <w:pPr>
                              <w:jc w:val="center"/>
                            </w:pPr>
                          </w:p>
                        </w:txbxContent>
                      </v:textbox>
                    </v:shape>
                  </w:pict>
                </mc:Fallback>
              </mc:AlternateContent>
            </w:r>
          </w:p>
        </w:tc>
      </w:tr>
      <w:tr w14:paraId="00AC4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1681" w:type="dxa"/>
            <w:vAlign w:val="center"/>
          </w:tcPr>
          <w:p w14:paraId="18B527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方法运用</w:t>
            </w:r>
          </w:p>
        </w:tc>
        <w:tc>
          <w:tcPr>
            <w:tcW w:w="5550" w:type="dxa"/>
            <w:vAlign w:val="center"/>
          </w:tcPr>
          <w:p w14:paraId="7AD90A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能根据对课文的理解写故事。</w:t>
            </w:r>
          </w:p>
        </w:tc>
        <w:tc>
          <w:tcPr>
            <w:tcW w:w="1635" w:type="dxa"/>
            <w:shd w:val="clear" w:color="auto" w:fill="auto"/>
            <w:vAlign w:val="center"/>
          </w:tcPr>
          <w:p w14:paraId="52587D8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65408"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9" name="自选图形 2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56B86E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0" o:spid="_x0000_s1026" style="position:absolute;left:0pt;margin-left:48.1pt;margin-top:7.55pt;height:17.25pt;width:18.75pt;z-index:251665408;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KsK&#10;vPbWAAAACAEAAA8AAAAAAAAAAQAgAAAAIgAAAGRycy9kb3ducmV2LnhtbFBLAQIUABQAAAAIAIdO&#10;4kCdmm7wlwIAAFgFAAAOAAAAAAAAAAEAIAAAACU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56B86E2">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3360"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7" name="自选图形 2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52C519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1" o:spid="_x0000_s1026" style="position:absolute;left:0pt;margin-left:28.6pt;margin-top:7.55pt;height:17.25pt;width:18.75pt;z-index:251663360;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M&#10;7LrVAAAABwEAAA8AAAAAAAAAAQAgAAAAIgAAAGRycy9kb3ducmV2LnhtbFBLAQIUABQAAAAIAIdO&#10;4kB4L3TymAIAAFg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52C5196">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4384"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8" name="自选图形 2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8E015F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2" o:spid="_x0000_s1026" style="position:absolute;left:0pt;margin-left:8.35pt;margin-top:7.55pt;height:17.25pt;width:18.75pt;z-index:251664384;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36Nd&#10;BdUAAAAHAQAADwAAAAAAAAABACAAAAAiAAAAZHJzL2Rvd25yZXYueG1sUEsBAhQAFAAAAAgAh07i&#10;QMD+8E2XAgAAWA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8E015FF">
                            <w:pPr>
                              <w:jc w:val="center"/>
                            </w:pPr>
                          </w:p>
                        </w:txbxContent>
                      </v:textbox>
                    </v:shape>
                  </w:pict>
                </mc:Fallback>
              </mc:AlternateContent>
            </w:r>
          </w:p>
        </w:tc>
      </w:tr>
    </w:tbl>
    <w:p w14:paraId="245B75E3">
      <w:pPr>
        <w:keepNext w:val="0"/>
        <w:keepLines w:val="0"/>
        <w:pageBreakBefore w:val="0"/>
        <w:kinsoku/>
        <w:wordWrap/>
        <w:overflowPunct/>
        <w:topLinePunct w:val="0"/>
        <w:autoSpaceDE/>
        <w:autoSpaceDN/>
        <w:bidi w:val="0"/>
        <w:adjustRightInd/>
        <w:snapToGrid/>
        <w:spacing w:line="560" w:lineRule="exact"/>
        <w:textAlignment w:val="auto"/>
        <w:rPr>
          <w:rFonts w:ascii="宋体" w:hAnsi="宋体"/>
          <w:color w:val="000000"/>
          <w:sz w:val="24"/>
        </w:rPr>
      </w:pPr>
    </w:p>
    <w:p w14:paraId="2730EEF5">
      <w:pPr>
        <w:keepNext w:val="0"/>
        <w:keepLines w:val="0"/>
        <w:pageBreakBefore w:val="0"/>
        <w:kinsoku/>
        <w:wordWrap/>
        <w:overflowPunct/>
        <w:topLinePunct w:val="0"/>
        <w:autoSpaceDE/>
        <w:autoSpaceDN/>
        <w:bidi w:val="0"/>
        <w:adjustRightInd/>
        <w:snapToGrid/>
        <w:spacing w:line="560" w:lineRule="exact"/>
        <w:textAlignment w:val="auto"/>
        <w:rPr>
          <w:rFonts w:ascii="宋体" w:hAnsi="宋体"/>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63"/>
        <w:gridCol w:w="4710"/>
        <w:gridCol w:w="2336"/>
        <w:gridCol w:w="992"/>
      </w:tblGrid>
      <w:tr w14:paraId="78F16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484E3A1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16.《田忌赛马》</w:t>
            </w:r>
          </w:p>
        </w:tc>
      </w:tr>
      <w:tr w14:paraId="6382B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1063" w:type="dxa"/>
            <w:tcBorders>
              <w:top w:val="single" w:color="auto" w:sz="4" w:space="0"/>
              <w:left w:val="single" w:color="auto" w:sz="4" w:space="0"/>
              <w:bottom w:val="single" w:color="auto" w:sz="4" w:space="0"/>
              <w:right w:val="single" w:color="auto" w:sz="4" w:space="0"/>
            </w:tcBorders>
            <w:vAlign w:val="center"/>
          </w:tcPr>
          <w:p w14:paraId="2ED8BAA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作业</w:t>
            </w:r>
          </w:p>
          <w:p w14:paraId="6FDECAE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 xml:space="preserve">层次 </w:t>
            </w:r>
          </w:p>
        </w:tc>
        <w:tc>
          <w:tcPr>
            <w:tcW w:w="4710" w:type="dxa"/>
            <w:tcBorders>
              <w:top w:val="single" w:color="auto" w:sz="4" w:space="0"/>
              <w:left w:val="single" w:color="auto" w:sz="4" w:space="0"/>
              <w:bottom w:val="single" w:color="auto" w:sz="4" w:space="0"/>
              <w:right w:val="single" w:color="auto" w:sz="4" w:space="0"/>
            </w:tcBorders>
            <w:vAlign w:val="center"/>
          </w:tcPr>
          <w:p w14:paraId="51DB419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 xml:space="preserve">作业内容 </w:t>
            </w:r>
          </w:p>
        </w:tc>
        <w:tc>
          <w:tcPr>
            <w:tcW w:w="2336" w:type="dxa"/>
            <w:tcBorders>
              <w:top w:val="single" w:color="auto" w:sz="4" w:space="0"/>
              <w:left w:val="single" w:color="auto" w:sz="4" w:space="0"/>
              <w:bottom w:val="single" w:color="auto" w:sz="4" w:space="0"/>
              <w:right w:val="single" w:color="auto" w:sz="4" w:space="0"/>
            </w:tcBorders>
            <w:vAlign w:val="center"/>
          </w:tcPr>
          <w:p w14:paraId="0156A8C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00F5113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时 长</w:t>
            </w:r>
          </w:p>
        </w:tc>
      </w:tr>
      <w:tr w14:paraId="09261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063" w:type="dxa"/>
            <w:tcBorders>
              <w:top w:val="single" w:color="auto" w:sz="4" w:space="0"/>
              <w:left w:val="single" w:color="auto" w:sz="4" w:space="0"/>
              <w:bottom w:val="single" w:color="auto" w:sz="4" w:space="0"/>
              <w:right w:val="single" w:color="auto" w:sz="4" w:space="0"/>
            </w:tcBorders>
            <w:vAlign w:val="center"/>
          </w:tcPr>
          <w:p w14:paraId="23A7570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预习</w:t>
            </w:r>
          </w:p>
          <w:p w14:paraId="241ED77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作业</w:t>
            </w:r>
          </w:p>
        </w:tc>
        <w:tc>
          <w:tcPr>
            <w:tcW w:w="4710" w:type="dxa"/>
            <w:tcBorders>
              <w:top w:val="single" w:color="auto" w:sz="4" w:space="0"/>
              <w:left w:val="single" w:color="auto" w:sz="4" w:space="0"/>
              <w:bottom w:val="single" w:color="auto" w:sz="4" w:space="0"/>
              <w:right w:val="single" w:color="auto" w:sz="4" w:space="0"/>
            </w:tcBorders>
            <w:vAlign w:val="center"/>
          </w:tcPr>
          <w:p w14:paraId="69F2E12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1.认读下列词语，注意读准字音。</w:t>
            </w:r>
          </w:p>
          <w:p w14:paraId="3B4511F3">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孙膑  摩拳擦掌  出谋划策  引荐 输赢  赏识  脚力    胸有成竹  </w:t>
            </w:r>
          </w:p>
          <w:p w14:paraId="3167797E">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跃跃欲试  不动声色  兴致勃勃</w:t>
            </w:r>
          </w:p>
          <w:p w14:paraId="7E2729DA">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2.搜集文中人物的相关资料，初步了解文中人物的形象。</w:t>
            </w:r>
          </w:p>
        </w:tc>
        <w:tc>
          <w:tcPr>
            <w:tcW w:w="2336" w:type="dxa"/>
            <w:tcBorders>
              <w:top w:val="single" w:color="auto" w:sz="4" w:space="0"/>
              <w:left w:val="single" w:color="auto" w:sz="4" w:space="0"/>
              <w:bottom w:val="single" w:color="auto" w:sz="4" w:space="0"/>
              <w:right w:val="single" w:color="auto" w:sz="4" w:space="0"/>
            </w:tcBorders>
            <w:vAlign w:val="center"/>
          </w:tcPr>
          <w:p w14:paraId="12BBFA9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lang w:eastAsia="zh-CN"/>
              </w:rPr>
              <w:t>通过预习使学生能读准本课的字音，了解文中人物的形象。</w:t>
            </w:r>
          </w:p>
          <w:p w14:paraId="21CC92E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14618D4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3B161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74" w:hRule="atLeast"/>
        </w:trPr>
        <w:tc>
          <w:tcPr>
            <w:tcW w:w="1063" w:type="dxa"/>
            <w:tcBorders>
              <w:top w:val="single" w:color="auto" w:sz="4" w:space="0"/>
              <w:left w:val="single" w:color="auto" w:sz="4" w:space="0"/>
              <w:bottom w:val="single" w:color="auto" w:sz="4" w:space="0"/>
              <w:right w:val="single" w:color="auto" w:sz="4" w:space="0"/>
            </w:tcBorders>
            <w:vAlign w:val="center"/>
          </w:tcPr>
          <w:p w14:paraId="66F8BE1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基础</w:t>
            </w:r>
          </w:p>
          <w:p w14:paraId="4B51289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作业</w:t>
            </w:r>
          </w:p>
        </w:tc>
        <w:tc>
          <w:tcPr>
            <w:tcW w:w="4710" w:type="dxa"/>
            <w:tcBorders>
              <w:top w:val="single" w:color="auto" w:sz="4" w:space="0"/>
              <w:left w:val="single" w:color="auto" w:sz="4" w:space="0"/>
              <w:bottom w:val="single" w:color="auto" w:sz="4" w:space="0"/>
              <w:right w:val="single" w:color="auto" w:sz="4" w:space="0"/>
            </w:tcBorders>
          </w:tcPr>
          <w:p w14:paraId="73AE23E6">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课文回顾</w:t>
            </w:r>
          </w:p>
          <w:p w14:paraId="158E80D9">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1.《田忌赛马》这件事使我们深受启发，在生活中要______、</w:t>
            </w:r>
            <w:r>
              <w:rPr>
                <w:rFonts w:hint="eastAsia" w:ascii="仿宋" w:hAnsi="仿宋" w:eastAsia="仿宋" w:cs="仿宋"/>
                <w:color w:val="000000"/>
                <w:sz w:val="28"/>
                <w:szCs w:val="28"/>
                <w:lang w:val="en-US" w:eastAsia="zh-CN"/>
              </w:rPr>
              <w:t>______。历史中还有很多</w:t>
            </w:r>
            <w:r>
              <w:rPr>
                <w:rFonts w:hint="eastAsia" w:ascii="仿宋" w:hAnsi="仿宋" w:eastAsia="仿宋" w:cs="仿宋"/>
                <w:b w:val="0"/>
                <w:bCs w:val="0"/>
                <w:color w:val="000000"/>
                <w:sz w:val="28"/>
                <w:szCs w:val="28"/>
                <w:lang w:val="en-US" w:eastAsia="zh-CN"/>
              </w:rPr>
              <w:t>______取得胜利的故事，如：长勺之战、______官渡之战、淝水之战。</w:t>
            </w:r>
          </w:p>
          <w:p w14:paraId="08310E1A">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运用谋略</w:t>
            </w:r>
          </w:p>
          <w:p w14:paraId="3402EC4A">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赤壁之战</w:t>
            </w:r>
          </w:p>
          <w:p w14:paraId="4586C33C">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勤于思考</w:t>
            </w:r>
          </w:p>
          <w:p w14:paraId="614D4AE7">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善于观察</w:t>
            </w:r>
          </w:p>
          <w:p w14:paraId="5F422096">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2.按要求完成句子练习。</w:t>
            </w:r>
          </w:p>
          <w:p w14:paraId="1DE1978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（1）.孙膑对田忌说：“将军，我有个</w:t>
            </w:r>
          </w:p>
          <w:p w14:paraId="0574E7F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办法，保证能让您在赛马时获胜。”（改为转述句）</w:t>
            </w:r>
          </w:p>
          <w:p w14:paraId="693E2BC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w:t>
            </w:r>
          </w:p>
          <w:p w14:paraId="206EFD8D">
            <w:pPr>
              <w:keepNext w:val="0"/>
              <w:keepLines w:val="0"/>
              <w:pageBreakBefore w:val="0"/>
              <w:widowControl/>
              <w:numPr>
                <w:ilvl w:val="0"/>
                <w:numId w:val="4"/>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.田忌按照孙膑的主意办，一定能赢。（改为反问句）</w:t>
            </w:r>
          </w:p>
          <w:p w14:paraId="419B8E1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u w:val="none"/>
                <w:lang w:val="en-US" w:eastAsia="zh-CN"/>
              </w:rPr>
            </w:pPr>
            <w:r>
              <w:rPr>
                <w:rFonts w:hint="eastAsia" w:ascii="仿宋" w:hAnsi="仿宋" w:eastAsia="仿宋" w:cs="仿宋"/>
                <w:b w:val="0"/>
                <w:bCs w:val="0"/>
                <w:color w:val="000000"/>
                <w:sz w:val="28"/>
                <w:szCs w:val="28"/>
                <w:u w:val="single"/>
                <w:lang w:val="en-US" w:eastAsia="zh-CN"/>
              </w:rPr>
              <w:t xml:space="preserve">                              </w:t>
            </w:r>
            <w:r>
              <w:rPr>
                <w:rFonts w:hint="eastAsia" w:ascii="仿宋" w:hAnsi="仿宋" w:eastAsia="仿宋" w:cs="仿宋"/>
                <w:b w:val="0"/>
                <w:bCs w:val="0"/>
                <w:color w:val="000000"/>
                <w:sz w:val="28"/>
                <w:szCs w:val="28"/>
                <w:u w:val="none"/>
                <w:lang w:val="en-US" w:eastAsia="zh-CN"/>
              </w:rPr>
              <w:t>？</w:t>
            </w:r>
          </w:p>
        </w:tc>
        <w:tc>
          <w:tcPr>
            <w:tcW w:w="2336" w:type="dxa"/>
            <w:tcBorders>
              <w:top w:val="single" w:color="auto" w:sz="4" w:space="0"/>
              <w:left w:val="single" w:color="auto" w:sz="4" w:space="0"/>
              <w:bottom w:val="single" w:color="auto" w:sz="4" w:space="0"/>
              <w:right w:val="single" w:color="auto" w:sz="4" w:space="0"/>
            </w:tcBorders>
            <w:vAlign w:val="center"/>
          </w:tcPr>
          <w:p w14:paraId="1CE37815">
            <w:pPr>
              <w:keepNext w:val="0"/>
              <w:keepLines w:val="0"/>
              <w:pageBreakBefore w:val="0"/>
              <w:widowControl/>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本题旨在考察学生对本文的理解程度，在回顾课文人物品质之后，把实际学习运用到生活中去，并且激发学生阅读课外故事的兴趣，提升学生的阅读理解能力。</w:t>
            </w:r>
          </w:p>
          <w:p w14:paraId="78F0E73E">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本题旨在考察学生句子转换的能力。</w:t>
            </w:r>
          </w:p>
          <w:p w14:paraId="5ABEDCE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352A720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1CEC4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92" w:hRule="atLeast"/>
        </w:trPr>
        <w:tc>
          <w:tcPr>
            <w:tcW w:w="1063" w:type="dxa"/>
            <w:tcBorders>
              <w:top w:val="single" w:color="auto" w:sz="4" w:space="0"/>
              <w:left w:val="single" w:color="auto" w:sz="4" w:space="0"/>
              <w:bottom w:val="single" w:color="auto" w:sz="4" w:space="0"/>
              <w:right w:val="single" w:color="auto" w:sz="4" w:space="0"/>
            </w:tcBorders>
            <w:vAlign w:val="center"/>
          </w:tcPr>
          <w:p w14:paraId="006E349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提升</w:t>
            </w:r>
          </w:p>
          <w:p w14:paraId="106D143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作业</w:t>
            </w:r>
          </w:p>
        </w:tc>
        <w:tc>
          <w:tcPr>
            <w:tcW w:w="4710" w:type="dxa"/>
            <w:tcBorders>
              <w:top w:val="single" w:color="auto" w:sz="4" w:space="0"/>
              <w:left w:val="single" w:color="auto" w:sz="4" w:space="0"/>
              <w:bottom w:val="single" w:color="auto" w:sz="4" w:space="0"/>
              <w:right w:val="single" w:color="auto" w:sz="4" w:space="0"/>
            </w:tcBorders>
          </w:tcPr>
          <w:p w14:paraId="7636F856">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二、1.小试牛刀</w:t>
            </w:r>
          </w:p>
          <w:p w14:paraId="674B0EA5">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你想对孙膑、田忌和齐威王分别说些什么话？</w:t>
            </w:r>
          </w:p>
          <w:p w14:paraId="7A7A5A1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孙膑我想对你说：</w:t>
            </w:r>
          </w:p>
          <w:p w14:paraId="79B3F6C2">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560" w:firstLineChars="200"/>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w:t>
            </w:r>
          </w:p>
          <w:p w14:paraId="2E5A815D">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田忌我想对你说：</w:t>
            </w:r>
          </w:p>
          <w:p w14:paraId="5E03B018">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w:t>
            </w:r>
          </w:p>
          <w:p w14:paraId="03D8F90B">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齐威王我想对你说：</w:t>
            </w:r>
          </w:p>
          <w:p w14:paraId="60B9A9A1">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default" w:cs="Times New Roman"/>
                <w:kern w:val="2"/>
                <w:sz w:val="18"/>
                <w:szCs w:val="18"/>
                <w:lang w:val="en-US" w:eastAsia="zh-CN" w:bidi="ar-SA"/>
              </w:rPr>
            </w:pPr>
            <w:r>
              <w:rPr>
                <w:rFonts w:hint="eastAsia" w:ascii="仿宋" w:hAnsi="仿宋" w:eastAsia="仿宋" w:cs="仿宋"/>
                <w:color w:val="000000"/>
                <w:sz w:val="28"/>
                <w:szCs w:val="28"/>
                <w:lang w:val="en-US" w:eastAsia="zh-CN"/>
              </w:rPr>
              <w:t>——————————</w:t>
            </w:r>
          </w:p>
        </w:tc>
        <w:tc>
          <w:tcPr>
            <w:tcW w:w="2336" w:type="dxa"/>
            <w:tcBorders>
              <w:top w:val="single" w:color="auto" w:sz="4" w:space="0"/>
              <w:left w:val="single" w:color="auto" w:sz="4" w:space="0"/>
              <w:bottom w:val="single" w:color="auto" w:sz="4" w:space="0"/>
              <w:right w:val="single" w:color="auto" w:sz="4" w:space="0"/>
            </w:tcBorders>
            <w:vAlign w:val="center"/>
          </w:tcPr>
          <w:p w14:paraId="4DFC8F3F">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本题通过读句子填空和口语交际旨在让学生了解人物形象以及训练口语表达力。</w:t>
            </w:r>
          </w:p>
          <w:p w14:paraId="5DE82A2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7FFD586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sz w:val="28"/>
                <w:szCs w:val="28"/>
                <w:lang w:val="en-US"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2D8947E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10分钟</w:t>
            </w:r>
          </w:p>
        </w:tc>
      </w:tr>
      <w:tr w14:paraId="3ED01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92" w:hRule="atLeast"/>
        </w:trPr>
        <w:tc>
          <w:tcPr>
            <w:tcW w:w="1063" w:type="dxa"/>
            <w:tcBorders>
              <w:top w:val="single" w:color="auto" w:sz="4" w:space="0"/>
              <w:left w:val="single" w:color="auto" w:sz="4" w:space="0"/>
              <w:bottom w:val="single" w:color="auto" w:sz="4" w:space="0"/>
              <w:right w:val="single" w:color="auto" w:sz="4" w:space="0"/>
            </w:tcBorders>
            <w:vAlign w:val="center"/>
          </w:tcPr>
          <w:p w14:paraId="1B6199E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拓展</w:t>
            </w:r>
          </w:p>
          <w:p w14:paraId="6ACE4E5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作业</w:t>
            </w:r>
          </w:p>
        </w:tc>
        <w:tc>
          <w:tcPr>
            <w:tcW w:w="4710" w:type="dxa"/>
            <w:tcBorders>
              <w:top w:val="single" w:color="auto" w:sz="4" w:space="0"/>
              <w:left w:val="single" w:color="auto" w:sz="4" w:space="0"/>
              <w:bottom w:val="single" w:color="auto" w:sz="4" w:space="0"/>
              <w:right w:val="single" w:color="auto" w:sz="4" w:space="0"/>
            </w:tcBorders>
          </w:tcPr>
          <w:p w14:paraId="0956AF3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2.阅读《田忌赛马》，在赛马过程中田忌的心理变化是什么？</w:t>
            </w:r>
          </w:p>
          <w:p w14:paraId="023E72B7">
            <w:pPr>
              <w:keepNext w:val="0"/>
              <w:keepLines w:val="0"/>
              <w:pageBreakBefore w:val="0"/>
              <w:widowControl/>
              <w:kinsoku/>
              <w:wordWrap/>
              <w:overflowPunct/>
              <w:topLinePunct w:val="0"/>
              <w:autoSpaceDE/>
              <w:autoSpaceDN/>
              <w:bidi w:val="0"/>
              <w:adjustRightInd/>
              <w:snapToGrid/>
              <w:spacing w:line="560" w:lineRule="exact"/>
              <w:ind w:firstLine="1680" w:firstLineChars="600"/>
              <w:jc w:val="left"/>
              <w:textAlignment w:val="auto"/>
              <w:rPr>
                <w:sz w:val="28"/>
              </w:rPr>
            </w:pPr>
            <w:r>
              <w:rPr>
                <w:sz w:val="28"/>
              </w:rPr>
              <mc:AlternateContent>
                <mc:Choice Requires="wps">
                  <w:drawing>
                    <wp:anchor distT="0" distB="0" distL="114300" distR="114300" simplePos="0" relativeHeight="251709440" behindDoc="0" locked="0" layoutInCell="1" allowOverlap="1">
                      <wp:simplePos x="0" y="0"/>
                      <wp:positionH relativeFrom="column">
                        <wp:posOffset>95250</wp:posOffset>
                      </wp:positionH>
                      <wp:positionV relativeFrom="paragraph">
                        <wp:posOffset>194945</wp:posOffset>
                      </wp:positionV>
                      <wp:extent cx="688975" cy="412750"/>
                      <wp:effectExtent l="6350" t="6350" r="9525" b="19050"/>
                      <wp:wrapNone/>
                      <wp:docPr id="3" name="圆角矩形 3"/>
                      <wp:cNvGraphicFramePr/>
                      <a:graphic xmlns:a="http://schemas.openxmlformats.org/drawingml/2006/main">
                        <a:graphicData uri="http://schemas.microsoft.com/office/word/2010/wordprocessingShape">
                          <wps:wsp>
                            <wps:cNvSpPr/>
                            <wps:spPr>
                              <a:xfrm>
                                <a:off x="2671445" y="5770245"/>
                                <a:ext cx="688975" cy="412750"/>
                              </a:xfrm>
                              <a:prstGeom prst="round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7.5pt;margin-top:15.35pt;height:32.5pt;width:54.25pt;z-index:251709440;v-text-anchor:middle;mso-width-relative:page;mso-height-relative:page;" filled="f" stroked="t" coordsize="21600,21600" arcsize="0.166666666666667" o:gfxdata="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Ths3A1wAAAAgBAAAPAAAAAAAA&#10;AAEAIAAAACIAAABkcnMvZG93bnJldi54bWxQSwECFAAUAAAACACHTuJAhWU0H4UCAADhBAAADgAA&#10;AAAAAAABACAAAAAmAQAAZHJzL2Uyb0RvYy54bWxQSwUGAAAAAAYABgBZAQAAHQYAAAAA&#10;">
                      <v:fill on="f" focussize="0,0"/>
                      <v:stroke weight="1pt" color="#000000 [3213]" miterlimit="8" joinstyle="miter"/>
                      <v:imagedata o:title=""/>
                      <o:lock v:ext="edit" aspectratio="f"/>
                    </v:roundrect>
                  </w:pict>
                </mc:Fallback>
              </mc:AlternateContent>
            </w:r>
            <w:r>
              <w:rPr>
                <w:sz w:val="28"/>
              </w:rPr>
              <mc:AlternateContent>
                <mc:Choice Requires="wps">
                  <w:drawing>
                    <wp:anchor distT="0" distB="0" distL="114300" distR="114300" simplePos="0" relativeHeight="251710464" behindDoc="0" locked="0" layoutInCell="1" allowOverlap="1">
                      <wp:simplePos x="0" y="0"/>
                      <wp:positionH relativeFrom="column">
                        <wp:posOffset>2030095</wp:posOffset>
                      </wp:positionH>
                      <wp:positionV relativeFrom="paragraph">
                        <wp:posOffset>234315</wp:posOffset>
                      </wp:positionV>
                      <wp:extent cx="665480" cy="395605"/>
                      <wp:effectExtent l="6350" t="6350" r="13970" b="17145"/>
                      <wp:wrapNone/>
                      <wp:docPr id="47" name="圆角矩形 47"/>
                      <wp:cNvGraphicFramePr/>
                      <a:graphic xmlns:a="http://schemas.openxmlformats.org/drawingml/2006/main">
                        <a:graphicData uri="http://schemas.microsoft.com/office/word/2010/wordprocessingShape">
                          <wps:wsp>
                            <wps:cNvSpPr/>
                            <wps:spPr>
                              <a:xfrm>
                                <a:off x="0" y="0"/>
                                <a:ext cx="665480" cy="395605"/>
                              </a:xfrm>
                              <a:prstGeom prst="round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59.85pt;margin-top:18.45pt;height:31.15pt;width:52.4pt;z-index:251710464;v-text-anchor:middle;mso-width-relative:page;mso-height-relative:page;" filled="f" stroked="t" coordsize="21600,21600" arcsize="0.166666666666667" o:gfxdata="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oytA71wAAAAkBAAAPAAAAAAAAAAEAIAAAACIAAABk&#10;cnMvZG93bnJldi54bWxQSwECFAAUAAAACACHTuJAqw/MOXkCAADXBAAADgAAAAAAAAABACAAAAAm&#10;AQAAZHJzL2Uyb0RvYy54bWxQSwUGAAAAAAYABgBZAQAAEQYAAAAA&#10;">
                      <v:fill on="f" focussize="0,0"/>
                      <v:stroke weight="1pt" color="#000000 [3213]" miterlimit="8" joinstyle="miter"/>
                      <v:imagedata o:title=""/>
                      <o:lock v:ext="edit" aspectratio="f"/>
                    </v:roundrect>
                  </w:pict>
                </mc:Fallback>
              </mc:AlternateContent>
            </w:r>
            <w:r>
              <w:rPr>
                <w:sz w:val="28"/>
              </w:rPr>
              <mc:AlternateContent>
                <mc:Choice Requires="wps">
                  <w:drawing>
                    <wp:anchor distT="0" distB="0" distL="114300" distR="114300" simplePos="0" relativeHeight="251713536" behindDoc="0" locked="0" layoutInCell="1" allowOverlap="1">
                      <wp:simplePos x="0" y="0"/>
                      <wp:positionH relativeFrom="column">
                        <wp:posOffset>1736725</wp:posOffset>
                      </wp:positionH>
                      <wp:positionV relativeFrom="paragraph">
                        <wp:posOffset>459105</wp:posOffset>
                      </wp:positionV>
                      <wp:extent cx="268605" cy="8890"/>
                      <wp:effectExtent l="0" t="47625" r="17145" b="57785"/>
                      <wp:wrapNone/>
                      <wp:docPr id="56" name="直接箭头连接符 56"/>
                      <wp:cNvGraphicFramePr/>
                      <a:graphic xmlns:a="http://schemas.openxmlformats.org/drawingml/2006/main">
                        <a:graphicData uri="http://schemas.microsoft.com/office/word/2010/wordprocessingShape">
                          <wps:wsp>
                            <wps:cNvCnPr/>
                            <wps:spPr>
                              <a:xfrm flipV="1">
                                <a:off x="0" y="0"/>
                                <a:ext cx="268605" cy="889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36.75pt;margin-top:36.15pt;height:0.7pt;width:21.15pt;z-index:251713536;mso-width-relative:page;mso-height-relative:page;" filled="f" stroked="t" coordsize="21600,21600" o:gfxdata="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72p02toAAAAJAQAADwAAAAAAAAAB&#10;ACAAAAAiAAAAZHJzL2Rvd25yZXYueG1sUEsBAhQAFAAAAAgAh07iQMkcPmMOAgAA7QMAAA4AAAAA&#10;AAAAAQAgAAAAKQEAAGRycy9lMm9Eb2MueG1sUEsFBgAAAAAGAAYAWQEAAKkFAAAAAA==&#10;">
                      <v:fill on="f" focussize="0,0"/>
                      <v:stroke weight="1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12512" behindDoc="0" locked="0" layoutInCell="1" allowOverlap="1">
                      <wp:simplePos x="0" y="0"/>
                      <wp:positionH relativeFrom="column">
                        <wp:posOffset>805180</wp:posOffset>
                      </wp:positionH>
                      <wp:positionV relativeFrom="paragraph">
                        <wp:posOffset>419735</wp:posOffset>
                      </wp:positionV>
                      <wp:extent cx="268605" cy="8890"/>
                      <wp:effectExtent l="0" t="47625" r="17145" b="57785"/>
                      <wp:wrapNone/>
                      <wp:docPr id="49" name="直接箭头连接符 49"/>
                      <wp:cNvGraphicFramePr/>
                      <a:graphic xmlns:a="http://schemas.openxmlformats.org/drawingml/2006/main">
                        <a:graphicData uri="http://schemas.microsoft.com/office/word/2010/wordprocessingShape">
                          <wps:wsp>
                            <wps:cNvCnPr/>
                            <wps:spPr>
                              <a:xfrm flipV="1">
                                <a:off x="2385695" y="6714490"/>
                                <a:ext cx="268605" cy="889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63.4pt;margin-top:33.05pt;height:0.7pt;width:21.15pt;z-index:251712512;mso-width-relative:page;mso-height-relative:page;" filled="f" stroked="t" coordsize="21600,21600" o:gfxdata="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IG+d6NkAAAAJ&#10;AQAADwAAAAAAAAABACAAAAAiAAAAZHJzL2Rvd25yZXYueG1sUEsBAhQAFAAAAAgAh07iQEqy99ob&#10;AgAA+QMAAA4AAAAAAAAAAQAgAAAAKAEAAGRycy9lMm9Eb2MueG1sUEsFBgAAAAAGAAYAWQEAALUF&#10;AAAAAA==&#10;">
                      <v:fill on="f" focussize="0,0"/>
                      <v:stroke weight="1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11488" behindDoc="0" locked="0" layoutInCell="1" allowOverlap="1">
                      <wp:simplePos x="0" y="0"/>
                      <wp:positionH relativeFrom="column">
                        <wp:posOffset>1075690</wp:posOffset>
                      </wp:positionH>
                      <wp:positionV relativeFrom="paragraph">
                        <wp:posOffset>239395</wp:posOffset>
                      </wp:positionV>
                      <wp:extent cx="673100" cy="379095"/>
                      <wp:effectExtent l="6350" t="6350" r="6350" b="14605"/>
                      <wp:wrapNone/>
                      <wp:docPr id="48" name="圆角矩形 48"/>
                      <wp:cNvGraphicFramePr/>
                      <a:graphic xmlns:a="http://schemas.openxmlformats.org/drawingml/2006/main">
                        <a:graphicData uri="http://schemas.microsoft.com/office/word/2010/wordprocessingShape">
                          <wps:wsp>
                            <wps:cNvSpPr/>
                            <wps:spPr>
                              <a:xfrm>
                                <a:off x="0" y="0"/>
                                <a:ext cx="673100" cy="379095"/>
                              </a:xfrm>
                              <a:prstGeom prst="roundRect">
                                <a:avLst/>
                              </a:prstGeom>
                              <a:ln>
                                <a:solidFill>
                                  <a:schemeClr val="tx1"/>
                                </a:soli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84.7pt;margin-top:18.85pt;height:29.85pt;width:53pt;z-index:251711488;v-text-anchor:middle;mso-width-relative:page;mso-height-relative:page;" filled="f" stroked="t" coordsize="21600,21600" arcsize="0.166666666666667" o:gfxdata="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&#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JxW8VzXAAAACQEAAA8AAAAAAAAAAQAgAAAAIgAAAGRy&#10;cy9kb3ducmV2LnhtbFBLAQIUABQAAAAIAIdO4kAaIqFDeAIAANcEAAAOAAAAAAAAAAEAIAAAACYB&#10;AABkcnMvZTJvRG9jLnhtbFBLBQYAAAAABgAGAFkBAAAQBgAAAAA=&#10;">
                      <v:fill on="f" focussize="0,0"/>
                      <v:stroke weight="1pt" color="#000000 [3213]" miterlimit="8" joinstyle="miter"/>
                      <v:imagedata o:title=""/>
                      <o:lock v:ext="edit" aspectratio="f"/>
                    </v:roundrect>
                  </w:pict>
                </mc:Fallback>
              </mc:AlternateContent>
            </w:r>
          </w:p>
          <w:p w14:paraId="71AA1990">
            <w:pPr>
              <w:keepNext w:val="0"/>
              <w:keepLines w:val="0"/>
              <w:pageBreakBefore w:val="0"/>
              <w:widowControl/>
              <w:kinsoku/>
              <w:wordWrap/>
              <w:overflowPunct/>
              <w:topLinePunct w:val="0"/>
              <w:autoSpaceDE/>
              <w:autoSpaceDN/>
              <w:bidi w:val="0"/>
              <w:adjustRightInd/>
              <w:snapToGrid/>
              <w:spacing w:line="560" w:lineRule="exact"/>
              <w:ind w:firstLine="1680" w:firstLineChars="600"/>
              <w:jc w:val="left"/>
              <w:textAlignment w:val="auto"/>
              <w:rPr>
                <w:sz w:val="28"/>
              </w:rPr>
            </w:pPr>
          </w:p>
          <w:p w14:paraId="1FDC4F52">
            <w:pPr>
              <w:keepNext w:val="0"/>
              <w:keepLines w:val="0"/>
              <w:pageBreakBefore w:val="0"/>
              <w:widowControl/>
              <w:kinsoku/>
              <w:wordWrap/>
              <w:overflowPunct/>
              <w:topLinePunct w:val="0"/>
              <w:autoSpaceDE/>
              <w:autoSpaceDN/>
              <w:bidi w:val="0"/>
              <w:adjustRightInd/>
              <w:snapToGrid/>
              <w:spacing w:line="560" w:lineRule="exact"/>
              <w:ind w:firstLine="1080" w:firstLineChars="600"/>
              <w:jc w:val="left"/>
              <w:textAlignment w:val="auto"/>
              <w:rPr>
                <w:rFonts w:hint="default" w:cs="Times New Roman"/>
                <w:kern w:val="2"/>
                <w:sz w:val="18"/>
                <w:szCs w:val="18"/>
                <w:lang w:val="en-US" w:eastAsia="zh-CN" w:bidi="ar-SA"/>
              </w:rPr>
            </w:pPr>
          </w:p>
        </w:tc>
        <w:tc>
          <w:tcPr>
            <w:tcW w:w="2336" w:type="dxa"/>
            <w:tcBorders>
              <w:top w:val="single" w:color="auto" w:sz="4" w:space="0"/>
              <w:left w:val="single" w:color="auto" w:sz="4" w:space="0"/>
              <w:bottom w:val="single" w:color="auto" w:sz="4" w:space="0"/>
              <w:right w:val="single" w:color="auto" w:sz="4" w:space="0"/>
            </w:tcBorders>
            <w:vAlign w:val="center"/>
          </w:tcPr>
          <w:p w14:paraId="1BF0B919">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本题旨在让学生通过田忌的心理变化了解田忌思维过程。</w:t>
            </w:r>
          </w:p>
        </w:tc>
        <w:tc>
          <w:tcPr>
            <w:tcW w:w="992" w:type="dxa"/>
            <w:tcBorders>
              <w:top w:val="single" w:color="auto" w:sz="4" w:space="0"/>
              <w:left w:val="single" w:color="auto" w:sz="4" w:space="0"/>
              <w:bottom w:val="single" w:color="auto" w:sz="4" w:space="0"/>
              <w:right w:val="single" w:color="auto" w:sz="4" w:space="0"/>
            </w:tcBorders>
            <w:vAlign w:val="center"/>
          </w:tcPr>
          <w:p w14:paraId="13F97B5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bl>
    <w:p w14:paraId="55AC0FD0">
      <w:pPr>
        <w:numPr>
          <w:ilvl w:val="0"/>
          <w:numId w:val="0"/>
        </w:numPr>
        <w:jc w:val="both"/>
        <w:rPr>
          <w:rFonts w:hint="eastAsia" w:ascii="黑体" w:hAnsi="黑体" w:eastAsia="黑体" w:cs="黑体"/>
          <w:b w:val="0"/>
          <w:bCs/>
          <w:sz w:val="32"/>
          <w:szCs w:val="28"/>
        </w:rPr>
      </w:pPr>
    </w:p>
    <w:p w14:paraId="48EC0666">
      <w:pPr>
        <w:numPr>
          <w:ilvl w:val="0"/>
          <w:numId w:val="0"/>
        </w:numPr>
        <w:jc w:val="center"/>
        <w:rPr>
          <w:rFonts w:hint="eastAsia" w:ascii="黑体" w:hAnsi="黑体" w:eastAsia="黑体" w:cs="黑体"/>
          <w:b/>
          <w:bCs w:val="0"/>
          <w:sz w:val="32"/>
          <w:szCs w:val="28"/>
        </w:rPr>
      </w:pPr>
      <w:r>
        <w:rPr>
          <w:rFonts w:hint="eastAsia" w:ascii="黑体" w:hAnsi="黑体" w:eastAsia="黑体" w:cs="黑体"/>
          <w:b/>
          <w:bCs w:val="0"/>
          <w:sz w:val="32"/>
          <w:szCs w:val="28"/>
          <w:lang w:val="en-US" w:eastAsia="zh-CN"/>
        </w:rPr>
        <w:t>16.</w:t>
      </w:r>
      <w:r>
        <w:rPr>
          <w:rFonts w:hint="eastAsia" w:ascii="黑体" w:hAnsi="黑体" w:eastAsia="黑体" w:cs="黑体"/>
          <w:b/>
          <w:bCs w:val="0"/>
          <w:sz w:val="32"/>
          <w:szCs w:val="28"/>
        </w:rPr>
        <w:t>课 作 业 评 价 标 准</w:t>
      </w:r>
    </w:p>
    <w:tbl>
      <w:tblPr>
        <w:tblStyle w:val="6"/>
        <w:tblW w:w="8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1"/>
        <w:gridCol w:w="5550"/>
        <w:gridCol w:w="1635"/>
      </w:tblGrid>
      <w:tr w14:paraId="5FFB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tcPr>
          <w:p w14:paraId="022A5A35">
            <w:pPr>
              <w:jc w:val="center"/>
              <w:rPr>
                <w:rFonts w:hint="eastAsia" w:ascii="仿宋" w:hAnsi="仿宋" w:eastAsia="仿宋" w:cs="仿宋"/>
                <w:b/>
                <w:sz w:val="28"/>
                <w:szCs w:val="28"/>
              </w:rPr>
            </w:pPr>
            <w:r>
              <w:rPr>
                <w:rFonts w:hint="eastAsia" w:ascii="仿宋" w:hAnsi="仿宋" w:eastAsia="仿宋" w:cs="仿宋"/>
                <w:b/>
                <w:sz w:val="28"/>
                <w:szCs w:val="28"/>
              </w:rPr>
              <w:t>评价项目</w:t>
            </w:r>
          </w:p>
        </w:tc>
        <w:tc>
          <w:tcPr>
            <w:tcW w:w="5550" w:type="dxa"/>
          </w:tcPr>
          <w:p w14:paraId="36E871EC">
            <w:pPr>
              <w:jc w:val="center"/>
              <w:rPr>
                <w:rFonts w:hint="eastAsia" w:ascii="仿宋" w:hAnsi="仿宋" w:eastAsia="仿宋" w:cs="仿宋"/>
                <w:b/>
                <w:sz w:val="28"/>
                <w:szCs w:val="28"/>
              </w:rPr>
            </w:pPr>
            <w:r>
              <w:rPr>
                <w:rFonts w:hint="eastAsia" w:ascii="仿宋" w:hAnsi="仿宋" w:eastAsia="仿宋" w:cs="仿宋"/>
                <w:b/>
                <w:sz w:val="28"/>
                <w:szCs w:val="28"/>
              </w:rPr>
              <w:t>评价标准</w:t>
            </w:r>
          </w:p>
        </w:tc>
        <w:tc>
          <w:tcPr>
            <w:tcW w:w="1635" w:type="dxa"/>
          </w:tcPr>
          <w:p w14:paraId="321D44AD">
            <w:pPr>
              <w:jc w:val="center"/>
              <w:rPr>
                <w:rFonts w:hint="eastAsia" w:ascii="仿宋" w:hAnsi="仿宋" w:eastAsia="仿宋" w:cs="仿宋"/>
                <w:b/>
                <w:sz w:val="28"/>
                <w:szCs w:val="28"/>
              </w:rPr>
            </w:pPr>
            <w:r>
              <w:rPr>
                <w:rFonts w:hint="eastAsia" w:ascii="仿宋" w:hAnsi="仿宋" w:eastAsia="仿宋" w:cs="仿宋"/>
                <w:b/>
                <w:sz w:val="28"/>
                <w:szCs w:val="28"/>
              </w:rPr>
              <w:t>师评</w:t>
            </w:r>
          </w:p>
        </w:tc>
      </w:tr>
      <w:tr w14:paraId="0566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vAlign w:val="center"/>
          </w:tcPr>
          <w:p w14:paraId="3C95867B">
            <w:pPr>
              <w:jc w:val="center"/>
              <w:rPr>
                <w:rFonts w:hint="eastAsia" w:ascii="仿宋" w:hAnsi="仿宋" w:eastAsia="仿宋" w:cs="仿宋"/>
                <w:bCs/>
                <w:sz w:val="28"/>
                <w:szCs w:val="28"/>
                <w:lang w:eastAsia="zh-CN"/>
              </w:rPr>
            </w:pPr>
            <w:r>
              <w:rPr>
                <w:rFonts w:hint="eastAsia" w:ascii="仿宋" w:hAnsi="仿宋" w:eastAsia="仿宋" w:cs="仿宋"/>
                <w:bCs/>
                <w:sz w:val="28"/>
                <w:szCs w:val="28"/>
                <w:lang w:eastAsia="zh-CN"/>
              </w:rPr>
              <w:t>字迹工整</w:t>
            </w:r>
          </w:p>
        </w:tc>
        <w:tc>
          <w:tcPr>
            <w:tcW w:w="5550" w:type="dxa"/>
            <w:vAlign w:val="center"/>
          </w:tcPr>
          <w:p w14:paraId="3FB1E3DD">
            <w:pPr>
              <w:jc w:val="left"/>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字迹整洁，书写认真，无错别字，能正确使用标点符号。</w:t>
            </w:r>
          </w:p>
        </w:tc>
        <w:tc>
          <w:tcPr>
            <w:tcW w:w="1635" w:type="dxa"/>
            <w:vAlign w:val="center"/>
          </w:tcPr>
          <w:p w14:paraId="30A56481">
            <w:pPr>
              <w:jc w:val="center"/>
              <w:rPr>
                <w:rFonts w:hint="eastAsia" w:ascii="仿宋" w:hAnsi="仿宋" w:eastAsia="仿宋" w:cs="仿宋"/>
                <w:bCs/>
                <w:sz w:val="28"/>
                <w:szCs w:val="28"/>
              </w:rPr>
            </w:pPr>
            <w:r>
              <w:rPr>
                <w:rFonts w:hint="eastAsia" w:ascii="仿宋" w:hAnsi="仿宋" w:eastAsia="仿宋" w:cs="仿宋"/>
                <w:bCs/>
                <w:sz w:val="28"/>
                <w:szCs w:val="28"/>
              </w:rPr>
              <mc:AlternateContent>
                <mc:Choice Requires="wps">
                  <w:drawing>
                    <wp:anchor distT="0" distB="0" distL="114300" distR="114300" simplePos="0" relativeHeight="251683840"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27" name="自选图形 2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D0339B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6" o:spid="_x0000_s1026" style="position:absolute;left:0pt;margin-left:48.1pt;margin-top:7.55pt;height:17.25pt;width:18.75pt;z-index:251683840;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qwq89tYAAAAIAQAADwAAAAAAAAABACAAAAAiAAAAZHJzL2Rvd25yZXYueG1sUEsBAhQAFAAAAAgA&#10;h07iQPzDlnaZAgAAWQ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D0339BB">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81792"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25" name="自选图形 2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C6B760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7" o:spid="_x0000_s1026" style="position:absolute;left:0pt;margin-left:28.6pt;margin-top:7.55pt;height:17.25pt;width:18.75pt;z-index:251681792;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b8zs&#10;utUAAAAHAQAADwAAAAAAAAABACAAAAAiAAAAZHJzL2Rvd25yZXYueG1sUEsBAhQAFAAAAAgAh07i&#10;QE0CsTGXAgAAWQ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C6B7608">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82816"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26" name="自选图形 2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D976B8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8" o:spid="_x0000_s1026" style="position:absolute;left:0pt;margin-left:8.35pt;margin-top:7.55pt;height:17.25pt;width:18.75pt;z-index:251682816;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x0gx0p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D976B82">
                            <w:pPr>
                              <w:jc w:val="center"/>
                            </w:pPr>
                          </w:p>
                        </w:txbxContent>
                      </v:textbox>
                    </v:shape>
                  </w:pict>
                </mc:Fallback>
              </mc:AlternateContent>
            </w:r>
          </w:p>
        </w:tc>
      </w:tr>
      <w:tr w14:paraId="2243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1681" w:type="dxa"/>
            <w:vAlign w:val="center"/>
          </w:tcPr>
          <w:p w14:paraId="7D3269ED">
            <w:pPr>
              <w:jc w:val="center"/>
              <w:rPr>
                <w:rFonts w:hint="eastAsia" w:ascii="仿宋" w:hAnsi="仿宋" w:eastAsia="仿宋" w:cs="仿宋"/>
                <w:bCs/>
                <w:sz w:val="28"/>
                <w:szCs w:val="28"/>
              </w:rPr>
            </w:pPr>
            <w:r>
              <w:rPr>
                <w:rFonts w:hint="eastAsia" w:ascii="仿宋" w:hAnsi="仿宋" w:eastAsia="仿宋" w:cs="仿宋"/>
                <w:bCs/>
                <w:sz w:val="28"/>
                <w:szCs w:val="28"/>
              </w:rPr>
              <w:t>答案规范</w:t>
            </w:r>
          </w:p>
        </w:tc>
        <w:tc>
          <w:tcPr>
            <w:tcW w:w="5550" w:type="dxa"/>
            <w:vAlign w:val="center"/>
          </w:tcPr>
          <w:p w14:paraId="3050FAB7">
            <w:pPr>
              <w:jc w:val="left"/>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能认真检查，准确率高。</w:t>
            </w:r>
          </w:p>
        </w:tc>
        <w:tc>
          <w:tcPr>
            <w:tcW w:w="1635" w:type="dxa"/>
            <w:shd w:val="clear" w:color="auto" w:fill="auto"/>
            <w:vAlign w:val="center"/>
          </w:tcPr>
          <w:p w14:paraId="4D1BB6AA">
            <w:pPr>
              <w:jc w:val="center"/>
              <w:rPr>
                <w:rFonts w:hint="eastAsia" w:ascii="仿宋" w:hAnsi="仿宋" w:eastAsia="仿宋" w:cs="仿宋"/>
                <w:bCs/>
                <w:sz w:val="28"/>
                <w:szCs w:val="28"/>
              </w:rPr>
            </w:pPr>
            <w:r>
              <w:rPr>
                <w:rFonts w:hint="eastAsia" w:ascii="仿宋" w:hAnsi="仿宋" w:eastAsia="仿宋" w:cs="仿宋"/>
                <w:bCs/>
                <w:sz w:val="28"/>
                <w:szCs w:val="28"/>
              </w:rPr>
              <mc:AlternateContent>
                <mc:Choice Requires="wps">
                  <w:drawing>
                    <wp:anchor distT="0" distB="0" distL="114300" distR="114300" simplePos="0" relativeHeight="251680768"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24" name="自选图形 2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7DF80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29" o:spid="_x0000_s1026" style="position:absolute;left:0pt;margin-left:48.1pt;margin-top:7.55pt;height:17.25pt;width:18.75pt;z-index:251680768;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qwq89tYAAAAIAQAADwAAAAAAAAABACAAAAAiAAAAZHJzL2Rvd25yZXYueG1sUEsBAhQAFAAAAAgA&#10;h07iQHaJFpWZAgAAWQ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7DF8019">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8720"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22" name="自选图形 3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E8437F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0" o:spid="_x0000_s1026" style="position:absolute;left:0pt;margin-left:28.6pt;margin-top:7.55pt;height:17.25pt;width:18.75pt;z-index:251678720;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b8zs&#10;utUAAAAHAQAADwAAAAAAAAABACAAAAAiAAAAZHJzL2Rvd25yZXYueG1sUEsBAhQAFAAAAAgAh07i&#10;QLC4XQqXAgAAWQ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E8437FA">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9744"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23" name="自选图形 3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294630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1" o:spid="_x0000_s1026" style="position:absolute;left:0pt;margin-left:8.35pt;margin-top:7.55pt;height:17.25pt;width:18.75pt;z-index:251679744;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FCQ1XJ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294630E">
                            <w:pPr>
                              <w:jc w:val="center"/>
                            </w:pPr>
                          </w:p>
                        </w:txbxContent>
                      </v:textbox>
                    </v:shape>
                  </w:pict>
                </mc:Fallback>
              </mc:AlternateContent>
            </w:r>
          </w:p>
        </w:tc>
      </w:tr>
      <w:tr w14:paraId="0558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1681" w:type="dxa"/>
            <w:vAlign w:val="center"/>
          </w:tcPr>
          <w:p w14:paraId="4513A85A">
            <w:pPr>
              <w:jc w:val="center"/>
              <w:rPr>
                <w:rFonts w:hint="eastAsia" w:ascii="仿宋" w:hAnsi="仿宋" w:eastAsia="仿宋" w:cs="仿宋"/>
                <w:bCs/>
                <w:sz w:val="28"/>
                <w:szCs w:val="28"/>
              </w:rPr>
            </w:pPr>
            <w:r>
              <w:rPr>
                <w:rFonts w:hint="eastAsia" w:ascii="仿宋" w:hAnsi="仿宋" w:eastAsia="仿宋" w:cs="仿宋"/>
                <w:bCs/>
                <w:sz w:val="28"/>
                <w:szCs w:val="28"/>
              </w:rPr>
              <w:t>表达准确</w:t>
            </w:r>
          </w:p>
        </w:tc>
        <w:tc>
          <w:tcPr>
            <w:tcW w:w="5550" w:type="dxa"/>
            <w:vAlign w:val="center"/>
          </w:tcPr>
          <w:p w14:paraId="07CD2AD2">
            <w:pPr>
              <w:jc w:val="left"/>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能了解人物形象，准确用口语表达。</w:t>
            </w:r>
          </w:p>
        </w:tc>
        <w:tc>
          <w:tcPr>
            <w:tcW w:w="1635" w:type="dxa"/>
            <w:vAlign w:val="center"/>
          </w:tcPr>
          <w:p w14:paraId="01B80341">
            <w:pPr>
              <w:jc w:val="center"/>
              <w:rPr>
                <w:rFonts w:hint="eastAsia" w:ascii="仿宋" w:hAnsi="仿宋" w:eastAsia="仿宋" w:cs="仿宋"/>
                <w:bCs/>
                <w:sz w:val="28"/>
                <w:szCs w:val="28"/>
              </w:rPr>
            </w:pPr>
            <w:r>
              <w:rPr>
                <w:rFonts w:hint="eastAsia" w:ascii="仿宋" w:hAnsi="仿宋" w:eastAsia="仿宋" w:cs="仿宋"/>
                <w:bCs/>
                <w:sz w:val="28"/>
                <w:szCs w:val="28"/>
              </w:rPr>
              <mc:AlternateContent>
                <mc:Choice Requires="wps">
                  <w:drawing>
                    <wp:anchor distT="0" distB="0" distL="114300" distR="114300" simplePos="0" relativeHeight="251674624"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18" name="自选图形 3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CCEBB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2" o:spid="_x0000_s1026" style="position:absolute;left:0pt;margin-left:48.1pt;margin-top:7.55pt;height:17.25pt;width:18.75pt;z-index:251674624;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r&#10;Crz21gAAAAgBAAAPAAAAAAAAAAEAIAAAACIAAABkcnMvZG93bnJldi54bWxQSwECFAAUAAAACACH&#10;TuJA6Y9GBJgCAABZ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CCEBB72">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2576"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16" name="自选图形 3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86AB2E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3" o:spid="_x0000_s1026" style="position:absolute;left:0pt;margin-left:28.6pt;margin-top:7.55pt;height:17.25pt;width:18.75pt;z-index:251672576;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zOy61QAAAAcBAAAPAAAAAAAAAAEAIAAAACIAAABkcnMvZG93bnJldi54bWxQSwECFAAUAAAACACH&#10;TuJADDpcBp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86AB2E1">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3600"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17" name="自选图形 3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362047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4" o:spid="_x0000_s1026" style="position:absolute;left:0pt;margin-left:8.35pt;margin-top:7.55pt;height:17.25pt;width:18.75pt;z-index:251673600;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N+j&#10;XQXVAAAABwEAAA8AAAAAAAAAAQAgAAAAIgAAAGRycy9kb3ducmV2LnhtbFBLAQIUABQAAAAIAIdO&#10;4kAbUahcmAIAAFk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362047E">
                            <w:pPr>
                              <w:jc w:val="center"/>
                            </w:pPr>
                          </w:p>
                        </w:txbxContent>
                      </v:textbox>
                    </v:shape>
                  </w:pict>
                </mc:Fallback>
              </mc:AlternateContent>
            </w:r>
          </w:p>
        </w:tc>
      </w:tr>
      <w:tr w14:paraId="713E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rPr>
        <w:tc>
          <w:tcPr>
            <w:tcW w:w="1681" w:type="dxa"/>
            <w:vAlign w:val="center"/>
          </w:tcPr>
          <w:p w14:paraId="4C67EEA6">
            <w:pPr>
              <w:jc w:val="center"/>
              <w:rPr>
                <w:rFonts w:hint="eastAsia" w:ascii="仿宋" w:hAnsi="仿宋" w:eastAsia="仿宋" w:cs="仿宋"/>
                <w:bCs/>
                <w:sz w:val="28"/>
                <w:szCs w:val="28"/>
                <w:lang w:eastAsia="zh-CN"/>
              </w:rPr>
            </w:pPr>
            <w:r>
              <w:rPr>
                <w:rFonts w:hint="eastAsia" w:ascii="仿宋" w:hAnsi="仿宋" w:eastAsia="仿宋" w:cs="仿宋"/>
                <w:bCs/>
                <w:sz w:val="28"/>
                <w:szCs w:val="28"/>
                <w:lang w:eastAsia="zh-CN"/>
              </w:rPr>
              <w:t>实践运用</w:t>
            </w:r>
          </w:p>
        </w:tc>
        <w:tc>
          <w:tcPr>
            <w:tcW w:w="5550" w:type="dxa"/>
            <w:vAlign w:val="center"/>
          </w:tcPr>
          <w:p w14:paraId="5F6A73D8">
            <w:pPr>
              <w:jc w:val="both"/>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能掌握句子转换的方法。</w:t>
            </w:r>
          </w:p>
        </w:tc>
        <w:tc>
          <w:tcPr>
            <w:tcW w:w="1635" w:type="dxa"/>
            <w:shd w:val="clear" w:color="auto" w:fill="auto"/>
            <w:vAlign w:val="center"/>
          </w:tcPr>
          <w:p w14:paraId="1E01467F">
            <w:pPr>
              <w:jc w:val="center"/>
              <w:rPr>
                <w:rFonts w:hint="eastAsia" w:ascii="仿宋" w:hAnsi="仿宋" w:eastAsia="仿宋" w:cs="仿宋"/>
                <w:bCs/>
                <w:sz w:val="28"/>
                <w:szCs w:val="28"/>
              </w:rPr>
            </w:pPr>
            <w:r>
              <w:rPr>
                <w:rFonts w:hint="eastAsia" w:ascii="仿宋" w:hAnsi="仿宋" w:eastAsia="仿宋" w:cs="仿宋"/>
                <w:bCs/>
                <w:sz w:val="28"/>
                <w:szCs w:val="28"/>
              </w:rPr>
              <mc:AlternateContent>
                <mc:Choice Requires="wps">
                  <w:drawing>
                    <wp:anchor distT="0" distB="0" distL="114300" distR="114300" simplePos="0" relativeHeight="251677696"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21" name="自选图形 3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688D5D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5" o:spid="_x0000_s1026" style="position:absolute;left:0pt;margin-left:48.1pt;margin-top:7.55pt;height:17.25pt;width:18.75pt;z-index:251677696;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qwq8&#10;9tYAAAAIAQAADwAAAAAAAAABACAAAAAiAAAAZHJzL2Rvd25yZXYueG1sUEsBAhQAFAAAAAgAh07i&#10;QO/qePyWAgAAWQUAAA4AAAAAAAAAAQAgAAAAJQ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688D5D5">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5648"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19" name="自选图形 3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D67AA0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6" o:spid="_x0000_s1026" style="position:absolute;left:0pt;margin-left:28.6pt;margin-top:7.55pt;height:17.25pt;width:18.75pt;z-index:251675648;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zOy61QAAAAcBAAAPAAAAAAAAAAEAIAAAACIAAABkcnMvZG93bnJldi54bWxQSwECFAAUAAAACACH&#10;TuJABxxEtZ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D67AA0D">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76672"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20" name="自选图形 3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E502F8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7" o:spid="_x0000_s1026" style="position:absolute;left:0pt;margin-left:8.35pt;margin-top:7.55pt;height:17.25pt;width:18.75pt;z-index:251676672;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so7mQZ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E502F8A">
                            <w:pPr>
                              <w:jc w:val="center"/>
                            </w:pPr>
                          </w:p>
                        </w:txbxContent>
                      </v:textbox>
                    </v:shape>
                  </w:pict>
                </mc:Fallback>
              </mc:AlternateContent>
            </w:r>
          </w:p>
        </w:tc>
      </w:tr>
      <w:tr w14:paraId="6C6B9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vAlign w:val="center"/>
          </w:tcPr>
          <w:p w14:paraId="6D017B08">
            <w:pPr>
              <w:jc w:val="center"/>
              <w:rPr>
                <w:rFonts w:hint="eastAsia" w:ascii="仿宋" w:hAnsi="仿宋" w:eastAsia="仿宋" w:cs="仿宋"/>
                <w:bCs/>
                <w:sz w:val="28"/>
                <w:szCs w:val="28"/>
                <w:lang w:eastAsia="zh-CN"/>
              </w:rPr>
            </w:pPr>
            <w:r>
              <w:rPr>
                <w:rFonts w:hint="eastAsia" w:ascii="仿宋" w:hAnsi="仿宋" w:eastAsia="仿宋" w:cs="仿宋"/>
                <w:bCs/>
                <w:sz w:val="28"/>
                <w:szCs w:val="28"/>
                <w:lang w:eastAsia="zh-CN"/>
              </w:rPr>
              <w:t>方法运用</w:t>
            </w:r>
          </w:p>
        </w:tc>
        <w:tc>
          <w:tcPr>
            <w:tcW w:w="5550" w:type="dxa"/>
            <w:vAlign w:val="center"/>
          </w:tcPr>
          <w:p w14:paraId="0AC74981">
            <w:pPr>
              <w:jc w:val="left"/>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能通过阅读，了解在赛马过程中田忌的心理变化。</w:t>
            </w:r>
          </w:p>
        </w:tc>
        <w:tc>
          <w:tcPr>
            <w:tcW w:w="1635" w:type="dxa"/>
            <w:shd w:val="clear" w:color="auto" w:fill="auto"/>
            <w:vAlign w:val="center"/>
          </w:tcPr>
          <w:p w14:paraId="1DE55444">
            <w:pPr>
              <w:jc w:val="center"/>
              <w:rPr>
                <w:rFonts w:hint="eastAsia" w:ascii="仿宋" w:hAnsi="仿宋" w:eastAsia="仿宋" w:cs="仿宋"/>
                <w:bCs/>
                <w:kern w:val="2"/>
                <w:sz w:val="28"/>
                <w:szCs w:val="28"/>
                <w:lang w:val="en-US" w:eastAsia="zh-CN" w:bidi="ar-SA"/>
              </w:rPr>
            </w:pPr>
            <w:r>
              <w:rPr>
                <w:rFonts w:hint="eastAsia" w:ascii="仿宋" w:hAnsi="仿宋" w:eastAsia="仿宋" w:cs="仿宋"/>
                <w:bCs/>
                <w:sz w:val="28"/>
                <w:szCs w:val="28"/>
              </w:rPr>
              <mc:AlternateContent>
                <mc:Choice Requires="wps">
                  <w:drawing>
                    <wp:anchor distT="0" distB="0" distL="114300" distR="114300" simplePos="0" relativeHeight="251686912"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30" name="自选图形 3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582F58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8" o:spid="_x0000_s1026" style="position:absolute;left:0pt;margin-left:48.1pt;margin-top:7.55pt;height:17.25pt;width:18.75pt;z-index:251686912;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qwq89tYAAAAIAQAADwAAAAAAAAABACAAAAAiAAAAZHJzL2Rvd25yZXYueG1sUEsBAhQAFAAAAAgA&#10;h07iQID9QiGZAgAAWQ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582F588">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84864"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28" name="自选图形 3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1B96A2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39" o:spid="_x0000_s1026" style="position:absolute;left:0pt;margin-left:28.6pt;margin-top:7.55pt;height:17.25pt;width:18.75pt;z-index:251684864;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zOy61QAAAAcBAAAPAAAAAAAAAAEAIAAAACIAAABkcnMvZG93bnJldi54bWxQSwECFAAUAAAACACH&#10;TuJA4patk5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1B96A28">
                            <w:pPr>
                              <w:jc w:val="center"/>
                            </w:pPr>
                          </w:p>
                        </w:txbxContent>
                      </v:textbox>
                    </v:shape>
                  </w:pict>
                </mc:Fallback>
              </mc:AlternateContent>
            </w:r>
            <w:r>
              <w:rPr>
                <w:rFonts w:hint="eastAsia" w:ascii="仿宋" w:hAnsi="仿宋" w:eastAsia="仿宋" w:cs="仿宋"/>
                <w:bCs/>
                <w:sz w:val="28"/>
                <w:szCs w:val="28"/>
              </w:rPr>
              <mc:AlternateContent>
                <mc:Choice Requires="wps">
                  <w:drawing>
                    <wp:anchor distT="0" distB="0" distL="114300" distR="114300" simplePos="0" relativeHeight="251685888"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29" name="自选图形 4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C2B6F7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40" o:spid="_x0000_s1026" style="position:absolute;left:0pt;margin-left:8.35pt;margin-top:7.55pt;height:17.25pt;width:18.75pt;z-index:251685888;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36Nd&#10;BdUAAAAHAQAADwAAAAAAAAABACAAAAAiAAAAZHJzL2Rvd25yZXYueG1sUEsBAhQAFAAAAAgAh07i&#10;QANV9sWXAgAAWQ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C2B6F7D">
                            <w:pPr>
                              <w:jc w:val="center"/>
                            </w:pPr>
                          </w:p>
                        </w:txbxContent>
                      </v:textbox>
                    </v:shape>
                  </w:pict>
                </mc:Fallback>
              </mc:AlternateContent>
            </w:r>
          </w:p>
        </w:tc>
      </w:tr>
    </w:tbl>
    <w:p w14:paraId="5DE9EF8A"/>
    <w:tbl>
      <w:tblPr>
        <w:tblStyle w:val="5"/>
        <w:tblpPr w:leftFromText="180" w:rightFromText="180" w:vertAnchor="text" w:horzAnchor="page" w:tblpX="1800" w:tblpY="48"/>
        <w:tblOverlap w:val="never"/>
        <w:tblW w:w="910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98"/>
        <w:gridCol w:w="4699"/>
        <w:gridCol w:w="2512"/>
        <w:gridCol w:w="992"/>
      </w:tblGrid>
      <w:tr w14:paraId="4528E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19" w:hRule="atLeast"/>
        </w:trPr>
        <w:tc>
          <w:tcPr>
            <w:tcW w:w="9101" w:type="dxa"/>
            <w:gridSpan w:val="4"/>
            <w:tcBorders>
              <w:top w:val="single" w:color="auto" w:sz="4" w:space="0"/>
              <w:left w:val="single" w:color="auto" w:sz="4" w:space="0"/>
              <w:bottom w:val="single" w:color="auto" w:sz="4" w:space="0"/>
            </w:tcBorders>
            <w:vAlign w:val="center"/>
          </w:tcPr>
          <w:p w14:paraId="04C5A2D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17.跳水</w:t>
            </w:r>
          </w:p>
        </w:tc>
      </w:tr>
      <w:tr w14:paraId="06D20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47" w:hRule="atLeast"/>
        </w:trPr>
        <w:tc>
          <w:tcPr>
            <w:tcW w:w="898" w:type="dxa"/>
            <w:tcBorders>
              <w:top w:val="single" w:color="auto" w:sz="4" w:space="0"/>
              <w:left w:val="single" w:color="auto" w:sz="4" w:space="0"/>
              <w:bottom w:val="single" w:color="auto" w:sz="4" w:space="0"/>
              <w:right w:val="single" w:color="auto" w:sz="4" w:space="0"/>
            </w:tcBorders>
            <w:vAlign w:val="center"/>
          </w:tcPr>
          <w:p w14:paraId="2D776B6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w:t>
            </w:r>
          </w:p>
          <w:p w14:paraId="42C10BE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层次 </w:t>
            </w:r>
          </w:p>
        </w:tc>
        <w:tc>
          <w:tcPr>
            <w:tcW w:w="4699" w:type="dxa"/>
            <w:tcBorders>
              <w:top w:val="single" w:color="auto" w:sz="4" w:space="0"/>
              <w:left w:val="single" w:color="auto" w:sz="4" w:space="0"/>
              <w:bottom w:val="single" w:color="auto" w:sz="4" w:space="0"/>
              <w:right w:val="single" w:color="auto" w:sz="4" w:space="0"/>
            </w:tcBorders>
            <w:vAlign w:val="center"/>
          </w:tcPr>
          <w:p w14:paraId="7AA1819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作业内容 </w:t>
            </w:r>
          </w:p>
        </w:tc>
        <w:tc>
          <w:tcPr>
            <w:tcW w:w="2512" w:type="dxa"/>
            <w:tcBorders>
              <w:top w:val="single" w:color="auto" w:sz="4" w:space="0"/>
              <w:left w:val="single" w:color="auto" w:sz="4" w:space="0"/>
              <w:bottom w:val="single" w:color="auto" w:sz="4" w:space="0"/>
              <w:right w:val="single" w:color="auto" w:sz="4" w:space="0"/>
            </w:tcBorders>
            <w:vAlign w:val="center"/>
          </w:tcPr>
          <w:p w14:paraId="339EF86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3999876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 长</w:t>
            </w:r>
          </w:p>
        </w:tc>
      </w:tr>
      <w:tr w14:paraId="404CF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18" w:hRule="atLeast"/>
        </w:trPr>
        <w:tc>
          <w:tcPr>
            <w:tcW w:w="898" w:type="dxa"/>
            <w:tcBorders>
              <w:top w:val="single" w:color="auto" w:sz="4" w:space="0"/>
              <w:left w:val="single" w:color="auto" w:sz="4" w:space="0"/>
              <w:bottom w:val="single" w:color="auto" w:sz="4" w:space="0"/>
              <w:right w:val="single" w:color="auto" w:sz="4" w:space="0"/>
            </w:tcBorders>
            <w:vAlign w:val="center"/>
          </w:tcPr>
          <w:p w14:paraId="7FC3B73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预习</w:t>
            </w:r>
          </w:p>
          <w:p w14:paraId="0ACF910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作业</w:t>
            </w:r>
          </w:p>
        </w:tc>
        <w:tc>
          <w:tcPr>
            <w:tcW w:w="4699" w:type="dxa"/>
            <w:tcBorders>
              <w:top w:val="single" w:color="auto" w:sz="4" w:space="0"/>
              <w:left w:val="single" w:color="auto" w:sz="4" w:space="0"/>
              <w:bottom w:val="single" w:color="auto" w:sz="4" w:space="0"/>
              <w:right w:val="single" w:color="auto" w:sz="4" w:space="0"/>
            </w:tcBorders>
            <w:vAlign w:val="top"/>
          </w:tcPr>
          <w:p w14:paraId="0DB65ADA">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1.自由读课文。</w:t>
            </w:r>
          </w:p>
          <w:p w14:paraId="4E47CB1B">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课文共有（  ）自然段。我读了（  ）遍就把课文读通顺了。</w:t>
            </w:r>
          </w:p>
          <w:p w14:paraId="344CF1A0">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2.读一读下面的词语，注意读准字音。</w:t>
            </w:r>
          </w:p>
          <w:p w14:paraId="5DB2A6A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 xml:space="preserve">一艘  航行  放肆  桅杆  撕扯  </w:t>
            </w:r>
          </w:p>
          <w:p w14:paraId="442ACEF4">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吓唬  瞄准  船舱  龇牙咧嘴</w:t>
            </w:r>
          </w:p>
          <w:p w14:paraId="5E996ED1">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心惊胆战  风平浪静  哭笑不得</w:t>
            </w:r>
          </w:p>
          <w:p w14:paraId="5287055E">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default"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 xml:space="preserve">3.搜集列夫.托尔斯泰的相关资料。       </w:t>
            </w:r>
          </w:p>
        </w:tc>
        <w:tc>
          <w:tcPr>
            <w:tcW w:w="2512" w:type="dxa"/>
            <w:tcBorders>
              <w:top w:val="single" w:color="auto" w:sz="4" w:space="0"/>
              <w:left w:val="single" w:color="auto" w:sz="4" w:space="0"/>
              <w:bottom w:val="single" w:color="auto" w:sz="4" w:space="0"/>
              <w:right w:val="single" w:color="auto" w:sz="4" w:space="0"/>
            </w:tcBorders>
            <w:vAlign w:val="top"/>
          </w:tcPr>
          <w:p w14:paraId="3488E44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4D16249F">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eastAsia="zh-CN"/>
              </w:rPr>
              <w:t>通过预习使学生能读准本课的字音，读通课文。了解作者资料。</w:t>
            </w:r>
          </w:p>
        </w:tc>
        <w:tc>
          <w:tcPr>
            <w:tcW w:w="992" w:type="dxa"/>
            <w:tcBorders>
              <w:top w:val="single" w:color="auto" w:sz="4" w:space="0"/>
              <w:left w:val="single" w:color="auto" w:sz="4" w:space="0"/>
              <w:bottom w:val="single" w:color="auto" w:sz="4" w:space="0"/>
              <w:right w:val="single" w:color="auto" w:sz="4" w:space="0"/>
            </w:tcBorders>
            <w:vAlign w:val="center"/>
          </w:tcPr>
          <w:p w14:paraId="5A5F7C2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r w14:paraId="454D4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63" w:hRule="atLeast"/>
        </w:trPr>
        <w:tc>
          <w:tcPr>
            <w:tcW w:w="898" w:type="dxa"/>
            <w:tcBorders>
              <w:top w:val="single" w:color="auto" w:sz="4" w:space="0"/>
              <w:left w:val="single" w:color="auto" w:sz="4" w:space="0"/>
              <w:bottom w:val="single" w:color="auto" w:sz="4" w:space="0"/>
              <w:right w:val="single" w:color="auto" w:sz="4" w:space="0"/>
            </w:tcBorders>
            <w:vAlign w:val="center"/>
          </w:tcPr>
          <w:p w14:paraId="64EE7E9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宋体" w:hAnsi="宋体" w:cs="宋体"/>
                <w:color w:val="000000"/>
                <w:sz w:val="24"/>
              </w:rPr>
            </w:pPr>
            <w:r>
              <w:rPr>
                <w:rFonts w:hint="eastAsia" w:ascii="仿宋" w:hAnsi="仿宋" w:eastAsia="仿宋" w:cs="仿宋"/>
                <w:b/>
                <w:bCs/>
                <w:color w:val="000000"/>
                <w:sz w:val="28"/>
                <w:szCs w:val="28"/>
                <w:lang w:eastAsia="zh-CN"/>
              </w:rPr>
              <w:t>基础</w:t>
            </w:r>
            <w:r>
              <w:rPr>
                <w:rFonts w:hint="eastAsia" w:ascii="仿宋" w:hAnsi="仿宋" w:eastAsia="仿宋" w:cs="仿宋"/>
                <w:b/>
                <w:bCs/>
                <w:color w:val="000000"/>
                <w:sz w:val="28"/>
                <w:szCs w:val="28"/>
              </w:rPr>
              <w:t>作业</w:t>
            </w:r>
          </w:p>
        </w:tc>
        <w:tc>
          <w:tcPr>
            <w:tcW w:w="4699" w:type="dxa"/>
            <w:tcBorders>
              <w:top w:val="single" w:color="auto" w:sz="4" w:space="0"/>
              <w:left w:val="single" w:color="auto" w:sz="4" w:space="0"/>
              <w:bottom w:val="single" w:color="auto" w:sz="4" w:space="0"/>
              <w:right w:val="single" w:color="auto" w:sz="4" w:space="0"/>
            </w:tcBorders>
          </w:tcPr>
          <w:p w14:paraId="19537328">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一、补充词语，再完成练习。</w:t>
            </w:r>
          </w:p>
          <w:p w14:paraId="59C31038">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u w:val="wave"/>
                <w:lang w:val="en-US" w:eastAsia="zh-CN"/>
              </w:rPr>
            </w:pPr>
            <w:r>
              <w:rPr>
                <w:rFonts w:hint="eastAsia" w:ascii="仿宋" w:hAnsi="仿宋" w:eastAsia="仿宋" w:cs="仿宋"/>
                <w:b w:val="0"/>
                <w:bCs w:val="0"/>
                <w:color w:val="000000"/>
                <w:sz w:val="28"/>
                <w:szCs w:val="28"/>
                <w:u w:val="single"/>
                <w:lang w:val="en-US" w:eastAsia="zh-CN"/>
              </w:rPr>
              <w:t>（  ）（  ）大笑</w:t>
            </w:r>
            <w:r>
              <w:rPr>
                <w:rFonts w:hint="eastAsia" w:ascii="仿宋" w:hAnsi="仿宋" w:eastAsia="仿宋" w:cs="仿宋"/>
                <w:b w:val="0"/>
                <w:bCs w:val="0"/>
                <w:color w:val="000000"/>
                <w:sz w:val="28"/>
                <w:szCs w:val="28"/>
                <w:u w:val="wave"/>
                <w:lang w:val="en-US" w:eastAsia="zh-CN"/>
              </w:rPr>
              <w:t>（  ）牙（  ）嘴</w:t>
            </w:r>
          </w:p>
          <w:p w14:paraId="370A63BC">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  ）不得</w:t>
            </w:r>
          </w:p>
          <w:p w14:paraId="2F312C37">
            <w:pPr>
              <w:keepNext w:val="0"/>
              <w:keepLines w:val="0"/>
              <w:pageBreakBefore w:val="0"/>
              <w:widowControl/>
              <w:numPr>
                <w:ilvl w:val="0"/>
                <w:numId w:val="5"/>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类似画“——”的AABC式词语，我还能再写两个：______、______。</w:t>
            </w:r>
          </w:p>
          <w:p w14:paraId="3F0735E2">
            <w:pPr>
              <w:keepNext w:val="0"/>
              <w:keepLines w:val="0"/>
              <w:pageBreakBefore w:val="0"/>
              <w:widowControl/>
              <w:numPr>
                <w:ilvl w:val="0"/>
                <w:numId w:val="5"/>
              </w:numPr>
              <w:kinsoku/>
              <w:wordWrap/>
              <w:overflowPunct/>
              <w:topLinePunct w:val="0"/>
              <w:autoSpaceDE/>
              <w:autoSpaceDN/>
              <w:bidi w:val="0"/>
              <w:adjustRightInd/>
              <w:snapToGrid/>
              <w:spacing w:line="560" w:lineRule="exac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类似画“</w:t>
            </w:r>
            <w:r>
              <w:rPr>
                <w:rFonts w:hint="eastAsia" w:ascii="微软雅黑" w:hAnsi="微软雅黑" w:eastAsia="微软雅黑" w:cs="微软雅黑"/>
                <w:b w:val="0"/>
                <w:bCs w:val="0"/>
                <w:color w:val="000000"/>
                <w:sz w:val="28"/>
                <w:szCs w:val="28"/>
                <w:lang w:val="en-US" w:eastAsia="zh-CN"/>
              </w:rPr>
              <w:t>﹋</w:t>
            </w:r>
            <w:r>
              <w:rPr>
                <w:rFonts w:hint="eastAsia" w:ascii="仿宋" w:hAnsi="仿宋" w:eastAsia="仿宋" w:cs="仿宋"/>
                <w:b w:val="0"/>
                <w:bCs w:val="0"/>
                <w:color w:val="000000"/>
                <w:sz w:val="28"/>
                <w:szCs w:val="28"/>
                <w:lang w:val="en-US" w:eastAsia="zh-CN"/>
              </w:rPr>
              <w:t>”的含有近义词的四字词语，我还能再写两个：______、______。</w:t>
            </w:r>
          </w:p>
          <w:p w14:paraId="3B3E6F1A">
            <w:pPr>
              <w:keepNext w:val="0"/>
              <w:keepLines w:val="0"/>
              <w:pageBreakBefore w:val="0"/>
              <w:widowControl/>
              <w:numPr>
                <w:ilvl w:val="0"/>
                <w:numId w:val="5"/>
              </w:numPr>
              <w:kinsoku/>
              <w:wordWrap/>
              <w:overflowPunct/>
              <w:topLinePunct w:val="0"/>
              <w:autoSpaceDE/>
              <w:autoSpaceDN/>
              <w:bidi w:val="0"/>
              <w:adjustRightInd/>
              <w:snapToGrid/>
              <w:spacing w:line="560" w:lineRule="exac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形容处境十分尴尬，哭也不行，笑也不行的词语是“______”</w:t>
            </w:r>
          </w:p>
          <w:p w14:paraId="7964509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二、对号入座</w:t>
            </w:r>
          </w:p>
          <w:p w14:paraId="3935382E">
            <w:pPr>
              <w:keepNext w:val="0"/>
              <w:keepLines w:val="0"/>
              <w:pageBreakBefore w:val="0"/>
              <w:widowControl/>
              <w:numPr>
                <w:ilvl w:val="0"/>
                <w:numId w:val="6"/>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《跳水》是______国著名作家______（作者）写的一篇短篇小说。</w:t>
            </w:r>
          </w:p>
          <w:p w14:paraId="3886C02A">
            <w:pPr>
              <w:keepNext w:val="0"/>
              <w:keepLines w:val="0"/>
              <w:pageBreakBefore w:val="0"/>
              <w:widowControl/>
              <w:numPr>
                <w:ilvl w:val="0"/>
                <w:numId w:val="6"/>
              </w:numPr>
              <w:kinsoku/>
              <w:wordWrap/>
              <w:overflowPunct/>
              <w:topLinePunct w:val="0"/>
              <w:autoSpaceDE/>
              <w:autoSpaceDN/>
              <w:bidi w:val="0"/>
              <w:adjustRightInd/>
              <w:snapToGrid/>
              <w:spacing w:line="560" w:lineRule="exact"/>
              <w:ind w:leftChars="0"/>
              <w:textAlignment w:val="auto"/>
              <w:rPr>
                <w:rFonts w:hint="default" w:ascii="宋体" w:hAnsi="宋体" w:cs="Calibri"/>
                <w:color w:val="000000"/>
                <w:sz w:val="24"/>
                <w:lang w:val="en-US" w:eastAsia="zh-CN"/>
              </w:rPr>
            </w:pPr>
            <w:r>
              <w:rPr>
                <w:rFonts w:hint="eastAsia" w:ascii="仿宋" w:hAnsi="仿宋" w:eastAsia="仿宋" w:cs="仿宋"/>
                <w:b w:val="0"/>
                <w:bCs w:val="0"/>
                <w:color w:val="000000"/>
                <w:sz w:val="28"/>
                <w:szCs w:val="28"/>
                <w:lang w:val="en-US" w:eastAsia="zh-CN"/>
              </w:rPr>
              <w:t>______（性格）的船长，用（    ）方法救下儿子。</w:t>
            </w:r>
          </w:p>
        </w:tc>
        <w:tc>
          <w:tcPr>
            <w:tcW w:w="2512" w:type="dxa"/>
            <w:tcBorders>
              <w:top w:val="single" w:color="auto" w:sz="4" w:space="0"/>
              <w:left w:val="single" w:color="auto" w:sz="4" w:space="0"/>
              <w:bottom w:val="single" w:color="auto" w:sz="4" w:space="0"/>
              <w:right w:val="single" w:color="auto" w:sz="4" w:space="0"/>
            </w:tcBorders>
            <w:vAlign w:val="center"/>
          </w:tcPr>
          <w:p w14:paraId="37C1677F">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本题主要考察学生词语的积累和举一反三的能力。</w:t>
            </w:r>
          </w:p>
          <w:p w14:paraId="667895D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37C67FC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140447E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1CC9F0C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0A7C87D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5E8606D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3D8EFD1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p>
          <w:p w14:paraId="43B27104">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Calibri"/>
                <w:color w:val="000000"/>
                <w:sz w:val="24"/>
                <w:lang w:eastAsia="zh-CN"/>
              </w:rPr>
            </w:pPr>
            <w:r>
              <w:rPr>
                <w:rFonts w:hint="eastAsia" w:ascii="仿宋" w:hAnsi="仿宋" w:eastAsia="仿宋" w:cs="仿宋"/>
                <w:color w:val="000000"/>
                <w:sz w:val="28"/>
                <w:szCs w:val="28"/>
                <w:lang w:val="en-US" w:eastAsia="zh-CN"/>
              </w:rPr>
              <w:t>本题通过填写课文内容，引导学生理解，感受作者细致的观察和准确生动的表达。</w:t>
            </w:r>
          </w:p>
        </w:tc>
        <w:tc>
          <w:tcPr>
            <w:tcW w:w="992" w:type="dxa"/>
            <w:tcBorders>
              <w:top w:val="single" w:color="auto" w:sz="4" w:space="0"/>
              <w:left w:val="single" w:color="auto" w:sz="4" w:space="0"/>
              <w:bottom w:val="single" w:color="auto" w:sz="4" w:space="0"/>
              <w:right w:val="single" w:color="auto" w:sz="4" w:space="0"/>
            </w:tcBorders>
            <w:vAlign w:val="center"/>
          </w:tcPr>
          <w:p w14:paraId="62E551FE">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cs="Calibri"/>
                <w:color w:val="000000"/>
                <w:sz w:val="24"/>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r w14:paraId="60B10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63" w:hRule="atLeast"/>
        </w:trPr>
        <w:tc>
          <w:tcPr>
            <w:tcW w:w="898" w:type="dxa"/>
            <w:tcBorders>
              <w:top w:val="single" w:color="auto" w:sz="4" w:space="0"/>
              <w:left w:val="single" w:color="auto" w:sz="4" w:space="0"/>
              <w:bottom w:val="single" w:color="auto" w:sz="4" w:space="0"/>
              <w:right w:val="single" w:color="auto" w:sz="4" w:space="0"/>
            </w:tcBorders>
            <w:vAlign w:val="center"/>
          </w:tcPr>
          <w:p w14:paraId="0635E2D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eastAsia="zh-CN"/>
              </w:rPr>
            </w:pPr>
            <w:r>
              <w:rPr>
                <w:rFonts w:hint="eastAsia" w:ascii="仿宋" w:hAnsi="仿宋" w:eastAsia="仿宋" w:cs="仿宋"/>
                <w:b/>
                <w:bCs/>
                <w:color w:val="000000"/>
                <w:sz w:val="28"/>
                <w:szCs w:val="28"/>
                <w:lang w:eastAsia="zh-CN"/>
              </w:rPr>
              <w:t>提升</w:t>
            </w:r>
            <w:r>
              <w:rPr>
                <w:rFonts w:hint="eastAsia" w:ascii="仿宋" w:hAnsi="仿宋" w:eastAsia="仿宋" w:cs="仿宋"/>
                <w:b/>
                <w:bCs/>
                <w:color w:val="000000"/>
                <w:sz w:val="28"/>
                <w:szCs w:val="28"/>
              </w:rPr>
              <w:t xml:space="preserve"> 作业</w:t>
            </w:r>
          </w:p>
        </w:tc>
        <w:tc>
          <w:tcPr>
            <w:tcW w:w="4699" w:type="dxa"/>
            <w:tcBorders>
              <w:top w:val="single" w:color="auto" w:sz="4" w:space="0"/>
              <w:left w:val="single" w:color="auto" w:sz="4" w:space="0"/>
              <w:bottom w:val="single" w:color="auto" w:sz="4" w:space="0"/>
              <w:right w:val="single" w:color="auto" w:sz="4" w:space="0"/>
            </w:tcBorders>
          </w:tcPr>
          <w:p w14:paraId="695FD8E1">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我能根据课文完成思维导图。</w:t>
            </w:r>
          </w:p>
          <w:p w14:paraId="0BAFCB16">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宋体" w:hAnsi="宋体" w:cs="Calibri"/>
                <w:color w:val="000000"/>
                <w:sz w:val="24"/>
                <w:lang w:eastAsia="zh-CN"/>
              </w:rPr>
            </w:pPr>
            <w:r>
              <w:rPr>
                <w:sz w:val="24"/>
              </w:rPr>
              <mc:AlternateContent>
                <mc:Choice Requires="wps">
                  <w:drawing>
                    <wp:anchor distT="0" distB="0" distL="114300" distR="114300" simplePos="0" relativeHeight="251714560" behindDoc="0" locked="0" layoutInCell="1" allowOverlap="1">
                      <wp:simplePos x="0" y="0"/>
                      <wp:positionH relativeFrom="column">
                        <wp:posOffset>605155</wp:posOffset>
                      </wp:positionH>
                      <wp:positionV relativeFrom="paragraph">
                        <wp:posOffset>198755</wp:posOffset>
                      </wp:positionV>
                      <wp:extent cx="1491615" cy="336550"/>
                      <wp:effectExtent l="0" t="0" r="0" b="0"/>
                      <wp:wrapNone/>
                      <wp:docPr id="31" name="文本框 4"/>
                      <wp:cNvGraphicFramePr/>
                      <a:graphic xmlns:a="http://schemas.openxmlformats.org/drawingml/2006/main">
                        <a:graphicData uri="http://schemas.microsoft.com/office/word/2010/wordprocessingShape">
                          <wps:wsp>
                            <wps:cNvSpPr txBox="1"/>
                            <wps:spPr>
                              <a:xfrm>
                                <a:off x="0" y="0"/>
                                <a:ext cx="1491615" cy="336550"/>
                              </a:xfrm>
                              <a:prstGeom prst="rect">
                                <a:avLst/>
                              </a:prstGeom>
                              <a:noFill/>
                              <a:ln>
                                <a:noFill/>
                              </a:ln>
                              <a:effectLst/>
                            </wps:spPr>
                            <wps:txbx>
                              <w:txbxContent>
                                <w:p w14:paraId="0E54C4D7">
                                  <w:pPr>
                                    <w:rPr>
                                      <w:rFonts w:hint="default" w:eastAsia="宋体"/>
                                      <w:sz w:val="22"/>
                                      <w:szCs w:val="28"/>
                                      <w:u w:val="dotted"/>
                                      <w:lang w:val="en-US" w:eastAsia="zh-CN"/>
                                    </w:rPr>
                                  </w:pPr>
                                </w:p>
                              </w:txbxContent>
                            </wps:txbx>
                            <wps:bodyPr upright="1"/>
                          </wps:wsp>
                        </a:graphicData>
                      </a:graphic>
                    </wp:anchor>
                  </w:drawing>
                </mc:Choice>
                <mc:Fallback>
                  <w:pict>
                    <v:shape id="文本框 4" o:spid="_x0000_s1026" o:spt="202" type="#_x0000_t202" style="position:absolute;left:0pt;margin-left:47.65pt;margin-top:15.65pt;height:26.5pt;width:117.45pt;z-index:251714560;mso-width-relative:page;mso-height-relative:page;" filled="f" stroked="f" coordsize="21600,21600" o:gfxdata="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4D&#10;dP3WAAAACAEAAA8AAAAAAAAAAQAgAAAAIgAAAGRycy9kb3ducmV2LnhtbFBLAQIUABQAAAAIAIdO&#10;4kAfkHiCswEAAF0DAAAOAAAAAAAAAAEAIAAAACUBAABkcnMvZTJvRG9jLnhtbFBLBQYAAAAABgAG&#10;AFkBAABKBQAAAAA=&#10;">
                      <v:fill on="f" focussize="0,0"/>
                      <v:stroke on="f"/>
                      <v:imagedata o:title=""/>
                      <o:lock v:ext="edit" aspectratio="f"/>
                      <v:textbox>
                        <w:txbxContent>
                          <w:p w14:paraId="0E54C4D7">
                            <w:pPr>
                              <w:rPr>
                                <w:rFonts w:hint="default" w:eastAsia="宋体"/>
                                <w:sz w:val="22"/>
                                <w:szCs w:val="28"/>
                                <w:u w:val="dotted"/>
                                <w:lang w:val="en-US" w:eastAsia="zh-CN"/>
                              </w:rPr>
                            </w:pPr>
                          </w:p>
                        </w:txbxContent>
                      </v:textbox>
                    </v:shape>
                  </w:pict>
                </mc:Fallback>
              </mc:AlternateContent>
            </w:r>
            <w:r>
              <w:rPr>
                <w:rFonts w:hint="eastAsia" w:ascii="宋体" w:hAnsi="宋体" w:cs="Calibri"/>
                <w:color w:val="000000"/>
                <w:sz w:val="24"/>
                <w:lang w:eastAsia="zh-CN"/>
              </w:rPr>
              <w:t>我是小思维家</w:t>
            </w:r>
          </w:p>
          <w:p w14:paraId="00C11511">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480" w:firstLineChars="200"/>
              <w:jc w:val="left"/>
              <w:textAlignment w:val="auto"/>
              <w:rPr>
                <w:rFonts w:hint="eastAsia" w:ascii="宋体" w:hAnsi="宋体" w:cs="Calibri"/>
                <w:b/>
                <w:bCs/>
                <w:color w:val="000000"/>
                <w:sz w:val="24"/>
                <w:lang w:eastAsia="zh-CN"/>
              </w:rPr>
            </w:pPr>
            <w:r>
              <w:rPr>
                <w:rFonts w:hint="eastAsia" w:ascii="宋体" w:hAnsi="宋体" w:cs="Calibri"/>
                <w:color w:val="000000"/>
                <w:sz w:val="24"/>
                <w:lang w:val="en-US" w:eastAsia="zh-CN"/>
              </w:rPr>
              <w:t>让学生运用学到的思维形式来向全班介绍人物思维的过程及结果，并用“绘画+文字”的形式呈现出来，最后全班评选出“最强小思维家”。</w:t>
            </w:r>
          </w:p>
        </w:tc>
        <w:tc>
          <w:tcPr>
            <w:tcW w:w="2512" w:type="dxa"/>
            <w:tcBorders>
              <w:top w:val="single" w:color="auto" w:sz="4" w:space="0"/>
              <w:left w:val="single" w:color="auto" w:sz="4" w:space="0"/>
              <w:bottom w:val="single" w:color="auto" w:sz="4" w:space="0"/>
              <w:right w:val="single" w:color="auto" w:sz="4" w:space="0"/>
            </w:tcBorders>
            <w:vAlign w:val="center"/>
          </w:tcPr>
          <w:p w14:paraId="3FE22395">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以思维导图的形式帮助学生梳理课文内容，帮助学生掌握课文内容。</w:t>
            </w:r>
          </w:p>
        </w:tc>
        <w:tc>
          <w:tcPr>
            <w:tcW w:w="992" w:type="dxa"/>
            <w:tcBorders>
              <w:top w:val="single" w:color="auto" w:sz="4" w:space="0"/>
              <w:left w:val="single" w:color="auto" w:sz="4" w:space="0"/>
              <w:bottom w:val="single" w:color="auto" w:sz="4" w:space="0"/>
              <w:right w:val="single" w:color="auto" w:sz="4" w:space="0"/>
            </w:tcBorders>
            <w:vAlign w:val="center"/>
          </w:tcPr>
          <w:p w14:paraId="14052866">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w:t>
            </w:r>
          </w:p>
        </w:tc>
      </w:tr>
      <w:tr w14:paraId="5411B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63" w:hRule="atLeast"/>
        </w:trPr>
        <w:tc>
          <w:tcPr>
            <w:tcW w:w="898" w:type="dxa"/>
            <w:tcBorders>
              <w:top w:val="single" w:color="auto" w:sz="4" w:space="0"/>
              <w:left w:val="single" w:color="auto" w:sz="4" w:space="0"/>
              <w:bottom w:val="single" w:color="auto" w:sz="4" w:space="0"/>
              <w:right w:val="single" w:color="auto" w:sz="4" w:space="0"/>
            </w:tcBorders>
            <w:vAlign w:val="center"/>
          </w:tcPr>
          <w:p w14:paraId="68962D1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eastAsia="zh-CN"/>
              </w:rPr>
            </w:pPr>
            <w:r>
              <w:rPr>
                <w:rFonts w:hint="eastAsia" w:ascii="仿宋" w:hAnsi="仿宋" w:eastAsia="仿宋" w:cs="仿宋"/>
                <w:b/>
                <w:bCs/>
                <w:color w:val="000000"/>
                <w:sz w:val="28"/>
                <w:szCs w:val="28"/>
                <w:lang w:val="en-US" w:eastAsia="zh-CN"/>
              </w:rPr>
              <w:t>拓展</w:t>
            </w:r>
            <w:bookmarkStart w:id="0" w:name="_GoBack"/>
            <w:bookmarkEnd w:id="0"/>
            <w:r>
              <w:rPr>
                <w:rFonts w:hint="eastAsia" w:ascii="仿宋" w:hAnsi="仿宋" w:eastAsia="仿宋" w:cs="仿宋"/>
                <w:b/>
                <w:bCs/>
                <w:color w:val="000000"/>
                <w:sz w:val="28"/>
                <w:szCs w:val="28"/>
                <w:lang w:eastAsia="zh-CN"/>
              </w:rPr>
              <w:t>作业</w:t>
            </w:r>
          </w:p>
        </w:tc>
        <w:tc>
          <w:tcPr>
            <w:tcW w:w="4699" w:type="dxa"/>
            <w:tcBorders>
              <w:top w:val="single" w:color="auto" w:sz="4" w:space="0"/>
              <w:left w:val="single" w:color="auto" w:sz="4" w:space="0"/>
              <w:bottom w:val="single" w:color="auto" w:sz="4" w:space="0"/>
              <w:right w:val="single" w:color="auto" w:sz="4" w:space="0"/>
            </w:tcBorders>
          </w:tcPr>
          <w:p w14:paraId="6759069A">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cs="Calibri"/>
                <w:b w:val="0"/>
                <w:bCs w:val="0"/>
                <w:color w:val="000000"/>
                <w:sz w:val="24"/>
                <w:lang w:eastAsia="zh-CN"/>
              </w:rPr>
            </w:pPr>
            <w:r>
              <w:rPr>
                <w:rFonts w:hint="eastAsia" w:ascii="宋体" w:hAnsi="宋体" w:cs="Calibri"/>
                <w:b/>
                <w:bCs/>
                <w:color w:val="000000"/>
                <w:sz w:val="24"/>
                <w:lang w:eastAsia="zh-CN"/>
              </w:rPr>
              <w:t>写话</w:t>
            </w:r>
          </w:p>
          <w:p w14:paraId="16F25E91">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480" w:firstLineChars="200"/>
              <w:jc w:val="left"/>
              <w:textAlignment w:val="auto"/>
              <w:rPr>
                <w:rFonts w:hint="eastAsia" w:ascii="宋体" w:hAnsi="宋体" w:cs="Calibri"/>
                <w:b w:val="0"/>
                <w:bCs w:val="0"/>
                <w:color w:val="000000"/>
                <w:sz w:val="24"/>
                <w:lang w:eastAsia="zh-CN"/>
              </w:rPr>
            </w:pPr>
            <w:r>
              <w:rPr>
                <w:rFonts w:hint="eastAsia" w:ascii="宋体" w:hAnsi="宋体" w:cs="Calibri"/>
                <w:b w:val="0"/>
                <w:bCs w:val="0"/>
                <w:color w:val="000000"/>
                <w:sz w:val="24"/>
                <w:lang w:eastAsia="zh-CN"/>
              </w:rPr>
              <w:t>课文《跳水》中的孩子被救上甲板后，船上的人会做些什么？说些什么？请你发挥想象，以“孩子被救上甲板之后”为开头，写一段话。</w:t>
            </w:r>
          </w:p>
        </w:tc>
        <w:tc>
          <w:tcPr>
            <w:tcW w:w="2512" w:type="dxa"/>
            <w:tcBorders>
              <w:top w:val="single" w:color="auto" w:sz="4" w:space="0"/>
              <w:left w:val="single" w:color="auto" w:sz="4" w:space="0"/>
              <w:bottom w:val="single" w:color="auto" w:sz="4" w:space="0"/>
              <w:right w:val="single" w:color="auto" w:sz="4" w:space="0"/>
            </w:tcBorders>
            <w:vAlign w:val="center"/>
          </w:tcPr>
          <w:p w14:paraId="2CF88073">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这道题在学生理解了课文内容的基础上，旨在提高学生写话的能力。</w:t>
            </w:r>
          </w:p>
        </w:tc>
        <w:tc>
          <w:tcPr>
            <w:tcW w:w="992" w:type="dxa"/>
            <w:tcBorders>
              <w:top w:val="single" w:color="auto" w:sz="4" w:space="0"/>
              <w:left w:val="single" w:color="auto" w:sz="4" w:space="0"/>
              <w:bottom w:val="single" w:color="auto" w:sz="4" w:space="0"/>
              <w:right w:val="single" w:color="auto" w:sz="4" w:space="0"/>
            </w:tcBorders>
            <w:vAlign w:val="center"/>
          </w:tcPr>
          <w:p w14:paraId="3950210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p>
        </w:tc>
      </w:tr>
    </w:tbl>
    <w:p w14:paraId="432EC4D1"/>
    <w:p w14:paraId="046AD263"/>
    <w:p w14:paraId="0458FB03">
      <w:pPr>
        <w:jc w:val="center"/>
        <w:rPr>
          <w:b/>
          <w:bCs w:val="0"/>
          <w:sz w:val="28"/>
          <w:szCs w:val="28"/>
        </w:rPr>
      </w:pPr>
      <w:r>
        <w:rPr>
          <w:rFonts w:hint="eastAsia" w:ascii="黑体" w:hAnsi="黑体" w:eastAsia="黑体" w:cs="黑体"/>
          <w:b/>
          <w:bCs w:val="0"/>
          <w:sz w:val="32"/>
          <w:szCs w:val="32"/>
          <w:lang w:val="en-US" w:eastAsia="zh-CN"/>
        </w:rPr>
        <w:t>17.</w:t>
      </w:r>
      <w:r>
        <w:rPr>
          <w:rFonts w:hint="eastAsia" w:ascii="黑体" w:hAnsi="黑体" w:eastAsia="黑体" w:cs="黑体"/>
          <w:b/>
          <w:bCs w:val="0"/>
          <w:sz w:val="32"/>
          <w:szCs w:val="32"/>
        </w:rPr>
        <w:t xml:space="preserve"> 课 作 业 评 价 标 准</w:t>
      </w:r>
    </w:p>
    <w:tbl>
      <w:tblPr>
        <w:tblStyle w:val="6"/>
        <w:tblW w:w="8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1"/>
        <w:gridCol w:w="5550"/>
        <w:gridCol w:w="1635"/>
      </w:tblGrid>
      <w:tr w14:paraId="2A0E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tcPr>
          <w:p w14:paraId="20DE1D72">
            <w:pPr>
              <w:jc w:val="center"/>
              <w:rPr>
                <w:rFonts w:hint="eastAsia" w:ascii="仿宋" w:hAnsi="仿宋" w:eastAsia="仿宋" w:cs="仿宋"/>
                <w:b/>
                <w:bCs w:val="0"/>
                <w:sz w:val="28"/>
                <w:szCs w:val="28"/>
              </w:rPr>
            </w:pPr>
            <w:r>
              <w:rPr>
                <w:rFonts w:hint="eastAsia" w:ascii="仿宋" w:hAnsi="仿宋" w:eastAsia="仿宋" w:cs="仿宋"/>
                <w:b/>
                <w:bCs w:val="0"/>
                <w:sz w:val="28"/>
                <w:szCs w:val="28"/>
              </w:rPr>
              <w:t>评价项目</w:t>
            </w:r>
          </w:p>
        </w:tc>
        <w:tc>
          <w:tcPr>
            <w:tcW w:w="5550" w:type="dxa"/>
          </w:tcPr>
          <w:p w14:paraId="3FCC64DF">
            <w:pPr>
              <w:jc w:val="center"/>
              <w:rPr>
                <w:rFonts w:hint="eastAsia" w:ascii="仿宋" w:hAnsi="仿宋" w:eastAsia="仿宋" w:cs="仿宋"/>
                <w:b/>
                <w:bCs w:val="0"/>
                <w:sz w:val="28"/>
                <w:szCs w:val="28"/>
              </w:rPr>
            </w:pPr>
            <w:r>
              <w:rPr>
                <w:rFonts w:hint="eastAsia" w:ascii="仿宋" w:hAnsi="仿宋" w:eastAsia="仿宋" w:cs="仿宋"/>
                <w:b/>
                <w:bCs w:val="0"/>
                <w:sz w:val="28"/>
                <w:szCs w:val="28"/>
              </w:rPr>
              <w:t>评价标准</w:t>
            </w:r>
          </w:p>
        </w:tc>
        <w:tc>
          <w:tcPr>
            <w:tcW w:w="1635" w:type="dxa"/>
          </w:tcPr>
          <w:p w14:paraId="2F5F069E">
            <w:pPr>
              <w:jc w:val="center"/>
              <w:rPr>
                <w:rFonts w:hint="eastAsia" w:ascii="仿宋" w:hAnsi="仿宋" w:eastAsia="仿宋" w:cs="仿宋"/>
                <w:b/>
                <w:bCs w:val="0"/>
                <w:sz w:val="28"/>
                <w:szCs w:val="28"/>
              </w:rPr>
            </w:pPr>
            <w:r>
              <w:rPr>
                <w:rFonts w:hint="eastAsia" w:ascii="仿宋" w:hAnsi="仿宋" w:eastAsia="仿宋" w:cs="仿宋"/>
                <w:b/>
                <w:bCs w:val="0"/>
                <w:sz w:val="28"/>
                <w:szCs w:val="28"/>
              </w:rPr>
              <w:t>师评</w:t>
            </w:r>
          </w:p>
        </w:tc>
      </w:tr>
      <w:tr w14:paraId="46BA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vAlign w:val="center"/>
          </w:tcPr>
          <w:p w14:paraId="18E17E45">
            <w:pPr>
              <w:jc w:val="center"/>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字迹工整</w:t>
            </w:r>
          </w:p>
        </w:tc>
        <w:tc>
          <w:tcPr>
            <w:tcW w:w="5550" w:type="dxa"/>
            <w:vAlign w:val="center"/>
          </w:tcPr>
          <w:p w14:paraId="5A7A4ACB">
            <w:pPr>
              <w:jc w:val="both"/>
              <w:rPr>
                <w:rFonts w:hint="eastAsia" w:ascii="仿宋" w:hAnsi="仿宋" w:eastAsia="仿宋" w:cs="仿宋"/>
                <w:b/>
                <w:sz w:val="28"/>
                <w:szCs w:val="28"/>
              </w:rPr>
            </w:pPr>
            <w:r>
              <w:rPr>
                <w:rFonts w:hint="eastAsia" w:ascii="仿宋" w:hAnsi="仿宋" w:eastAsia="仿宋" w:cs="仿宋"/>
                <w:color w:val="000000" w:themeColor="text1"/>
                <w:sz w:val="28"/>
                <w:szCs w:val="28"/>
                <w:lang w:val="en-US" w:eastAsia="zh-CN"/>
                <w14:textFill>
                  <w14:solidFill>
                    <w14:schemeClr w14:val="tx1"/>
                  </w14:solidFill>
                </w14:textFill>
              </w:rPr>
              <w:t>字迹整洁，书写认真，无错别字，能正确使用标点符号。</w:t>
            </w:r>
          </w:p>
        </w:tc>
        <w:tc>
          <w:tcPr>
            <w:tcW w:w="1635" w:type="dxa"/>
            <w:vAlign w:val="center"/>
          </w:tcPr>
          <w:p w14:paraId="4517DAEC">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96128"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40" name="五角星 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139D05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6" o:spid="_x0000_s1026" style="position:absolute;left:0pt;margin-left:48.1pt;margin-top:7.55pt;height:17.25pt;width:18.75pt;z-index:251696128;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rCrz21gAA&#10;AAgBAAAPAAAAAAAAAAEAIAAAACIAAABkcnMvZG93bnJldi54bWxQSwECFAAUAAAACACHTuJAU3FH&#10;V5ICAABVBQAADgAAAAAAAAABACAAAAAl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139D052">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4080"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38" name="五角星 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8C1FB7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5" o:spid="_x0000_s1026" style="position:absolute;left:0pt;margin-left:28.6pt;margin-top:7.55pt;height:17.25pt;width:18.75pt;z-index:251694080;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BvzOy61QAAAAcB&#10;AAAPAAAAAAAAAAEAIAAAACIAAABkcnMvZG93bnJldi54bWxQSwECFAAUAAAACACHTuJAK5AKx5AC&#10;AABVBQAADgAAAAAAAAABACAAAAAkAQAAZHJzL2Uyb0RvYy54bWxQSwUGAAAAAAYABgBZAQAAJgYA&#10;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8C1FB7B">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5104"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39" name="五角星 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AB68C1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7" o:spid="_x0000_s1026" style="position:absolute;left:0pt;margin-left:8.35pt;margin-top:7.55pt;height:17.25pt;width:18.75pt;z-index:251695104;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fo10F1QAA&#10;AAcBAAAPAAAAAAAAAAEAIAAAACIAAABkcnMvZG93bnJldi54bWxQSwECFAAUAAAACACHTuJAW4Id&#10;xZMCAABV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AB68C13">
                            <w:pPr>
                              <w:jc w:val="center"/>
                            </w:pPr>
                          </w:p>
                        </w:txbxContent>
                      </v:textbox>
                    </v:shape>
                  </w:pict>
                </mc:Fallback>
              </mc:AlternateContent>
            </w:r>
          </w:p>
        </w:tc>
      </w:tr>
      <w:tr w14:paraId="065D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vAlign w:val="center"/>
          </w:tcPr>
          <w:p w14:paraId="27E99C4D">
            <w:pPr>
              <w:jc w:val="center"/>
              <w:rPr>
                <w:rFonts w:hint="eastAsia" w:ascii="仿宋" w:hAnsi="仿宋" w:eastAsia="仿宋" w:cs="仿宋"/>
                <w:b/>
                <w:sz w:val="28"/>
                <w:szCs w:val="28"/>
              </w:rPr>
            </w:pPr>
            <w:r>
              <w:rPr>
                <w:rFonts w:hint="eastAsia" w:ascii="仿宋" w:hAnsi="仿宋" w:eastAsia="仿宋" w:cs="仿宋"/>
                <w:bCs/>
                <w:sz w:val="28"/>
                <w:szCs w:val="28"/>
              </w:rPr>
              <w:t>答案规范</w:t>
            </w:r>
          </w:p>
        </w:tc>
        <w:tc>
          <w:tcPr>
            <w:tcW w:w="5550" w:type="dxa"/>
            <w:vAlign w:val="center"/>
          </w:tcPr>
          <w:p w14:paraId="211F389E">
            <w:pPr>
              <w:jc w:val="both"/>
              <w:rPr>
                <w:rFonts w:hint="eastAsia" w:ascii="仿宋" w:hAnsi="仿宋" w:eastAsia="仿宋" w:cs="仿宋"/>
                <w:b/>
                <w:sz w:val="28"/>
                <w:szCs w:val="28"/>
              </w:rPr>
            </w:pPr>
            <w:r>
              <w:rPr>
                <w:rFonts w:hint="eastAsia" w:ascii="仿宋" w:hAnsi="仿宋" w:eastAsia="仿宋" w:cs="仿宋"/>
                <w:bCs/>
                <w:sz w:val="28"/>
                <w:szCs w:val="28"/>
                <w:lang w:eastAsia="zh-CN"/>
              </w:rPr>
              <w:t>能根据课文内容正确补充词语；</w:t>
            </w:r>
          </w:p>
        </w:tc>
        <w:tc>
          <w:tcPr>
            <w:tcW w:w="1635" w:type="dxa"/>
            <w:shd w:val="clear" w:color="auto" w:fill="auto"/>
            <w:vAlign w:val="center"/>
          </w:tcPr>
          <w:p w14:paraId="6F6B46AC">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93056"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37" name="五角星 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2C6866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8" o:spid="_x0000_s1026" style="position:absolute;left:0pt;margin-left:48.1pt;margin-top:7.55pt;height:17.25pt;width:18.75pt;z-index:251693056;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qwq89tYA&#10;AAAIAQAADwAAAAAAAAABACAAAAAiAAAAZHJzL2Rvd25yZXYueG1sUEsBAhQAFAAAAAgAh07iQIoQ&#10;gxGTAgAAVQ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2C68660">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1008"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35" name="五角星 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80EDF5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9" o:spid="_x0000_s1026" style="position:absolute;left:0pt;margin-left:28.6pt;margin-top:7.55pt;height:17.25pt;width:18.75pt;z-index:251691008;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G/M7LrVAAAA&#10;BwEAAA8AAAAAAAAAAQAgAAAAIgAAAGRycy9kb3ducmV2LnhtbFBLAQIUABQAAAAIAIdO4kAgO8fy&#10;kgIAAFUFAAAOAAAAAAAAAAEAIAAAACQ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80EDF5D">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2032"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36" name="五角星 1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9EF94C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0" o:spid="_x0000_s1026" style="position:absolute;left:0pt;margin-left:8.35pt;margin-top:7.55pt;height:17.25pt;width:18.75pt;z-index:251692032;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N+jXQXVAAAA&#10;BwEAAA8AAAAAAAAAAQAgAAAAIgAAAGRycy9kb3ducmV2LnhtbFBLAQIUABQAAAAIAIdO4kDqXN86&#10;kgIAAFYFAAAOAAAAAAAAAAEAIAAAACQ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9EF94CC">
                            <w:pPr>
                              <w:jc w:val="center"/>
                            </w:pPr>
                          </w:p>
                        </w:txbxContent>
                      </v:textbox>
                    </v:shape>
                  </w:pict>
                </mc:Fallback>
              </mc:AlternateContent>
            </w:r>
          </w:p>
        </w:tc>
      </w:tr>
      <w:tr w14:paraId="1226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681" w:type="dxa"/>
            <w:vAlign w:val="center"/>
          </w:tcPr>
          <w:p w14:paraId="74C8A786">
            <w:pPr>
              <w:jc w:val="center"/>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思维导图</w:t>
            </w:r>
          </w:p>
        </w:tc>
        <w:tc>
          <w:tcPr>
            <w:tcW w:w="5550" w:type="dxa"/>
            <w:vAlign w:val="center"/>
          </w:tcPr>
          <w:p w14:paraId="04D9EF5E">
            <w:pPr>
              <w:jc w:val="both"/>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能正确梳理课文内容，完成思维导图。</w:t>
            </w:r>
          </w:p>
        </w:tc>
        <w:tc>
          <w:tcPr>
            <w:tcW w:w="1635" w:type="dxa"/>
            <w:vAlign w:val="center"/>
          </w:tcPr>
          <w:p w14:paraId="0540991D">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89984"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34" name="五角星 1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598A49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1" o:spid="_x0000_s1026" style="position:absolute;left:0pt;margin-left:48.1pt;margin-top:7.55pt;height:17.25pt;width:18.75pt;z-index:251689984;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KsKvPbW&#10;AAAACAEAAA8AAAAAAAAAAQAgAAAAIgAAAGRycy9kb3ducmV2LnhtbFBLAQIUABQAAAAIAIdO4kCf&#10;kzuglAIAAFYFAAAOAAAAAAAAAAEAIAAAACUBAABkcnMvZTJvRG9jLnhtbFBLBQYAAAAABgAGAFkB&#10;AAAr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598A49F">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7936"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32" name="五角星 1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9482B8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2" o:spid="_x0000_s1026" style="position:absolute;left:0pt;margin-left:28.6pt;margin-top:7.55pt;height:17.25pt;width:18.75pt;z-index:251687936;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vzOy61QAA&#10;AAcBAAAPAAAAAAAAAAEAIAAAACIAAABkcnMvZG93bnJldi54bWxQSwECFAAUAAAACACHTuJAQcRn&#10;1J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9482B89">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8960"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33" name="五角星 1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4924EF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3" o:spid="_x0000_s1026" style="position:absolute;left:0pt;margin-left:8.35pt;margin-top:7.55pt;height:17.25pt;width:18.75pt;z-index:251688960;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36NdBdUA&#10;AAAHAQAADwAAAAAAAAABACAAAAAiAAAAZHJzL2Rvd25yZXYueG1sUEsBAhQAFAAAAAgAh07iQIff&#10;7uyUAgAAVgUAAA4AAAAAAAAAAQAgAAAAJA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4924EF2">
                            <w:pPr>
                              <w:jc w:val="center"/>
                            </w:pPr>
                          </w:p>
                        </w:txbxContent>
                      </v:textbox>
                    </v:shape>
                  </w:pict>
                </mc:Fallback>
              </mc:AlternateContent>
            </w:r>
          </w:p>
        </w:tc>
      </w:tr>
      <w:tr w14:paraId="6BCD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trPr>
        <w:tc>
          <w:tcPr>
            <w:tcW w:w="1681" w:type="dxa"/>
            <w:vAlign w:val="center"/>
          </w:tcPr>
          <w:p w14:paraId="3F9BEF9E">
            <w:pPr>
              <w:jc w:val="center"/>
              <w:rPr>
                <w:rFonts w:hint="eastAsia" w:ascii="仿宋" w:hAnsi="仿宋" w:eastAsia="仿宋" w:cs="仿宋"/>
                <w:b w:val="0"/>
                <w:bCs/>
                <w:sz w:val="28"/>
                <w:szCs w:val="28"/>
                <w:lang w:eastAsia="zh-CN"/>
              </w:rPr>
            </w:pPr>
            <w:r>
              <w:rPr>
                <w:rFonts w:hint="eastAsia" w:ascii="仿宋" w:hAnsi="仿宋" w:eastAsia="仿宋" w:cs="仿宋"/>
                <w:bCs/>
                <w:sz w:val="28"/>
                <w:szCs w:val="28"/>
                <w:lang w:eastAsia="zh-CN"/>
              </w:rPr>
              <w:t>方法运用</w:t>
            </w:r>
          </w:p>
        </w:tc>
        <w:tc>
          <w:tcPr>
            <w:tcW w:w="5550" w:type="dxa"/>
            <w:vAlign w:val="center"/>
          </w:tcPr>
          <w:p w14:paraId="141BDB07">
            <w:pPr>
              <w:jc w:val="both"/>
              <w:rPr>
                <w:rFonts w:hint="eastAsia" w:ascii="仿宋" w:hAnsi="仿宋" w:eastAsia="仿宋" w:cs="仿宋"/>
                <w:bCs/>
                <w:sz w:val="28"/>
                <w:szCs w:val="28"/>
                <w:lang w:eastAsia="zh-CN"/>
              </w:rPr>
            </w:pPr>
            <w:r>
              <w:rPr>
                <w:rFonts w:hint="eastAsia" w:ascii="仿宋" w:hAnsi="仿宋" w:eastAsia="仿宋" w:cs="仿宋"/>
                <w:bCs/>
                <w:sz w:val="28"/>
                <w:szCs w:val="28"/>
                <w:lang w:eastAsia="zh-CN"/>
              </w:rPr>
              <w:t>能通过想象写一写孩子被救上甲板之后的情形。</w:t>
            </w:r>
          </w:p>
        </w:tc>
        <w:tc>
          <w:tcPr>
            <w:tcW w:w="1635" w:type="dxa"/>
            <w:shd w:val="clear" w:color="auto" w:fill="auto"/>
            <w:vAlign w:val="center"/>
          </w:tcPr>
          <w:p w14:paraId="2AB0B7D1">
            <w:pPr>
              <w:jc w:val="both"/>
              <w:rPr>
                <w:rFonts w:hint="eastAsia" w:ascii="仿宋" w:hAnsi="仿宋" w:eastAsia="仿宋" w:cs="仿宋"/>
                <w:b/>
                <w:kern w:val="2"/>
                <w:sz w:val="28"/>
                <w:szCs w:val="28"/>
                <w:lang w:val="en-US" w:eastAsia="zh-CN" w:bidi="ar-SA"/>
              </w:rPr>
            </w:pPr>
            <w:r>
              <w:rPr>
                <w:rFonts w:hint="eastAsia" w:ascii="仿宋" w:hAnsi="仿宋" w:eastAsia="仿宋" w:cs="仿宋"/>
                <w:color w:val="000000"/>
                <w:sz w:val="28"/>
                <w:szCs w:val="28"/>
              </w:rPr>
              <mc:AlternateContent>
                <mc:Choice Requires="wps">
                  <w:drawing>
                    <wp:anchor distT="0" distB="0" distL="114300" distR="114300" simplePos="0" relativeHeight="251699200"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43" name="五角星 1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2D44B8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7" o:spid="_x0000_s1026" style="position:absolute;left:0pt;margin-left:48.1pt;margin-top:7.55pt;height:17.25pt;width:18.75pt;z-index:251699200;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KsKvPbW&#10;AAAACAEAAA8AAAAAAAAAAQAgAAAAIgAAAGRycy9kb3ducmV2LnhtbFBLAQIUABQAAAAIAIdO4kA/&#10;4CpwlAIAAFYFAAAOAAAAAAAAAAEAIAAAACUBAABkcnMvZTJvRG9jLnhtbFBLBQYAAAAABgAGAFkB&#10;AAAr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2D44B88">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7152"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41" name="五角星 1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232568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8" o:spid="_x0000_s1026" style="position:absolute;left:0pt;margin-left:28.6pt;margin-top:7.55pt;height:17.25pt;width:18.75pt;z-index:251697152;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vzOy61QAA&#10;AAcBAAAPAAAAAAAAAAEAIAAAACIAAABkcnMvZG93bnJldi54bWxQSwECFAAUAAAACACHTuJAvZKD&#10;95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2325682">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8176"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42" name="五角星 1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24C7B3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9" o:spid="_x0000_s1026" style="position:absolute;left:0pt;margin-left:8.35pt;margin-top:7.55pt;height:17.25pt;width:18.75pt;z-index:251698176;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36NdBdUA&#10;AAAHAQAADwAAAAAAAAABACAAAAAiAAAAZHJzL2Rvd25yZXYueG1sUEsBAhQAFAAAAAgAh07iQGbs&#10;bLqUAgAAVgUAAA4AAAAAAAAAAQAgAAAAJA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24C7B33">
                            <w:pPr>
                              <w:jc w:val="center"/>
                            </w:pPr>
                          </w:p>
                        </w:txbxContent>
                      </v:textbox>
                    </v:shape>
                  </w:pict>
                </mc:Fallback>
              </mc:AlternateContent>
            </w:r>
          </w:p>
        </w:tc>
      </w:tr>
    </w:tbl>
    <w:p w14:paraId="47F8AE72"/>
    <w:p w14:paraId="7D3A0A96"/>
    <w:p w14:paraId="2771155C"/>
    <w:p w14:paraId="2B9FA9B4"/>
    <w:tbl>
      <w:tblPr>
        <w:tblStyle w:val="5"/>
        <w:tblpPr w:leftFromText="180" w:rightFromText="180" w:vertAnchor="text" w:horzAnchor="page" w:tblpX="1815" w:tblpY="45"/>
        <w:tblOverlap w:val="never"/>
        <w:tblW w:w="910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35"/>
        <w:gridCol w:w="4725"/>
        <w:gridCol w:w="2595"/>
        <w:gridCol w:w="946"/>
      </w:tblGrid>
      <w:tr w14:paraId="41AA5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2279A20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习作：神奇的探险之旅</w:t>
            </w:r>
          </w:p>
        </w:tc>
      </w:tr>
      <w:tr w14:paraId="7C845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835" w:type="dxa"/>
            <w:tcBorders>
              <w:top w:val="single" w:color="auto" w:sz="4" w:space="0"/>
              <w:left w:val="single" w:color="auto" w:sz="4" w:space="0"/>
              <w:bottom w:val="single" w:color="auto" w:sz="4" w:space="0"/>
              <w:right w:val="single" w:color="auto" w:sz="4" w:space="0"/>
            </w:tcBorders>
            <w:vAlign w:val="center"/>
          </w:tcPr>
          <w:p w14:paraId="44FD147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w:t>
            </w:r>
          </w:p>
          <w:p w14:paraId="481A00B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层次 </w:t>
            </w:r>
          </w:p>
        </w:tc>
        <w:tc>
          <w:tcPr>
            <w:tcW w:w="4725" w:type="dxa"/>
            <w:tcBorders>
              <w:top w:val="single" w:color="auto" w:sz="4" w:space="0"/>
              <w:left w:val="single" w:color="auto" w:sz="4" w:space="0"/>
              <w:bottom w:val="single" w:color="auto" w:sz="4" w:space="0"/>
              <w:right w:val="single" w:color="auto" w:sz="4" w:space="0"/>
            </w:tcBorders>
            <w:vAlign w:val="center"/>
          </w:tcPr>
          <w:p w14:paraId="5EDC28DE">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作业内容 </w:t>
            </w:r>
          </w:p>
        </w:tc>
        <w:tc>
          <w:tcPr>
            <w:tcW w:w="2595" w:type="dxa"/>
            <w:tcBorders>
              <w:top w:val="single" w:color="auto" w:sz="4" w:space="0"/>
              <w:left w:val="single" w:color="auto" w:sz="4" w:space="0"/>
              <w:bottom w:val="single" w:color="auto" w:sz="4" w:space="0"/>
              <w:right w:val="single" w:color="auto" w:sz="4" w:space="0"/>
            </w:tcBorders>
            <w:vAlign w:val="center"/>
          </w:tcPr>
          <w:p w14:paraId="6CCD514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作业分析与设计意图</w:t>
            </w:r>
          </w:p>
        </w:tc>
        <w:tc>
          <w:tcPr>
            <w:tcW w:w="946" w:type="dxa"/>
            <w:tcBorders>
              <w:top w:val="single" w:color="auto" w:sz="4" w:space="0"/>
              <w:left w:val="single" w:color="auto" w:sz="4" w:space="0"/>
              <w:bottom w:val="single" w:color="auto" w:sz="4" w:space="0"/>
              <w:right w:val="single" w:color="auto" w:sz="4" w:space="0"/>
            </w:tcBorders>
            <w:vAlign w:val="center"/>
          </w:tcPr>
          <w:p w14:paraId="4111FEF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 长</w:t>
            </w:r>
          </w:p>
        </w:tc>
      </w:tr>
      <w:tr w14:paraId="30BD3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5" w:type="dxa"/>
            <w:tcBorders>
              <w:top w:val="single" w:color="auto" w:sz="4" w:space="0"/>
              <w:left w:val="single" w:color="auto" w:sz="4" w:space="0"/>
              <w:bottom w:val="single" w:color="auto" w:sz="4" w:space="0"/>
              <w:right w:val="single" w:color="auto" w:sz="4" w:space="0"/>
            </w:tcBorders>
            <w:vAlign w:val="center"/>
          </w:tcPr>
          <w:p w14:paraId="6283EAB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b/>
                <w:bCs/>
                <w:color w:val="000000"/>
                <w:sz w:val="24"/>
                <w:lang w:eastAsia="zh-CN"/>
              </w:rPr>
            </w:pPr>
            <w:r>
              <w:rPr>
                <w:rFonts w:hint="eastAsia" w:ascii="宋体" w:hAnsi="宋体" w:cs="宋体"/>
                <w:b/>
                <w:bCs/>
                <w:color w:val="000000"/>
                <w:sz w:val="24"/>
                <w:lang w:eastAsia="zh-CN"/>
              </w:rPr>
              <w:t>预习作业</w:t>
            </w:r>
          </w:p>
        </w:tc>
        <w:tc>
          <w:tcPr>
            <w:tcW w:w="4725" w:type="dxa"/>
            <w:tcBorders>
              <w:top w:val="single" w:color="auto" w:sz="4" w:space="0"/>
              <w:left w:val="single" w:color="auto" w:sz="4" w:space="0"/>
              <w:bottom w:val="single" w:color="auto" w:sz="4" w:space="0"/>
              <w:right w:val="single" w:color="auto" w:sz="4" w:space="0"/>
            </w:tcBorders>
            <w:shd w:val="clear" w:color="auto" w:fill="auto"/>
            <w:vAlign w:val="center"/>
          </w:tcPr>
          <w:p w14:paraId="2C7EF3B6">
            <w:pPr>
              <w:widowControl/>
              <w:spacing w:line="360" w:lineRule="exact"/>
              <w:ind w:firstLine="560" w:firstLineChars="200"/>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你知道哪些关于探险的故事？这些故事给你留下了什么印象？</w:t>
            </w:r>
          </w:p>
        </w:tc>
        <w:tc>
          <w:tcPr>
            <w:tcW w:w="2595" w:type="dxa"/>
            <w:tcBorders>
              <w:top w:val="single" w:color="auto" w:sz="4" w:space="0"/>
              <w:left w:val="single" w:color="auto" w:sz="4" w:space="0"/>
              <w:bottom w:val="single" w:color="auto" w:sz="4" w:space="0"/>
              <w:right w:val="single" w:color="auto" w:sz="4" w:space="0"/>
            </w:tcBorders>
            <w:vAlign w:val="top"/>
          </w:tcPr>
          <w:p w14:paraId="742E53F0">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eastAsia="zh-CN"/>
              </w:rPr>
            </w:pPr>
            <w:r>
              <w:rPr>
                <w:rFonts w:hint="eastAsia" w:ascii="仿宋" w:hAnsi="仿宋" w:eastAsia="仿宋" w:cs="仿宋"/>
                <w:b w:val="0"/>
                <w:bCs w:val="0"/>
                <w:color w:val="000000"/>
                <w:sz w:val="28"/>
                <w:szCs w:val="28"/>
                <w:lang w:eastAsia="zh-CN"/>
              </w:rPr>
              <w:t>本题旨在让学生回忆读过的书籍中的探险故事。</w:t>
            </w:r>
          </w:p>
        </w:tc>
        <w:tc>
          <w:tcPr>
            <w:tcW w:w="946" w:type="dxa"/>
            <w:tcBorders>
              <w:top w:val="single" w:color="auto" w:sz="4" w:space="0"/>
              <w:left w:val="single" w:color="auto" w:sz="4" w:space="0"/>
              <w:bottom w:val="single" w:color="auto" w:sz="4" w:space="0"/>
              <w:right w:val="single" w:color="auto" w:sz="4" w:space="0"/>
            </w:tcBorders>
            <w:vAlign w:val="center"/>
          </w:tcPr>
          <w:p w14:paraId="2BCC7CA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14ADB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16" w:hRule="atLeast"/>
        </w:trPr>
        <w:tc>
          <w:tcPr>
            <w:tcW w:w="835" w:type="dxa"/>
            <w:tcBorders>
              <w:top w:val="single" w:color="auto" w:sz="4" w:space="0"/>
              <w:left w:val="single" w:color="auto" w:sz="4" w:space="0"/>
              <w:bottom w:val="single" w:color="auto" w:sz="4" w:space="0"/>
              <w:right w:val="single" w:color="auto" w:sz="4" w:space="0"/>
            </w:tcBorders>
            <w:vAlign w:val="center"/>
          </w:tcPr>
          <w:p w14:paraId="0D2EDBF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eastAsia="zh-CN"/>
              </w:rPr>
              <w:t>基础</w:t>
            </w:r>
            <w:r>
              <w:rPr>
                <w:rFonts w:hint="eastAsia" w:ascii="仿宋" w:hAnsi="仿宋" w:eastAsia="仿宋" w:cs="仿宋"/>
                <w:b/>
                <w:bCs/>
                <w:color w:val="000000"/>
                <w:sz w:val="28"/>
                <w:szCs w:val="28"/>
              </w:rPr>
              <w:t>作业</w:t>
            </w:r>
          </w:p>
        </w:tc>
        <w:tc>
          <w:tcPr>
            <w:tcW w:w="4725" w:type="dxa"/>
            <w:tcBorders>
              <w:top w:val="single" w:color="auto" w:sz="4" w:space="0"/>
              <w:left w:val="single" w:color="auto" w:sz="4" w:space="0"/>
              <w:bottom w:val="single" w:color="auto" w:sz="4" w:space="0"/>
              <w:right w:val="single" w:color="auto" w:sz="4" w:space="0"/>
            </w:tcBorders>
            <w:shd w:val="clear" w:color="auto" w:fill="auto"/>
            <w:vAlign w:val="top"/>
          </w:tcPr>
          <w:p w14:paraId="0BE39B04">
            <w:pPr>
              <w:widowControl/>
              <w:numPr>
                <w:ilvl w:val="0"/>
                <w:numId w:val="7"/>
              </w:numPr>
              <w:spacing w:line="360" w:lineRule="exact"/>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完成写作提纲</w:t>
            </w:r>
          </w:p>
          <w:p w14:paraId="3E614268">
            <w:pPr>
              <w:widowControl/>
              <w:numPr>
                <w:ilvl w:val="0"/>
                <w:numId w:val="0"/>
              </w:numPr>
              <w:spacing w:line="360" w:lineRule="exact"/>
              <w:ind w:firstLine="560" w:firstLineChars="200"/>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eastAsia="zh-CN"/>
              </w:rPr>
              <w:t>写清你想去哪儿探险，带上哪些装备，可能会遇到什么险情。</w:t>
            </w:r>
          </w:p>
        </w:tc>
        <w:tc>
          <w:tcPr>
            <w:tcW w:w="2595" w:type="dxa"/>
            <w:tcBorders>
              <w:top w:val="single" w:color="auto" w:sz="4" w:space="0"/>
              <w:left w:val="single" w:color="auto" w:sz="4" w:space="0"/>
              <w:bottom w:val="single" w:color="auto" w:sz="4" w:space="0"/>
              <w:right w:val="single" w:color="auto" w:sz="4" w:space="0"/>
            </w:tcBorders>
            <w:vAlign w:val="center"/>
          </w:tcPr>
          <w:p w14:paraId="32C4EAC3">
            <w:pPr>
              <w:widowControl/>
              <w:spacing w:line="3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本环节主要帮助学生梳理思路，以便能</w:t>
            </w:r>
            <w:r>
              <w:rPr>
                <w:rFonts w:hint="eastAsia" w:ascii="仿宋" w:hAnsi="仿宋" w:eastAsia="仿宋" w:cs="仿宋"/>
                <w:color w:val="000000"/>
                <w:sz w:val="28"/>
                <w:szCs w:val="28"/>
                <w:lang w:eastAsia="zh-CN"/>
              </w:rPr>
              <w:t>把探险之旅遇到的困境、求生的方法写具体</w:t>
            </w:r>
            <w:r>
              <w:rPr>
                <w:rFonts w:hint="eastAsia" w:ascii="仿宋" w:hAnsi="仿宋" w:eastAsia="仿宋" w:cs="仿宋"/>
                <w:color w:val="000000"/>
                <w:sz w:val="28"/>
                <w:szCs w:val="28"/>
              </w:rPr>
              <w:t>。</w:t>
            </w:r>
          </w:p>
          <w:p w14:paraId="17DB8C00">
            <w:pPr>
              <w:spacing w:line="500" w:lineRule="exact"/>
              <w:ind w:firstLine="560" w:firstLineChars="200"/>
              <w:rPr>
                <w:rFonts w:hint="eastAsia" w:ascii="仿宋" w:hAnsi="仿宋" w:eastAsia="仿宋" w:cs="仿宋"/>
                <w:sz w:val="28"/>
                <w:szCs w:val="28"/>
                <w:lang w:eastAsia="zh-CN"/>
              </w:rPr>
            </w:pPr>
          </w:p>
        </w:tc>
        <w:tc>
          <w:tcPr>
            <w:tcW w:w="946" w:type="dxa"/>
            <w:tcBorders>
              <w:top w:val="single" w:color="auto" w:sz="4" w:space="0"/>
              <w:left w:val="single" w:color="auto" w:sz="4" w:space="0"/>
              <w:bottom w:val="single" w:color="auto" w:sz="4" w:space="0"/>
              <w:right w:val="single" w:color="auto" w:sz="4" w:space="0"/>
            </w:tcBorders>
            <w:vAlign w:val="center"/>
          </w:tcPr>
          <w:p w14:paraId="27741FF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0</w:t>
            </w:r>
            <w:r>
              <w:rPr>
                <w:rFonts w:hint="eastAsia" w:ascii="仿宋" w:hAnsi="仿宋" w:eastAsia="仿宋" w:cs="仿宋"/>
                <w:color w:val="000000"/>
                <w:sz w:val="28"/>
                <w:szCs w:val="28"/>
              </w:rPr>
              <w:t>分钟</w:t>
            </w:r>
          </w:p>
        </w:tc>
      </w:tr>
      <w:tr w14:paraId="0978C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68" w:hRule="atLeast"/>
        </w:trPr>
        <w:tc>
          <w:tcPr>
            <w:tcW w:w="835" w:type="dxa"/>
            <w:tcBorders>
              <w:top w:val="single" w:color="auto" w:sz="4" w:space="0"/>
              <w:left w:val="single" w:color="auto" w:sz="4" w:space="0"/>
              <w:bottom w:val="single" w:color="auto" w:sz="4" w:space="0"/>
              <w:right w:val="single" w:color="auto" w:sz="4" w:space="0"/>
            </w:tcBorders>
            <w:vAlign w:val="center"/>
          </w:tcPr>
          <w:p w14:paraId="2A80D43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提升</w:t>
            </w:r>
            <w:r>
              <w:rPr>
                <w:rFonts w:hint="eastAsia" w:ascii="仿宋" w:hAnsi="仿宋" w:eastAsia="仿宋" w:cs="仿宋"/>
                <w:b/>
                <w:bCs/>
                <w:color w:val="000000"/>
                <w:sz w:val="28"/>
                <w:szCs w:val="28"/>
              </w:rPr>
              <w:t xml:space="preserve"> 作</w:t>
            </w:r>
            <w:r>
              <w:rPr>
                <w:rFonts w:hint="eastAsia" w:ascii="仿宋" w:hAnsi="仿宋" w:eastAsia="仿宋" w:cs="仿宋"/>
                <w:b/>
                <w:bCs/>
                <w:color w:val="000000"/>
                <w:sz w:val="28"/>
                <w:szCs w:val="28"/>
                <w:lang w:val="en-US" w:eastAsia="zh-CN"/>
              </w:rPr>
              <w:t>业</w:t>
            </w:r>
          </w:p>
        </w:tc>
        <w:tc>
          <w:tcPr>
            <w:tcW w:w="4725" w:type="dxa"/>
            <w:tcBorders>
              <w:top w:val="single" w:color="auto" w:sz="4" w:space="0"/>
              <w:left w:val="single" w:color="auto" w:sz="4" w:space="0"/>
              <w:bottom w:val="single" w:color="auto" w:sz="4" w:space="0"/>
              <w:right w:val="single" w:color="auto" w:sz="4" w:space="0"/>
            </w:tcBorders>
            <w:shd w:val="clear" w:color="auto" w:fill="auto"/>
            <w:vAlign w:val="top"/>
          </w:tcPr>
          <w:p w14:paraId="7D3B39F1">
            <w:pPr>
              <w:widowControl/>
              <w:numPr>
                <w:ilvl w:val="0"/>
                <w:numId w:val="0"/>
              </w:numPr>
              <w:spacing w:line="360" w:lineRule="atLeast"/>
              <w:jc w:val="left"/>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二、</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小手写作，</w:t>
            </w:r>
            <w:r>
              <w:rPr>
                <w:rFonts w:hint="eastAsia" w:ascii="仿宋" w:hAnsi="仿宋" w:eastAsia="仿宋" w:cs="仿宋"/>
                <w:color w:val="000000"/>
                <w:sz w:val="28"/>
                <w:szCs w:val="28"/>
                <w:lang w:eastAsia="zh-CN"/>
              </w:rPr>
              <w:t>神奇的探险之旅</w:t>
            </w:r>
          </w:p>
          <w:p w14:paraId="4628F3E9">
            <w:pPr>
              <w:widowControl/>
              <w:spacing w:line="360" w:lineRule="atLeast"/>
              <w:jc w:val="left"/>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要展开丰富合理的想象，把遇到的困境、求生的方法写具体。</w:t>
            </w:r>
          </w:p>
          <w:p w14:paraId="7B3C0B0E">
            <w:pPr>
              <w:widowControl/>
              <w:spacing w:line="360" w:lineRule="atLeast"/>
              <w:ind w:firstLine="560" w:firstLineChars="200"/>
              <w:jc w:val="left"/>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2.认真修改习作。</w:t>
            </w:r>
          </w:p>
        </w:tc>
        <w:tc>
          <w:tcPr>
            <w:tcW w:w="2595" w:type="dxa"/>
            <w:tcBorders>
              <w:top w:val="single" w:color="auto" w:sz="4" w:space="0"/>
              <w:left w:val="single" w:color="auto" w:sz="4" w:space="0"/>
              <w:bottom w:val="single" w:color="auto" w:sz="4" w:space="0"/>
              <w:right w:val="single" w:color="auto" w:sz="4" w:space="0"/>
            </w:tcBorders>
            <w:vAlign w:val="center"/>
          </w:tcPr>
          <w:p w14:paraId="74FF3F67">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本环节主要让学生运用本单元所学的写作方法和技巧，</w:t>
            </w:r>
            <w:r>
              <w:rPr>
                <w:rFonts w:hint="eastAsia" w:ascii="仿宋" w:hAnsi="仿宋" w:eastAsia="仿宋" w:cs="仿宋"/>
                <w:color w:val="000000"/>
                <w:sz w:val="28"/>
                <w:szCs w:val="28"/>
                <w:lang w:eastAsia="zh-CN"/>
              </w:rPr>
              <w:t>展开丰富合理的想象，把探险之旅写具体。</w:t>
            </w:r>
          </w:p>
        </w:tc>
        <w:tc>
          <w:tcPr>
            <w:tcW w:w="946" w:type="dxa"/>
            <w:tcBorders>
              <w:top w:val="single" w:color="auto" w:sz="4" w:space="0"/>
              <w:left w:val="single" w:color="auto" w:sz="4" w:space="0"/>
              <w:bottom w:val="single" w:color="auto" w:sz="4" w:space="0"/>
              <w:right w:val="single" w:color="auto" w:sz="4" w:space="0"/>
            </w:tcBorders>
            <w:vAlign w:val="center"/>
          </w:tcPr>
          <w:p w14:paraId="553FFDA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分钟</w:t>
            </w:r>
          </w:p>
        </w:tc>
      </w:tr>
    </w:tbl>
    <w:p w14:paraId="626A1A80"/>
    <w:p w14:paraId="350BC415">
      <w:pPr>
        <w:numPr>
          <w:ilvl w:val="0"/>
          <w:numId w:val="0"/>
        </w:numPr>
        <w:ind w:firstLine="2240" w:firstLineChars="700"/>
        <w:jc w:val="both"/>
        <w:rPr>
          <w:rFonts w:hint="eastAsia" w:ascii="黑体" w:hAnsi="黑体" w:eastAsia="黑体" w:cs="黑体"/>
          <w:b w:val="0"/>
          <w:bCs/>
          <w:sz w:val="32"/>
          <w:szCs w:val="28"/>
        </w:rPr>
      </w:pPr>
      <w:r>
        <w:rPr>
          <w:rFonts w:hint="eastAsia" w:ascii="黑体" w:hAnsi="黑体" w:eastAsia="黑体" w:cs="黑体"/>
          <w:b w:val="0"/>
          <w:bCs/>
          <w:sz w:val="32"/>
          <w:szCs w:val="28"/>
          <w:lang w:eastAsia="zh-CN"/>
        </w:rPr>
        <w:t>习作：</w:t>
      </w:r>
      <w:r>
        <w:rPr>
          <w:rFonts w:hint="eastAsia" w:ascii="黑体" w:hAnsi="黑体" w:eastAsia="黑体" w:cs="黑体"/>
          <w:b w:val="0"/>
          <w:bCs/>
          <w:sz w:val="32"/>
          <w:szCs w:val="28"/>
        </w:rPr>
        <w:t>课 作 业 评 价 标 准</w:t>
      </w:r>
    </w:p>
    <w:tbl>
      <w:tblPr>
        <w:tblStyle w:val="6"/>
        <w:tblW w:w="8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1"/>
        <w:gridCol w:w="5550"/>
        <w:gridCol w:w="1635"/>
      </w:tblGrid>
      <w:tr w14:paraId="32EA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tcPr>
          <w:p w14:paraId="77A7B64E">
            <w:pPr>
              <w:jc w:val="center"/>
              <w:rPr>
                <w:rFonts w:hint="eastAsia" w:ascii="仿宋" w:hAnsi="仿宋" w:eastAsia="仿宋" w:cs="仿宋"/>
                <w:b/>
                <w:sz w:val="28"/>
                <w:szCs w:val="28"/>
              </w:rPr>
            </w:pPr>
            <w:r>
              <w:rPr>
                <w:rFonts w:hint="eastAsia" w:ascii="仿宋" w:hAnsi="仿宋" w:eastAsia="仿宋" w:cs="仿宋"/>
                <w:b/>
                <w:sz w:val="28"/>
                <w:szCs w:val="28"/>
              </w:rPr>
              <w:t>评价项目</w:t>
            </w:r>
          </w:p>
        </w:tc>
        <w:tc>
          <w:tcPr>
            <w:tcW w:w="5550" w:type="dxa"/>
          </w:tcPr>
          <w:p w14:paraId="1385745C">
            <w:pPr>
              <w:jc w:val="center"/>
              <w:rPr>
                <w:rFonts w:hint="eastAsia" w:ascii="仿宋" w:hAnsi="仿宋" w:eastAsia="仿宋" w:cs="仿宋"/>
                <w:b/>
                <w:sz w:val="28"/>
                <w:szCs w:val="28"/>
              </w:rPr>
            </w:pPr>
            <w:r>
              <w:rPr>
                <w:rFonts w:hint="eastAsia" w:ascii="仿宋" w:hAnsi="仿宋" w:eastAsia="仿宋" w:cs="仿宋"/>
                <w:b/>
                <w:sz w:val="28"/>
                <w:szCs w:val="28"/>
              </w:rPr>
              <w:t>评价标准</w:t>
            </w:r>
          </w:p>
        </w:tc>
        <w:tc>
          <w:tcPr>
            <w:tcW w:w="1635" w:type="dxa"/>
          </w:tcPr>
          <w:p w14:paraId="64E4DEA7">
            <w:pPr>
              <w:jc w:val="center"/>
              <w:rPr>
                <w:rFonts w:hint="eastAsia" w:ascii="仿宋" w:hAnsi="仿宋" w:eastAsia="仿宋" w:cs="仿宋"/>
                <w:b/>
                <w:sz w:val="28"/>
                <w:szCs w:val="28"/>
              </w:rPr>
            </w:pPr>
            <w:r>
              <w:rPr>
                <w:rFonts w:hint="eastAsia" w:ascii="仿宋" w:hAnsi="仿宋" w:eastAsia="仿宋" w:cs="仿宋"/>
                <w:b/>
                <w:sz w:val="28"/>
                <w:szCs w:val="28"/>
              </w:rPr>
              <w:t>师评</w:t>
            </w:r>
          </w:p>
        </w:tc>
      </w:tr>
      <w:tr w14:paraId="4CF0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vAlign w:val="center"/>
          </w:tcPr>
          <w:p w14:paraId="3092CE49">
            <w:pPr>
              <w:jc w:val="center"/>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字迹工整</w:t>
            </w:r>
          </w:p>
        </w:tc>
        <w:tc>
          <w:tcPr>
            <w:tcW w:w="5550" w:type="dxa"/>
            <w:vAlign w:val="center"/>
          </w:tcPr>
          <w:p w14:paraId="0C7C4F94">
            <w:pPr>
              <w:jc w:val="both"/>
              <w:rPr>
                <w:rFonts w:hint="eastAsia" w:ascii="仿宋" w:hAnsi="仿宋" w:eastAsia="仿宋" w:cs="仿宋"/>
                <w:b/>
                <w:sz w:val="28"/>
                <w:szCs w:val="28"/>
              </w:rPr>
            </w:pPr>
            <w:r>
              <w:rPr>
                <w:rFonts w:hint="eastAsia" w:ascii="仿宋" w:hAnsi="仿宋" w:eastAsia="仿宋" w:cs="仿宋"/>
                <w:color w:val="000000" w:themeColor="text1"/>
                <w:sz w:val="28"/>
                <w:szCs w:val="28"/>
                <w:lang w:val="en-US" w:eastAsia="zh-CN"/>
                <w14:textFill>
                  <w14:solidFill>
                    <w14:schemeClr w14:val="tx1"/>
                  </w14:solidFill>
                </w14:textFill>
              </w:rPr>
              <w:t>字迹整洁，书写认真，无错别字。</w:t>
            </w:r>
          </w:p>
        </w:tc>
        <w:tc>
          <w:tcPr>
            <w:tcW w:w="1635" w:type="dxa"/>
            <w:vAlign w:val="center"/>
          </w:tcPr>
          <w:p w14:paraId="7FB0B20D">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708416"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55" name="自选图形 5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A68296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59" o:spid="_x0000_s1026" style="position:absolute;left:0pt;margin-left:48.1pt;margin-top:7.55pt;height:17.25pt;width:18.75pt;z-index:251708416;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r&#10;Crz21gAAAAgBAAAPAAAAAAAAAAEAIAAAACIAAABkcnMvZG93bnJldi54bWxQSwECFAAUAAAACACH&#10;TuJAepnsdJgCAABZ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A682969">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6368"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53" name="自选图形 6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EBCC2A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0" o:spid="_x0000_s1026" style="position:absolute;left:0pt;margin-left:28.6pt;margin-top:7.55pt;height:17.25pt;width:18.75pt;z-index:251706368;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M&#10;7LrVAAAABwEAAA8AAAAAAAAAAQAgAAAAIgAAAGRycy9kb3ducmV2LnhtbFBLAQIUABQAAAAIAIdO&#10;4kA8f6tsmAIAAFk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EBCC2A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7392"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54" name="自选图形 6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E96F88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1" o:spid="_x0000_s1026" style="position:absolute;left:0pt;margin-left:8.35pt;margin-top:7.55pt;height:17.25pt;width:18.75pt;z-index:251707392;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slldGJ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E96F888">
                            <w:pPr>
                              <w:jc w:val="center"/>
                            </w:pPr>
                          </w:p>
                        </w:txbxContent>
                      </v:textbox>
                    </v:shape>
                  </w:pict>
                </mc:Fallback>
              </mc:AlternateContent>
            </w:r>
          </w:p>
        </w:tc>
      </w:tr>
      <w:tr w14:paraId="4258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1681" w:type="dxa"/>
            <w:vAlign w:val="center"/>
          </w:tcPr>
          <w:p w14:paraId="2698EFF3">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想像合理</w:t>
            </w:r>
          </w:p>
          <w:p w14:paraId="450C83AA">
            <w:pPr>
              <w:jc w:val="center"/>
              <w:rPr>
                <w:rFonts w:hint="eastAsia" w:ascii="仿宋" w:hAnsi="仿宋" w:eastAsia="仿宋" w:cs="仿宋"/>
                <w:b/>
                <w:sz w:val="28"/>
                <w:szCs w:val="28"/>
              </w:rPr>
            </w:pPr>
            <w:r>
              <w:rPr>
                <w:rFonts w:hint="eastAsia" w:ascii="仿宋" w:hAnsi="仿宋" w:eastAsia="仿宋" w:cs="仿宋"/>
                <w:color w:val="000000"/>
                <w:sz w:val="28"/>
                <w:szCs w:val="28"/>
              </w:rPr>
              <w:t>表达准确</w:t>
            </w:r>
          </w:p>
        </w:tc>
        <w:tc>
          <w:tcPr>
            <w:tcW w:w="5550" w:type="dxa"/>
            <w:vAlign w:val="center"/>
          </w:tcPr>
          <w:p w14:paraId="34FDA16F">
            <w:pPr>
              <w:jc w:val="both"/>
              <w:rPr>
                <w:rFonts w:hint="eastAsia" w:ascii="仿宋" w:hAnsi="仿宋" w:eastAsia="仿宋" w:cs="仿宋"/>
                <w:b/>
                <w:sz w:val="28"/>
                <w:szCs w:val="28"/>
                <w:lang w:eastAsia="zh-CN"/>
              </w:rPr>
            </w:pPr>
            <w:r>
              <w:rPr>
                <w:rFonts w:hint="eastAsia" w:ascii="仿宋" w:hAnsi="仿宋" w:eastAsia="仿宋" w:cs="仿宋"/>
                <w:color w:val="000000"/>
                <w:sz w:val="28"/>
                <w:szCs w:val="28"/>
              </w:rPr>
              <w:t>发挥想象，把</w:t>
            </w:r>
            <w:r>
              <w:rPr>
                <w:rFonts w:hint="eastAsia" w:ascii="仿宋" w:hAnsi="仿宋" w:eastAsia="仿宋" w:cs="仿宋"/>
                <w:color w:val="000000"/>
                <w:sz w:val="28"/>
                <w:szCs w:val="28"/>
                <w:lang w:eastAsia="zh-CN"/>
              </w:rPr>
              <w:t>探险过程</w:t>
            </w:r>
            <w:r>
              <w:rPr>
                <w:rFonts w:hint="eastAsia" w:ascii="仿宋" w:hAnsi="仿宋" w:eastAsia="仿宋" w:cs="仿宋"/>
                <w:color w:val="000000"/>
                <w:sz w:val="28"/>
                <w:szCs w:val="28"/>
              </w:rPr>
              <w:t>说清楚，说明白。</w:t>
            </w:r>
          </w:p>
        </w:tc>
        <w:tc>
          <w:tcPr>
            <w:tcW w:w="1635" w:type="dxa"/>
            <w:shd w:val="clear" w:color="auto" w:fill="auto"/>
            <w:vAlign w:val="center"/>
          </w:tcPr>
          <w:p w14:paraId="5B0D4C98">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705344"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52" name="自选图形 6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46AFF1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2" o:spid="_x0000_s1026" style="position:absolute;left:0pt;margin-left:48.1pt;margin-top:7.55pt;height:17.25pt;width:18.75pt;z-index:251705344;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qwq89tYAAAAIAQAADwAAAAAAAAABACAAAAAiAAAAZHJzL2Rvd25yZXYueG1sUEsBAhQAFAAAAAgA&#10;h07iQGEbNdGZAgAAWQ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46AFF1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3296"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50" name="自选图形 6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78E963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3" o:spid="_x0000_s1026" style="position:absolute;left:0pt;margin-left:28.6pt;margin-top:7.55pt;height:17.25pt;width:18.75pt;z-index:251703296;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zOy61QAAAAcBAAAPAAAAAAAAAAEAIAAAACIAAABkcnMvZG93bnJldi54bWxQSwECFAAUAAAACACH&#10;TuJA0NoSlp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78E9638">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4320"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51" name="自选图形 6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093D2F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4" o:spid="_x0000_s1026" style="position:absolute;left:0pt;margin-left:8.35pt;margin-top:7.55pt;height:17.25pt;width:18.75pt;z-index:251704320;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f&#10;o10F1QAAAAcBAAAPAAAAAAAAAAEAIAAAACIAAABkcnMvZG93bnJldi54bWxQSwECFAAUAAAACACH&#10;TuJAx7HmzJ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093D2F5">
                            <w:pPr>
                              <w:jc w:val="center"/>
                            </w:pPr>
                          </w:p>
                        </w:txbxContent>
                      </v:textbox>
                    </v:shape>
                  </w:pict>
                </mc:Fallback>
              </mc:AlternateContent>
            </w:r>
          </w:p>
        </w:tc>
      </w:tr>
      <w:tr w14:paraId="43FF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681" w:type="dxa"/>
            <w:vAlign w:val="center"/>
          </w:tcPr>
          <w:p w14:paraId="1208E112">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书写工整</w:t>
            </w:r>
          </w:p>
          <w:p w14:paraId="68652E1F">
            <w:pPr>
              <w:jc w:val="center"/>
              <w:rPr>
                <w:rFonts w:hint="eastAsia" w:ascii="仿宋" w:hAnsi="仿宋" w:eastAsia="仿宋" w:cs="仿宋"/>
                <w:b/>
                <w:sz w:val="28"/>
                <w:szCs w:val="28"/>
                <w:lang w:eastAsia="zh-CN"/>
              </w:rPr>
            </w:pPr>
            <w:r>
              <w:rPr>
                <w:rFonts w:hint="eastAsia" w:ascii="仿宋" w:hAnsi="仿宋" w:eastAsia="仿宋" w:cs="仿宋"/>
                <w:color w:val="000000"/>
                <w:sz w:val="28"/>
                <w:szCs w:val="28"/>
              </w:rPr>
              <w:t>语句通顺</w:t>
            </w:r>
          </w:p>
        </w:tc>
        <w:tc>
          <w:tcPr>
            <w:tcW w:w="5550" w:type="dxa"/>
            <w:vAlign w:val="center"/>
          </w:tcPr>
          <w:p w14:paraId="1D39D105">
            <w:pPr>
              <w:jc w:val="both"/>
              <w:rPr>
                <w:rFonts w:hint="eastAsia" w:ascii="仿宋" w:hAnsi="仿宋" w:eastAsia="仿宋" w:cs="仿宋"/>
                <w:bCs/>
                <w:sz w:val="28"/>
                <w:szCs w:val="28"/>
                <w:lang w:eastAsia="zh-CN"/>
              </w:rPr>
            </w:pPr>
            <w:r>
              <w:rPr>
                <w:rFonts w:hint="eastAsia" w:ascii="仿宋" w:hAnsi="仿宋" w:eastAsia="仿宋" w:cs="仿宋"/>
                <w:color w:val="000000"/>
                <w:sz w:val="28"/>
                <w:szCs w:val="28"/>
              </w:rPr>
              <w:t>语句通顺连贯，较少错别字、病句；正确使用标点符号。</w:t>
            </w:r>
          </w:p>
        </w:tc>
        <w:tc>
          <w:tcPr>
            <w:tcW w:w="1635" w:type="dxa"/>
            <w:vAlign w:val="center"/>
          </w:tcPr>
          <w:p w14:paraId="682C700C">
            <w:pPr>
              <w:jc w:val="both"/>
              <w:rPr>
                <w:rFonts w:hint="eastAsia" w:ascii="仿宋" w:hAnsi="仿宋" w:eastAsia="仿宋" w:cs="仿宋"/>
                <w:b/>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702272" behindDoc="0" locked="0" layoutInCell="1" allowOverlap="1">
                      <wp:simplePos x="0" y="0"/>
                      <wp:positionH relativeFrom="column">
                        <wp:posOffset>610870</wp:posOffset>
                      </wp:positionH>
                      <wp:positionV relativeFrom="paragraph">
                        <wp:posOffset>95885</wp:posOffset>
                      </wp:positionV>
                      <wp:extent cx="238125" cy="219075"/>
                      <wp:effectExtent l="20320" t="19685" r="27305" b="27940"/>
                      <wp:wrapNone/>
                      <wp:docPr id="46" name="自选图形 6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648040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5" o:spid="_x0000_s1026" style="position:absolute;left:0pt;margin-left:48.1pt;margin-top:7.55pt;height:17.25pt;width:18.75pt;z-index:251702272;v-text-anchor:middle;mso-width-relative:page;mso-height-relative:page;" fillcolor="#FFFFFF" filled="t" stroked="t" coordsize="238125,219075" o:gfxdata="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KsK&#10;vPbWAAAACAEAAA8AAAAAAAAAAQAgAAAAIgAAAGRycy9kb3ducmV2LnhtbFBLAQIUABQAAAAIAIdO&#10;4kDk83sqlwIAAFkFAAAOAAAAAAAAAAEAIAAAACU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648040D">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0224" behindDoc="0" locked="0" layoutInCell="1" allowOverlap="1">
                      <wp:simplePos x="0" y="0"/>
                      <wp:positionH relativeFrom="column">
                        <wp:posOffset>363220</wp:posOffset>
                      </wp:positionH>
                      <wp:positionV relativeFrom="paragraph">
                        <wp:posOffset>95885</wp:posOffset>
                      </wp:positionV>
                      <wp:extent cx="238125" cy="219075"/>
                      <wp:effectExtent l="20320" t="19685" r="27305" b="27940"/>
                      <wp:wrapNone/>
                      <wp:docPr id="44" name="自选图形 6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1EAA44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6" o:spid="_x0000_s1026" style="position:absolute;left:0pt;margin-left:28.6pt;margin-top:7.55pt;height:17.25pt;width:18.75pt;z-index:251700224;v-text-anchor:middle;mso-width-relative:page;mso-height-relative:page;" fillcolor="#FFFFFF" filled="t" stroked="t" coordsize="238125,219075" o:gfxdata="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zOy61QAAAAcBAAAPAAAAAAAAAAEAIAAAACIAAABkcnMvZG93bnJldi54bWxQSwECFAAUAAAACACH&#10;TuJAxGAoaZ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1EAA44E">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1248" behindDoc="0" locked="0" layoutInCell="1" allowOverlap="1">
                      <wp:simplePos x="0" y="0"/>
                      <wp:positionH relativeFrom="column">
                        <wp:posOffset>106045</wp:posOffset>
                      </wp:positionH>
                      <wp:positionV relativeFrom="paragraph">
                        <wp:posOffset>95885</wp:posOffset>
                      </wp:positionV>
                      <wp:extent cx="238125" cy="219075"/>
                      <wp:effectExtent l="20320" t="19685" r="27305" b="27940"/>
                      <wp:wrapNone/>
                      <wp:docPr id="45" name="自选图形 6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40D3EF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67" o:spid="_x0000_s1026" style="position:absolute;left:0pt;margin-left:8.35pt;margin-top:7.55pt;height:17.25pt;width:18.75pt;z-index:251701248;v-text-anchor:middle;mso-width-relative:page;mso-height-relative:page;" fillcolor="#FFFFFF" filled="t" stroked="t" coordsize="238125,219075" o:gfxdata="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N+j&#10;XQXVAAAABwEAAA8AAAAAAAAAAQAgAAAAIgAAAGRycy9kb3ducmV2LnhtbFBLAQIUABQAAAAIAIdO&#10;4kBg/EA/mAIAAFk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40D3EF2">
                            <w:pPr>
                              <w:jc w:val="center"/>
                            </w:pPr>
                          </w:p>
                        </w:txbxContent>
                      </v:textbox>
                    </v:shape>
                  </w:pict>
                </mc:Fallback>
              </mc:AlternateContent>
            </w:r>
          </w:p>
        </w:tc>
      </w:tr>
    </w:tbl>
    <w:p w14:paraId="2277104D">
      <w:pPr>
        <w:jc w:val="left"/>
        <w:rPr>
          <w:b/>
          <w:sz w:val="32"/>
          <w:szCs w:val="32"/>
        </w:rPr>
      </w:pPr>
    </w:p>
    <w:p w14:paraId="16E30A70"/>
    <w:p w14:paraId="73CE7456"/>
    <w:p w14:paraId="238EF834"/>
    <w:p w14:paraId="6C23231F"/>
    <w:p w14:paraId="447F654E"/>
    <w:p w14:paraId="344080EA"/>
    <w:p w14:paraId="639BF040"/>
    <w:p w14:paraId="7BD146D8"/>
    <w:p w14:paraId="11E51594"/>
    <w:p w14:paraId="2FBDC74F"/>
    <w:p w14:paraId="32130C2B"/>
    <w:p w14:paraId="779E4D46"/>
    <w:p w14:paraId="7270A19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Regular">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A67469"/>
    <w:multiLevelType w:val="singleLevel"/>
    <w:tmpl w:val="CFA67469"/>
    <w:lvl w:ilvl="0" w:tentative="0">
      <w:start w:val="2"/>
      <w:numFmt w:val="decimal"/>
      <w:lvlText w:val="%1."/>
      <w:lvlJc w:val="left"/>
      <w:pPr>
        <w:tabs>
          <w:tab w:val="left" w:pos="312"/>
        </w:tabs>
      </w:pPr>
    </w:lvl>
  </w:abstractNum>
  <w:abstractNum w:abstractNumId="1">
    <w:nsid w:val="0B914DA1"/>
    <w:multiLevelType w:val="singleLevel"/>
    <w:tmpl w:val="0B914DA1"/>
    <w:lvl w:ilvl="0" w:tentative="0">
      <w:start w:val="1"/>
      <w:numFmt w:val="chineseCounting"/>
      <w:suff w:val="nothing"/>
      <w:lvlText w:val="%1、"/>
      <w:lvlJc w:val="left"/>
      <w:rPr>
        <w:rFonts w:hint="eastAsia"/>
      </w:rPr>
    </w:lvl>
  </w:abstractNum>
  <w:abstractNum w:abstractNumId="2">
    <w:nsid w:val="2693320B"/>
    <w:multiLevelType w:val="singleLevel"/>
    <w:tmpl w:val="2693320B"/>
    <w:lvl w:ilvl="0" w:tentative="0">
      <w:start w:val="1"/>
      <w:numFmt w:val="upperLetter"/>
      <w:lvlText w:val="%1."/>
      <w:lvlJc w:val="left"/>
      <w:pPr>
        <w:tabs>
          <w:tab w:val="left" w:pos="312"/>
        </w:tabs>
      </w:pPr>
    </w:lvl>
  </w:abstractNum>
  <w:abstractNum w:abstractNumId="3">
    <w:nsid w:val="28620211"/>
    <w:multiLevelType w:val="singleLevel"/>
    <w:tmpl w:val="28620211"/>
    <w:lvl w:ilvl="0" w:tentative="0">
      <w:start w:val="2"/>
      <w:numFmt w:val="decimal"/>
      <w:suff w:val="nothing"/>
      <w:lvlText w:val="（%1）"/>
      <w:lvlJc w:val="left"/>
    </w:lvl>
  </w:abstractNum>
  <w:abstractNum w:abstractNumId="4">
    <w:nsid w:val="3A05F935"/>
    <w:multiLevelType w:val="singleLevel"/>
    <w:tmpl w:val="3A05F935"/>
    <w:lvl w:ilvl="0" w:tentative="0">
      <w:start w:val="1"/>
      <w:numFmt w:val="chineseCounting"/>
      <w:suff w:val="nothing"/>
      <w:lvlText w:val="%1、"/>
      <w:lvlJc w:val="left"/>
      <w:rPr>
        <w:rFonts w:hint="eastAsia"/>
      </w:rPr>
    </w:lvl>
  </w:abstractNum>
  <w:abstractNum w:abstractNumId="5">
    <w:nsid w:val="59A20CD9"/>
    <w:multiLevelType w:val="singleLevel"/>
    <w:tmpl w:val="59A20CD9"/>
    <w:lvl w:ilvl="0" w:tentative="0">
      <w:start w:val="1"/>
      <w:numFmt w:val="decimal"/>
      <w:suff w:val="nothing"/>
      <w:lvlText w:val="（%1）"/>
      <w:lvlJc w:val="left"/>
    </w:lvl>
  </w:abstractNum>
  <w:abstractNum w:abstractNumId="6">
    <w:nsid w:val="7DF76050"/>
    <w:multiLevelType w:val="singleLevel"/>
    <w:tmpl w:val="7DF76050"/>
    <w:lvl w:ilvl="0" w:tentative="0">
      <w:start w:val="1"/>
      <w:numFmt w:val="decimal"/>
      <w:lvlText w:val="%1."/>
      <w:lvlJc w:val="left"/>
      <w:pPr>
        <w:tabs>
          <w:tab w:val="left" w:pos="312"/>
        </w:tabs>
      </w:pPr>
    </w:lvl>
  </w:abstractNum>
  <w:num w:numId="1">
    <w:abstractNumId w:val="0"/>
  </w:num>
  <w:num w:numId="2">
    <w:abstractNumId w:val="4"/>
  </w:num>
  <w:num w:numId="3">
    <w:abstractNumId w:val="2"/>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0006546B"/>
    <w:rsid w:val="0006546B"/>
    <w:rsid w:val="000F0155"/>
    <w:rsid w:val="0010251F"/>
    <w:rsid w:val="00351373"/>
    <w:rsid w:val="004E3B7F"/>
    <w:rsid w:val="004F5576"/>
    <w:rsid w:val="005916BF"/>
    <w:rsid w:val="00662737"/>
    <w:rsid w:val="006D28CE"/>
    <w:rsid w:val="007054C4"/>
    <w:rsid w:val="00852BBD"/>
    <w:rsid w:val="00B46C69"/>
    <w:rsid w:val="00B50024"/>
    <w:rsid w:val="00B5130D"/>
    <w:rsid w:val="00B87A1A"/>
    <w:rsid w:val="00C07D2B"/>
    <w:rsid w:val="00C3644B"/>
    <w:rsid w:val="00CA384D"/>
    <w:rsid w:val="00CC549F"/>
    <w:rsid w:val="00D50F44"/>
    <w:rsid w:val="00D56BCE"/>
    <w:rsid w:val="00E32696"/>
    <w:rsid w:val="00E9310A"/>
    <w:rsid w:val="00F77395"/>
    <w:rsid w:val="00F93A40"/>
    <w:rsid w:val="03EA08A3"/>
    <w:rsid w:val="060E69EF"/>
    <w:rsid w:val="06900B64"/>
    <w:rsid w:val="07153E89"/>
    <w:rsid w:val="08B03E69"/>
    <w:rsid w:val="0A7F33CE"/>
    <w:rsid w:val="0A9D31F2"/>
    <w:rsid w:val="0DB43078"/>
    <w:rsid w:val="0EB977F0"/>
    <w:rsid w:val="11A55FCA"/>
    <w:rsid w:val="124D097B"/>
    <w:rsid w:val="13824654"/>
    <w:rsid w:val="14072DAB"/>
    <w:rsid w:val="14BB6070"/>
    <w:rsid w:val="15B825AF"/>
    <w:rsid w:val="18316649"/>
    <w:rsid w:val="18C212D0"/>
    <w:rsid w:val="1AD84E7B"/>
    <w:rsid w:val="1CE95643"/>
    <w:rsid w:val="1D3F2A89"/>
    <w:rsid w:val="1DEB5CB2"/>
    <w:rsid w:val="1EEE0280"/>
    <w:rsid w:val="1F952318"/>
    <w:rsid w:val="24484023"/>
    <w:rsid w:val="25E66CC5"/>
    <w:rsid w:val="262B07F5"/>
    <w:rsid w:val="270E7638"/>
    <w:rsid w:val="284D302B"/>
    <w:rsid w:val="2B9845BD"/>
    <w:rsid w:val="2DCB6AF4"/>
    <w:rsid w:val="31717D8A"/>
    <w:rsid w:val="31F42769"/>
    <w:rsid w:val="32755658"/>
    <w:rsid w:val="381946E1"/>
    <w:rsid w:val="38331592"/>
    <w:rsid w:val="38862B30"/>
    <w:rsid w:val="39286F71"/>
    <w:rsid w:val="392E7623"/>
    <w:rsid w:val="39316051"/>
    <w:rsid w:val="39C77313"/>
    <w:rsid w:val="39EF3F42"/>
    <w:rsid w:val="3A1E4827"/>
    <w:rsid w:val="3F481462"/>
    <w:rsid w:val="416F3BBA"/>
    <w:rsid w:val="4669507C"/>
    <w:rsid w:val="48DF33D4"/>
    <w:rsid w:val="4AD64521"/>
    <w:rsid w:val="4D21045F"/>
    <w:rsid w:val="4D9A572B"/>
    <w:rsid w:val="4DE164CB"/>
    <w:rsid w:val="4E7C4BAD"/>
    <w:rsid w:val="4EAA673C"/>
    <w:rsid w:val="4F9C040D"/>
    <w:rsid w:val="5012408F"/>
    <w:rsid w:val="50951EF8"/>
    <w:rsid w:val="5636020F"/>
    <w:rsid w:val="569F23F4"/>
    <w:rsid w:val="58E6780D"/>
    <w:rsid w:val="591470C9"/>
    <w:rsid w:val="5A971D60"/>
    <w:rsid w:val="5F103E8F"/>
    <w:rsid w:val="60BA173E"/>
    <w:rsid w:val="62510F27"/>
    <w:rsid w:val="63F36E3C"/>
    <w:rsid w:val="640871A0"/>
    <w:rsid w:val="670A4AFC"/>
    <w:rsid w:val="67AB5547"/>
    <w:rsid w:val="680F10A3"/>
    <w:rsid w:val="687A4A6F"/>
    <w:rsid w:val="69BB533F"/>
    <w:rsid w:val="6B4069CF"/>
    <w:rsid w:val="6BA20565"/>
    <w:rsid w:val="6C3A69EF"/>
    <w:rsid w:val="6C775A87"/>
    <w:rsid w:val="6EF70BC7"/>
    <w:rsid w:val="76E81481"/>
    <w:rsid w:val="771A4456"/>
    <w:rsid w:val="77AD276B"/>
    <w:rsid w:val="78D21AF2"/>
    <w:rsid w:val="79152CD3"/>
    <w:rsid w:val="7A315A7C"/>
    <w:rsid w:val="7A39370E"/>
    <w:rsid w:val="7A863A8A"/>
    <w:rsid w:val="7BC462D5"/>
    <w:rsid w:val="7D7131B6"/>
    <w:rsid w:val="7E9C1EE6"/>
    <w:rsid w:val="7EEC1DC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fontstyle01"/>
    <w:basedOn w:val="7"/>
    <w:qFormat/>
    <w:uiPriority w:val="0"/>
    <w:rPr>
      <w:rFonts w:hint="default" w:ascii="Wingdings-Regular" w:hAnsi="Wingdings-Regular"/>
      <w:color w:val="000000"/>
      <w:sz w:val="24"/>
      <w:szCs w:val="24"/>
    </w:rPr>
  </w:style>
  <w:style w:type="character" w:customStyle="1" w:styleId="11">
    <w:name w:val="批注框文本 Char"/>
    <w:basedOn w:val="7"/>
    <w:link w:val="2"/>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10</Pages>
  <Words>1232</Words>
  <Characters>1278</Characters>
  <Lines>12</Lines>
  <Paragraphs>3</Paragraphs>
  <TotalTime>16</TotalTime>
  <ScaleCrop>false</ScaleCrop>
  <LinksUpToDate>false</LinksUpToDate>
  <CharactersWithSpaces>1451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2024-09-23T07:44:00Z</dcterms:created>
  <dc:creator>倩 张</dc:creator>
  <cp:lastModifiedBy>若水</cp:lastModifiedBy>
  <cp:lastPrinted>2024-10-21T04:58:00Z</cp:lastPrinted>
  <dcterms:modified xsi:type="dcterms:W3CDTF">2026-06-26T07:07:41Z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921C7FF34C25443AA11439B2548AF704_13</vt:lpwstr>
  </property>
  <property fmtid="{D5CDD505-2E9C-101B-9397-08002B2CF9AE}" pid="4" name="KSOTemplateDocerSaveRecord">
    <vt:lpwstr>eyJoZGlkIjoiOTc2MGM1YWQyNmYzODgwYTcxZjc3MjViM2JkNThiYjMiLCJ1c2VySWQiOiIzMzcwNDY1OTcifQ==</vt:lpwstr>
  </property>
</Properties>
</file>