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CC029">
      <w:pPr>
        <w:pStyle w:val="2"/>
        <w:bidi w:val="0"/>
        <w:rPr>
          <w:rFonts w:hint="eastAsia"/>
          <w:lang w:eastAsia="zh-CN"/>
        </w:rPr>
      </w:pPr>
      <w:r>
        <w:rPr>
          <w:rFonts w:hint="eastAsia" w:ascii="宋体" w:hAnsi="宋体" w:eastAsia="宋体" w:cs="宋体"/>
          <w:b/>
          <w:color w:val="2F5597" w:themeColor="accent1" w:themeShade="BF"/>
          <w:sz w:val="32"/>
          <w:szCs w:val="32"/>
          <w:lang w:eastAsia="zh-CN"/>
        </w:rPr>
        <w:drawing>
          <wp:anchor distT="0" distB="0" distL="114300" distR="114300" simplePos="0" relativeHeight="251659264" behindDoc="1" locked="0" layoutInCell="1" allowOverlap="1">
            <wp:simplePos x="0" y="0"/>
            <wp:positionH relativeFrom="column">
              <wp:posOffset>250190</wp:posOffset>
            </wp:positionH>
            <wp:positionV relativeFrom="paragraph">
              <wp:posOffset>-83185</wp:posOffset>
            </wp:positionV>
            <wp:extent cx="8546465" cy="4968240"/>
            <wp:effectExtent l="0" t="0" r="6985" b="3810"/>
            <wp:wrapNone/>
            <wp:docPr id="76" name="图片 76" descr="f4e47f64b1ef095bd0451dd0fea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f4e47f64b1ef095bd0451dd0fea1572"/>
                    <pic:cNvPicPr>
                      <a:picLocks noChangeAspect="1"/>
                    </pic:cNvPicPr>
                  </pic:nvPicPr>
                  <pic:blipFill>
                    <a:blip r:embed="rId4"/>
                    <a:srcRect b="15722"/>
                    <a:stretch>
                      <a:fillRect/>
                    </a:stretch>
                  </pic:blipFill>
                  <pic:spPr>
                    <a:xfrm>
                      <a:off x="0" y="0"/>
                      <a:ext cx="8546465" cy="4968240"/>
                    </a:xfrm>
                    <a:prstGeom prst="rect">
                      <a:avLst/>
                    </a:prstGeom>
                  </pic:spPr>
                </pic:pic>
              </a:graphicData>
            </a:graphic>
          </wp:anchor>
        </w:drawing>
      </w:r>
    </w:p>
    <w:p w14:paraId="0BCDFB2D">
      <w:pPr>
        <w:jc w:val="center"/>
        <w:rPr>
          <w:rFonts w:hint="eastAsia" w:ascii="黑体" w:hAnsi="黑体" w:eastAsia="黑体" w:cs="黑体"/>
          <w:b/>
          <w:bCs w:val="0"/>
          <w:sz w:val="52"/>
          <w:szCs w:val="52"/>
        </w:rPr>
      </w:pPr>
      <w:r>
        <w:rPr>
          <w:rFonts w:hint="eastAsia" w:ascii="黑体" w:hAnsi="黑体" w:eastAsia="黑体" w:cs="黑体"/>
          <w:b/>
          <w:bCs w:val="0"/>
          <w:sz w:val="52"/>
          <w:szCs w:val="52"/>
          <w:lang w:eastAsia="zh-CN"/>
        </w:rPr>
        <w:t>五</w:t>
      </w:r>
      <w:r>
        <w:rPr>
          <w:rFonts w:hint="eastAsia" w:ascii="黑体" w:hAnsi="黑体" w:eastAsia="黑体" w:cs="黑体"/>
          <w:b/>
          <w:bCs w:val="0"/>
          <w:sz w:val="52"/>
          <w:szCs w:val="52"/>
        </w:rPr>
        <w:t>年级</w:t>
      </w:r>
      <w:r>
        <w:rPr>
          <w:rFonts w:hint="eastAsia" w:ascii="黑体" w:hAnsi="黑体" w:eastAsia="黑体" w:cs="黑体"/>
          <w:b/>
          <w:bCs w:val="0"/>
          <w:sz w:val="52"/>
          <w:szCs w:val="52"/>
          <w:lang w:eastAsia="zh-CN"/>
        </w:rPr>
        <w:t>下</w:t>
      </w:r>
      <w:r>
        <w:rPr>
          <w:rFonts w:hint="eastAsia" w:ascii="黑体" w:hAnsi="黑体" w:eastAsia="黑体" w:cs="黑体"/>
          <w:b/>
          <w:bCs w:val="0"/>
          <w:sz w:val="52"/>
          <w:szCs w:val="52"/>
        </w:rPr>
        <w:t>册第</w:t>
      </w:r>
      <w:r>
        <w:rPr>
          <w:rFonts w:hint="eastAsia" w:ascii="黑体" w:hAnsi="黑体" w:eastAsia="黑体" w:cs="黑体"/>
          <w:b/>
          <w:bCs w:val="0"/>
          <w:sz w:val="52"/>
          <w:szCs w:val="52"/>
          <w:lang w:eastAsia="zh-CN"/>
        </w:rPr>
        <w:t>八</w:t>
      </w:r>
      <w:r>
        <w:rPr>
          <w:rFonts w:hint="eastAsia" w:ascii="黑体" w:hAnsi="黑体" w:eastAsia="黑体" w:cs="黑体"/>
          <w:b/>
          <w:bCs w:val="0"/>
          <w:sz w:val="52"/>
          <w:szCs w:val="52"/>
        </w:rPr>
        <w:t>单元</w:t>
      </w:r>
    </w:p>
    <w:p w14:paraId="67A0FB80">
      <w:pPr>
        <w:jc w:val="center"/>
        <w:rPr>
          <w:rFonts w:hint="eastAsia" w:ascii="黑体" w:hAnsi="黑体" w:eastAsia="黑体" w:cs="黑体"/>
          <w:b/>
          <w:bCs w:val="0"/>
          <w:sz w:val="52"/>
          <w:szCs w:val="52"/>
        </w:rPr>
      </w:pPr>
      <w:r>
        <w:rPr>
          <w:rFonts w:hint="eastAsia" w:ascii="黑体" w:hAnsi="黑体" w:eastAsia="黑体" w:cs="黑体"/>
          <w:b/>
          <w:bCs w:val="0"/>
          <w:sz w:val="52"/>
          <w:szCs w:val="52"/>
        </w:rPr>
        <w:t>单元作业设计框架</w:t>
      </w:r>
    </w:p>
    <w:p w14:paraId="4C32A06F">
      <w:pPr>
        <w:jc w:val="center"/>
        <w:rPr>
          <w:rFonts w:hint="eastAsia" w:ascii="仿宋" w:hAnsi="仿宋" w:eastAsia="仿宋" w:cs="仿宋"/>
          <w:sz w:val="72"/>
          <w:szCs w:val="72"/>
          <w:lang w:val="en-US" w:eastAsia="zh-CN"/>
        </w:rPr>
      </w:pPr>
    </w:p>
    <w:p w14:paraId="495F62AE">
      <w:pPr>
        <w:jc w:val="center"/>
        <w:rPr>
          <w:rFonts w:hint="eastAsia" w:ascii="黑体" w:hAnsi="黑体" w:eastAsia="黑体" w:cs="黑体"/>
          <w:b/>
          <w:sz w:val="72"/>
          <w:szCs w:val="72"/>
          <w:lang w:eastAsia="zh-CN"/>
        </w:rPr>
      </w:pPr>
      <w:r>
        <w:rPr>
          <w:rFonts w:hint="eastAsia" w:ascii="黑体" w:hAnsi="黑体" w:eastAsia="黑体" w:cs="黑体"/>
          <w:b/>
          <w:sz w:val="72"/>
          <w:szCs w:val="72"/>
          <w:lang w:eastAsia="zh-CN"/>
        </w:rPr>
        <w:t>风趣与幽默</w:t>
      </w:r>
    </w:p>
    <w:p w14:paraId="310D9915">
      <w:pPr>
        <w:ind w:firstLine="6104" w:firstLineChars="1900"/>
        <w:jc w:val="both"/>
        <w:rPr>
          <w:rFonts w:hint="eastAsia" w:ascii="黑体" w:hAnsi="黑体" w:eastAsia="黑体" w:cs="黑体"/>
          <w:b/>
          <w:bCs w:val="0"/>
          <w:sz w:val="32"/>
          <w:szCs w:val="32"/>
          <w:lang w:eastAsia="zh-CN"/>
        </w:rPr>
      </w:pPr>
    </w:p>
    <w:p w14:paraId="2CF6B036">
      <w:pPr>
        <w:ind w:firstLine="6104" w:firstLineChars="1900"/>
        <w:jc w:val="both"/>
        <w:rPr>
          <w:rFonts w:hint="eastAsia" w:ascii="黑体" w:hAnsi="黑体" w:eastAsia="黑体" w:cs="黑体"/>
          <w:b/>
          <w:bCs w:val="0"/>
          <w:sz w:val="32"/>
          <w:szCs w:val="32"/>
          <w:lang w:eastAsia="zh-CN"/>
        </w:rPr>
      </w:pPr>
      <w:r>
        <w:rPr>
          <w:rFonts w:hint="eastAsia" w:ascii="黑体" w:hAnsi="黑体" w:eastAsia="黑体" w:cs="黑体"/>
          <w:b/>
          <w:bCs w:val="0"/>
          <w:sz w:val="32"/>
          <w:szCs w:val="32"/>
          <w:lang w:eastAsia="zh-CN"/>
        </w:rPr>
        <w:t>城子河小学</w:t>
      </w:r>
    </w:p>
    <w:p w14:paraId="06053942">
      <w:pPr>
        <w:jc w:val="center"/>
        <w:rPr>
          <w:rFonts w:hint="eastAsia" w:ascii="黑体" w:hAnsi="黑体" w:eastAsia="黑体" w:cs="黑体"/>
          <w:b/>
          <w:bCs w:val="0"/>
          <w:sz w:val="32"/>
          <w:szCs w:val="32"/>
          <w:lang w:eastAsia="zh-CN"/>
        </w:rPr>
      </w:pPr>
      <w:r>
        <w:rPr>
          <w:rFonts w:hint="eastAsia" w:ascii="黑体" w:hAnsi="黑体" w:eastAsia="黑体" w:cs="黑体"/>
          <w:b/>
          <w:bCs w:val="0"/>
          <w:sz w:val="32"/>
          <w:szCs w:val="32"/>
          <w:lang w:eastAsia="zh-CN"/>
        </w:rPr>
        <w:t>杨本雪</w:t>
      </w:r>
    </w:p>
    <w:p w14:paraId="2A143228">
      <w:pPr>
        <w:jc w:val="center"/>
        <w:rPr>
          <w:rFonts w:hint="eastAsia" w:ascii="华文楷体" w:hAnsi="华文楷体" w:eastAsia="华文楷体" w:cs="华文楷体"/>
          <w:b/>
          <w:bCs w:val="0"/>
          <w:sz w:val="52"/>
          <w:szCs w:val="52"/>
          <w:lang w:eastAsia="zh-CN"/>
        </w:rPr>
      </w:pPr>
    </w:p>
    <w:p w14:paraId="3C023967">
      <w:pPr>
        <w:jc w:val="both"/>
        <w:rPr>
          <w:rFonts w:hint="eastAsia" w:ascii="黑体" w:hAnsi="黑体" w:eastAsia="黑体" w:cs="黑体"/>
          <w:b/>
          <w:sz w:val="32"/>
          <w:szCs w:val="32"/>
        </w:rPr>
      </w:pPr>
    </w:p>
    <w:p w14:paraId="07217B60">
      <w:pPr>
        <w:jc w:val="both"/>
        <w:rPr>
          <w:rFonts w:hint="eastAsia" w:ascii="黑体" w:hAnsi="黑体" w:eastAsia="黑体" w:cs="黑体"/>
          <w:b/>
          <w:sz w:val="32"/>
          <w:szCs w:val="32"/>
        </w:rPr>
      </w:pPr>
      <w:bookmarkStart w:id="0" w:name="_GoBack"/>
      <w:bookmarkEnd w:id="0"/>
    </w:p>
    <w:p w14:paraId="4073CB14">
      <w:pPr>
        <w:jc w:val="center"/>
        <w:rPr>
          <w:rFonts w:hint="eastAsia" w:ascii="黑体" w:hAnsi="黑体" w:eastAsia="黑体" w:cs="黑体"/>
          <w:b/>
          <w:sz w:val="32"/>
          <w:szCs w:val="32"/>
        </w:rPr>
      </w:pPr>
      <w:r>
        <w:rPr>
          <w:rFonts w:hint="eastAsia" w:ascii="黑体" w:hAnsi="黑体" w:eastAsia="黑体" w:cs="黑体"/>
          <w:b/>
          <w:sz w:val="32"/>
          <w:szCs w:val="32"/>
        </w:rPr>
        <w:t>（</w:t>
      </w:r>
      <w:r>
        <w:rPr>
          <w:rFonts w:hint="eastAsia" w:ascii="黑体" w:hAnsi="黑体" w:eastAsia="黑体" w:cs="黑体"/>
          <w:b/>
          <w:sz w:val="32"/>
          <w:szCs w:val="32"/>
          <w:lang w:eastAsia="zh-CN"/>
        </w:rPr>
        <w:t>五</w:t>
      </w:r>
      <w:r>
        <w:rPr>
          <w:rFonts w:hint="eastAsia" w:ascii="黑体" w:hAnsi="黑体" w:eastAsia="黑体" w:cs="黑体"/>
          <w:b/>
          <w:sz w:val="32"/>
          <w:szCs w:val="32"/>
        </w:rPr>
        <w:t>年级</w:t>
      </w:r>
      <w:r>
        <w:rPr>
          <w:rFonts w:hint="eastAsia" w:ascii="黑体" w:hAnsi="黑体" w:eastAsia="黑体" w:cs="黑体"/>
          <w:b/>
          <w:sz w:val="32"/>
          <w:szCs w:val="32"/>
          <w:lang w:eastAsia="zh-CN"/>
        </w:rPr>
        <w:t>下</w:t>
      </w:r>
      <w:r>
        <w:rPr>
          <w:rFonts w:hint="eastAsia" w:ascii="黑体" w:hAnsi="黑体" w:eastAsia="黑体" w:cs="黑体"/>
          <w:b/>
          <w:sz w:val="32"/>
          <w:szCs w:val="32"/>
        </w:rPr>
        <w:t>册第</w:t>
      </w:r>
      <w:r>
        <w:rPr>
          <w:rFonts w:hint="eastAsia" w:ascii="黑体" w:hAnsi="黑体" w:eastAsia="黑体" w:cs="黑体"/>
          <w:b/>
          <w:sz w:val="32"/>
          <w:szCs w:val="32"/>
          <w:lang w:eastAsia="zh-CN"/>
        </w:rPr>
        <w:t>八</w:t>
      </w:r>
      <w:r>
        <w:rPr>
          <w:rFonts w:hint="eastAsia" w:ascii="黑体" w:hAnsi="黑体" w:eastAsia="黑体" w:cs="黑体"/>
          <w:b/>
          <w:sz w:val="32"/>
          <w:szCs w:val="32"/>
        </w:rPr>
        <w:t>单元）单元整体作业设计框架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1539"/>
        <w:gridCol w:w="1388"/>
        <w:gridCol w:w="774"/>
        <w:gridCol w:w="613"/>
        <w:gridCol w:w="627"/>
        <w:gridCol w:w="1175"/>
        <w:gridCol w:w="502"/>
        <w:gridCol w:w="5727"/>
      </w:tblGrid>
      <w:tr w14:paraId="7AD7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0B5441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人文主题</w:t>
            </w:r>
          </w:p>
        </w:tc>
        <w:tc>
          <w:tcPr>
            <w:tcW w:w="3701" w:type="dxa"/>
            <w:gridSpan w:val="3"/>
          </w:tcPr>
          <w:p w14:paraId="7BE4A66E">
            <w:pPr>
              <w:keepNext w:val="0"/>
              <w:keepLines w:val="0"/>
              <w:pageBreakBefore w:val="0"/>
              <w:widowControl w:val="0"/>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风趣与幽默</w:t>
            </w:r>
          </w:p>
        </w:tc>
        <w:tc>
          <w:tcPr>
            <w:tcW w:w="2415" w:type="dxa"/>
            <w:gridSpan w:val="3"/>
          </w:tcPr>
          <w:p w14:paraId="2DB2A2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任务群类型</w:t>
            </w:r>
          </w:p>
        </w:tc>
        <w:tc>
          <w:tcPr>
            <w:tcW w:w="6229" w:type="dxa"/>
            <w:gridSpan w:val="2"/>
          </w:tcPr>
          <w:p w14:paraId="1669552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发展型学习任务群：</w:t>
            </w:r>
            <w:r>
              <w:rPr>
                <w:rFonts w:hint="eastAsia" w:ascii="仿宋" w:hAnsi="仿宋" w:eastAsia="仿宋" w:cs="仿宋"/>
                <w:color w:val="auto"/>
                <w:sz w:val="28"/>
                <w:szCs w:val="28"/>
                <w:lang w:eastAsia="zh-CN"/>
              </w:rPr>
              <w:t>文学阅读与创意表达</w:t>
            </w:r>
          </w:p>
        </w:tc>
      </w:tr>
      <w:tr w14:paraId="26F4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0A245C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语文要素</w:t>
            </w:r>
          </w:p>
        </w:tc>
        <w:tc>
          <w:tcPr>
            <w:tcW w:w="12345" w:type="dxa"/>
            <w:gridSpan w:val="8"/>
            <w:shd w:val="clear" w:color="auto" w:fill="auto"/>
            <w:vAlign w:val="top"/>
          </w:tcPr>
          <w:p w14:paraId="5E4816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sz w:val="28"/>
                <w:szCs w:val="28"/>
                <w:lang w:val="en-US" w:eastAsia="zh-CN"/>
              </w:rPr>
              <w:t>1.感受课文风趣的语言</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2.看漫画，写出自己的想法。</w:t>
            </w:r>
          </w:p>
        </w:tc>
      </w:tr>
      <w:tr w14:paraId="47D3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6EFE686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教学内容</w:t>
            </w:r>
          </w:p>
        </w:tc>
        <w:tc>
          <w:tcPr>
            <w:tcW w:w="12345" w:type="dxa"/>
            <w:gridSpan w:val="8"/>
          </w:tcPr>
          <w:p w14:paraId="32A270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21.杨氏之子; 22.手指; 23.童年的发现; 习作：漫画的启示; 语文园地。</w:t>
            </w:r>
          </w:p>
        </w:tc>
      </w:tr>
      <w:tr w14:paraId="3C41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6D6CA0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单元目标分析</w:t>
            </w:r>
          </w:p>
          <w:p w14:paraId="419A59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5375BF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25E1C8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04AA8A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511170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455B3A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2DA0BD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01352F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30DA44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645C69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044401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416BDC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6AD46B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3CB0F3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33388C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78D54C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496FC4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10D3C4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6FC3E6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1C8578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1BC1C4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3D5469F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color w:val="auto"/>
                <w:sz w:val="28"/>
                <w:szCs w:val="28"/>
              </w:rPr>
            </w:pPr>
          </w:p>
        </w:tc>
        <w:tc>
          <w:tcPr>
            <w:tcW w:w="12345" w:type="dxa"/>
            <w:gridSpan w:val="8"/>
          </w:tcPr>
          <w:p w14:paraId="646988F7">
            <w:pPr>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一、单元主题分析：</w:t>
            </w:r>
          </w:p>
          <w:p w14:paraId="61F1A245">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本</w:t>
            </w:r>
            <w:r>
              <w:rPr>
                <w:rFonts w:hint="eastAsia" w:ascii="仿宋" w:hAnsi="仿宋" w:eastAsia="仿宋" w:cs="仿宋"/>
                <w:sz w:val="28"/>
                <w:szCs w:val="28"/>
              </w:rPr>
              <w:t>单元以“</w:t>
            </w:r>
            <w:r>
              <w:rPr>
                <w:rFonts w:hint="eastAsia" w:ascii="仿宋" w:hAnsi="仿宋" w:eastAsia="仿宋" w:cs="仿宋"/>
                <w:sz w:val="28"/>
                <w:szCs w:val="28"/>
                <w:lang w:eastAsia="zh-CN"/>
              </w:rPr>
              <w:t>风趣与幽默</w:t>
            </w:r>
            <w:r>
              <w:rPr>
                <w:rFonts w:hint="eastAsia" w:ascii="仿宋" w:hAnsi="仿宋" w:eastAsia="仿宋" w:cs="仿宋"/>
                <w:sz w:val="28"/>
                <w:szCs w:val="28"/>
              </w:rPr>
              <w:t>”为主题，编排了《</w:t>
            </w:r>
            <w:r>
              <w:rPr>
                <w:rFonts w:hint="eastAsia" w:ascii="仿宋" w:hAnsi="仿宋" w:eastAsia="仿宋" w:cs="仿宋"/>
                <w:color w:val="auto"/>
                <w:sz w:val="28"/>
                <w:szCs w:val="28"/>
                <w:lang w:val="en-US" w:eastAsia="zh-CN"/>
              </w:rPr>
              <w:t>杨氏之子</w:t>
            </w:r>
            <w:r>
              <w:rPr>
                <w:rFonts w:hint="eastAsia" w:ascii="仿宋" w:hAnsi="仿宋" w:eastAsia="仿宋" w:cs="仿宋"/>
                <w:sz w:val="28"/>
                <w:szCs w:val="28"/>
              </w:rPr>
              <w:t>》《</w:t>
            </w:r>
            <w:r>
              <w:rPr>
                <w:rFonts w:hint="eastAsia" w:ascii="仿宋" w:hAnsi="仿宋" w:eastAsia="仿宋" w:cs="仿宋"/>
                <w:color w:val="auto"/>
                <w:sz w:val="28"/>
                <w:szCs w:val="28"/>
                <w:lang w:val="en-US" w:eastAsia="zh-CN"/>
              </w:rPr>
              <w:t>手指</w:t>
            </w:r>
            <w:r>
              <w:rPr>
                <w:rFonts w:hint="eastAsia" w:ascii="仿宋" w:hAnsi="仿宋" w:eastAsia="仿宋" w:cs="仿宋"/>
                <w:sz w:val="28"/>
                <w:szCs w:val="28"/>
              </w:rPr>
              <w:t>》</w:t>
            </w:r>
            <w:r>
              <w:rPr>
                <w:rFonts w:hint="eastAsia" w:ascii="仿宋" w:hAnsi="仿宋" w:eastAsia="仿宋" w:cs="仿宋"/>
                <w:sz w:val="28"/>
                <w:szCs w:val="28"/>
                <w:lang w:eastAsia="zh-CN"/>
              </w:rPr>
              <w:t>《</w:t>
            </w:r>
            <w:r>
              <w:rPr>
                <w:rFonts w:hint="eastAsia" w:ascii="仿宋" w:hAnsi="仿宋" w:eastAsia="仿宋" w:cs="仿宋"/>
                <w:color w:val="auto"/>
                <w:sz w:val="28"/>
                <w:szCs w:val="28"/>
                <w:lang w:val="en-US" w:eastAsia="zh-CN"/>
              </w:rPr>
              <w:t>童年的发现</w:t>
            </w:r>
            <w:r>
              <w:rPr>
                <w:rFonts w:hint="eastAsia" w:ascii="仿宋" w:hAnsi="仿宋" w:eastAsia="仿宋" w:cs="仿宋"/>
                <w:sz w:val="28"/>
                <w:szCs w:val="28"/>
                <w:lang w:eastAsia="zh-CN"/>
              </w:rPr>
              <w:t>》</w:t>
            </w:r>
            <w:r>
              <w:rPr>
                <w:rFonts w:hint="eastAsia" w:ascii="仿宋" w:hAnsi="仿宋" w:eastAsia="仿宋" w:cs="仿宋"/>
                <w:sz w:val="28"/>
                <w:szCs w:val="28"/>
              </w:rPr>
              <w:t>三篇课文</w:t>
            </w:r>
            <w:r>
              <w:rPr>
                <w:rFonts w:hint="eastAsia" w:ascii="仿宋" w:hAnsi="仿宋" w:eastAsia="仿宋" w:cs="仿宋"/>
                <w:sz w:val="28"/>
                <w:szCs w:val="28"/>
                <w:lang w:eastAsia="zh-CN"/>
              </w:rPr>
              <w:t>以及口语交际、习作和语文园地。通过读书感受精妙的语言的魅力，感受语言表达的艺术，通过不同体裁文章的阅读，了解不同体裁文章的表达方式，积累优美的语言。感受课文中巧妙的对话和风趣的语言，看漫画并写出自己的想法。本单元的语文要素是“感受课文风趣的语言”。风趣的语言除了生动有趣、使人发笑之外，往往还能让读者在一笑之余有所回味。此前，三年级上册已经安排过“关注有新鲜感的词语和句子”“感受课文生动的语言”等语文要素，本单元再次聚焦语言，让学生感受语言的风趣，是对语言感受力要求的进一步提升。</w:t>
            </w:r>
          </w:p>
          <w:p w14:paraId="78C8FF1A">
            <w:pPr>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本单元的习作要求是“看漫画，写出自己的想法”，本次习作对学生的思辨能力提出了更高的要求，在读懂图意的基础上，不仅要把漫画的内容写清楚，更要写出自己从中获得的启示。</w:t>
            </w:r>
          </w:p>
          <w:p w14:paraId="423A7F63">
            <w:pPr>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二、语文要素分析：</w:t>
            </w:r>
          </w:p>
          <w:tbl>
            <w:tblPr>
              <w:tblStyle w:val="6"/>
              <w:tblW w:w="113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4"/>
              <w:gridCol w:w="2616"/>
              <w:gridCol w:w="6657"/>
            </w:tblGrid>
            <w:tr w14:paraId="37DB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2044" w:type="dxa"/>
                </w:tcPr>
                <w:p w14:paraId="74625038">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册序</w:t>
                  </w:r>
                </w:p>
              </w:tc>
              <w:tc>
                <w:tcPr>
                  <w:tcW w:w="2616" w:type="dxa"/>
                </w:tcPr>
                <w:p w14:paraId="2710F6B1">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单元</w:t>
                  </w:r>
                </w:p>
              </w:tc>
              <w:tc>
                <w:tcPr>
                  <w:tcW w:w="6657" w:type="dxa"/>
                </w:tcPr>
                <w:p w14:paraId="3282E928">
                  <w:pP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eastAsia="zh-CN"/>
                    </w:rPr>
                    <w:t>阅读训练要素</w:t>
                  </w:r>
                </w:p>
              </w:tc>
            </w:tr>
            <w:tr w14:paraId="2F5D1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tcPr>
                <w:p w14:paraId="39E92516">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三上</w:t>
                  </w:r>
                </w:p>
              </w:tc>
              <w:tc>
                <w:tcPr>
                  <w:tcW w:w="2616" w:type="dxa"/>
                </w:tcPr>
                <w:p w14:paraId="0FBA94FE">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第一单元</w:t>
                  </w:r>
                </w:p>
              </w:tc>
              <w:tc>
                <w:tcPr>
                  <w:tcW w:w="6657" w:type="dxa"/>
                </w:tcPr>
                <w:p w14:paraId="04717BDB">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关注有新鲜感的词语和句子。</w:t>
                  </w:r>
                </w:p>
              </w:tc>
            </w:tr>
            <w:tr w14:paraId="72331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tcPr>
                <w:p w14:paraId="0B4059E0">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三上</w:t>
                  </w:r>
                </w:p>
              </w:tc>
              <w:tc>
                <w:tcPr>
                  <w:tcW w:w="2616" w:type="dxa"/>
                </w:tcPr>
                <w:p w14:paraId="5B49C537">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第七单元</w:t>
                  </w:r>
                </w:p>
              </w:tc>
              <w:tc>
                <w:tcPr>
                  <w:tcW w:w="6657" w:type="dxa"/>
                </w:tcPr>
                <w:p w14:paraId="04F4DD23">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感受课文生动的语言，积累喜欢的语句。</w:t>
                  </w:r>
                </w:p>
              </w:tc>
            </w:tr>
            <w:tr w14:paraId="557CE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tcPr>
                <w:p w14:paraId="44EA453B">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五下</w:t>
                  </w:r>
                </w:p>
              </w:tc>
              <w:tc>
                <w:tcPr>
                  <w:tcW w:w="2616" w:type="dxa"/>
                </w:tcPr>
                <w:p w14:paraId="0684A06A">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第八单元</w:t>
                  </w:r>
                </w:p>
              </w:tc>
              <w:tc>
                <w:tcPr>
                  <w:tcW w:w="6657" w:type="dxa"/>
                </w:tcPr>
                <w:p w14:paraId="0AD92EDF">
                  <w:pPr>
                    <w:rPr>
                      <w:rFonts w:hint="eastAsia" w:ascii="仿宋" w:hAnsi="仿宋" w:eastAsia="仿宋" w:cs="仿宋"/>
                      <w:sz w:val="28"/>
                      <w:szCs w:val="28"/>
                      <w:vertAlign w:val="baseline"/>
                      <w:lang w:eastAsia="zh-CN"/>
                    </w:rPr>
                  </w:pPr>
                  <w:r>
                    <w:rPr>
                      <w:rFonts w:hint="eastAsia" w:ascii="仿宋" w:hAnsi="仿宋" w:eastAsia="仿宋" w:cs="仿宋"/>
                      <w:sz w:val="28"/>
                      <w:szCs w:val="28"/>
                      <w:vertAlign w:val="baseline"/>
                      <w:lang w:eastAsia="zh-CN"/>
                    </w:rPr>
                    <w:t>感受课文风趣的语言。</w:t>
                  </w:r>
                </w:p>
              </w:tc>
            </w:tr>
          </w:tbl>
          <w:p w14:paraId="38D858A0">
            <w:pPr>
              <w:spacing w:line="480" w:lineRule="auto"/>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从上面的表格可以看出,三年级上册已经安排过“关注有新鲜感的词语和句子”“感受课文生动的语言,积累喜欢的语句”等阅读要素,本单元再次聚焦语言,让学生感受语言的风趣,是对语言感受力要求的进一步提升。围绕阅读要素,课后题和学习提示在编排上各有侧重:《杨氏之子》引导学生通过主客间对话的内容,感受人物的机智;《手指》引导学通过丰富的语句,体会作者语言的风趣;《童年的发现》引导学生体会课文的趣味,交流感受。“交流平台”引导学生对三篇课文内容和语言的风趣之处作梳理和总结。“词句段运用”让学生体会语句的表达特点并进行仿写,学习把事物比作人或把人比作事物来写的方法,提高表达的趣味性。</w:t>
            </w:r>
          </w:p>
          <w:p w14:paraId="352A1121">
            <w:pPr>
              <w:spacing w:line="480" w:lineRule="auto"/>
              <w:ind w:firstLine="560" w:firstLineChars="200"/>
              <w:rPr>
                <w:rFonts w:hint="eastAsia" w:ascii="仿宋" w:hAnsi="仿宋" w:eastAsia="仿宋" w:cs="仿宋"/>
                <w:b w:val="0"/>
                <w:bCs/>
                <w:sz w:val="28"/>
                <w:szCs w:val="28"/>
              </w:rPr>
            </w:pPr>
            <w:r>
              <w:rPr>
                <w:rFonts w:hint="eastAsia" w:ascii="仿宋" w:hAnsi="仿宋" w:eastAsia="仿宋" w:cs="仿宋"/>
                <w:b w:val="0"/>
                <w:bCs/>
                <w:sz w:val="28"/>
                <w:szCs w:val="28"/>
              </w:rPr>
              <w:t>本单元习作要素“看漫画,写出自己的想法”对学生的思辨能力提出了更高的要求,在读懂图意的基础上,不仅要把漫画的内容写清楚,更要写出自己从中获得的启示。</w:t>
            </w:r>
          </w:p>
          <w:p w14:paraId="1DBA4A5D">
            <w:pPr>
              <w:spacing w:line="480" w:lineRule="auto"/>
              <w:ind w:firstLine="560" w:firstLineChars="200"/>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本单元编排这样的内容，不仅仅是为了落实“风趣与幽默”这一人文主题，更重要的是为了落实具体的阅读训练要素“感受课文风趣的语言”，以及与之相应的表达训练要素“看漫画，写出自己的想法”。</w:t>
            </w:r>
          </w:p>
          <w:p w14:paraId="361923EF">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lang w:eastAsia="zh-CN"/>
              </w:rPr>
            </w:pPr>
            <w:r>
              <w:rPr>
                <w:rFonts w:hint="eastAsia" w:ascii="仿宋" w:hAnsi="仿宋" w:eastAsia="仿宋" w:cs="仿宋"/>
                <w:b/>
                <w:color w:val="auto"/>
                <w:sz w:val="28"/>
                <w:szCs w:val="28"/>
                <w:lang w:eastAsia="zh-CN"/>
              </w:rPr>
              <w:t>纵向比对——看梯度</w:t>
            </w:r>
          </w:p>
          <w:p w14:paraId="6E662178">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lang w:eastAsia="zh-CN"/>
              </w:rPr>
              <w:t>纵看阅读要素</w:t>
            </w:r>
            <w:r>
              <w:rPr>
                <w:rFonts w:hint="eastAsia" w:ascii="仿宋" w:hAnsi="仿宋" w:eastAsia="仿宋" w:cs="仿宋"/>
                <w:b w:val="0"/>
                <w:bCs/>
                <w:color w:val="auto"/>
                <w:sz w:val="28"/>
                <w:szCs w:val="28"/>
              </w:rPr>
              <w:t>：</w:t>
            </w:r>
          </w:p>
          <w:p w14:paraId="649E883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本单元“感受课文风趣的语言”，提取关键词“感受”、“风趣”。如何“感受”？这是统编教材的一条清晰的线——</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2"/>
              <w:gridCol w:w="2205"/>
              <w:gridCol w:w="8062"/>
            </w:tblGrid>
            <w:tr w14:paraId="3B6E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2" w:type="dxa"/>
                </w:tcPr>
                <w:p w14:paraId="14D6B1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册序</w:t>
                  </w:r>
                </w:p>
              </w:tc>
              <w:tc>
                <w:tcPr>
                  <w:tcW w:w="2205" w:type="dxa"/>
                </w:tcPr>
                <w:p w14:paraId="0868B2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单元</w:t>
                  </w:r>
                </w:p>
              </w:tc>
              <w:tc>
                <w:tcPr>
                  <w:tcW w:w="8062" w:type="dxa"/>
                </w:tcPr>
                <w:p w14:paraId="6D09BF6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阅读训练要素</w:t>
                  </w:r>
                </w:p>
              </w:tc>
            </w:tr>
            <w:tr w14:paraId="3DB7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2" w:type="dxa"/>
                </w:tcPr>
                <w:p w14:paraId="3AD2CF4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一上</w:t>
                  </w:r>
                </w:p>
              </w:tc>
              <w:tc>
                <w:tcPr>
                  <w:tcW w:w="2205" w:type="dxa"/>
                </w:tcPr>
                <w:p w14:paraId="655AFD3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第七单元</w:t>
                  </w:r>
                </w:p>
              </w:tc>
              <w:tc>
                <w:tcPr>
                  <w:tcW w:w="8062" w:type="dxa"/>
                </w:tcPr>
                <w:p w14:paraId="4BFF8F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联系生活实际，理解课文内容。</w:t>
                  </w:r>
                </w:p>
              </w:tc>
            </w:tr>
            <w:tr w14:paraId="66A3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2" w:type="dxa"/>
                </w:tcPr>
                <w:p w14:paraId="74F39D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二上</w:t>
                  </w:r>
                </w:p>
              </w:tc>
              <w:tc>
                <w:tcPr>
                  <w:tcW w:w="2205" w:type="dxa"/>
                </w:tcPr>
                <w:p w14:paraId="17FE7D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第七单元</w:t>
                  </w:r>
                </w:p>
              </w:tc>
              <w:tc>
                <w:tcPr>
                  <w:tcW w:w="8062" w:type="dxa"/>
                </w:tcPr>
                <w:p w14:paraId="4AFFC0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展开想象，获得初步的情感体验。</w:t>
                  </w:r>
                </w:p>
              </w:tc>
            </w:tr>
            <w:tr w14:paraId="4623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2" w:type="dxa"/>
                </w:tcPr>
                <w:p w14:paraId="4DF867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三上</w:t>
                  </w:r>
                </w:p>
              </w:tc>
              <w:tc>
                <w:tcPr>
                  <w:tcW w:w="2205" w:type="dxa"/>
                </w:tcPr>
                <w:p w14:paraId="771E96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第七单元</w:t>
                  </w:r>
                </w:p>
              </w:tc>
              <w:tc>
                <w:tcPr>
                  <w:tcW w:w="8062" w:type="dxa"/>
                </w:tcPr>
                <w:p w14:paraId="4DEE85E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感受课文生动的语言，积累喜欢的语句。</w:t>
                  </w:r>
                </w:p>
              </w:tc>
            </w:tr>
            <w:tr w14:paraId="17C9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2" w:type="dxa"/>
                </w:tcPr>
                <w:p w14:paraId="42E9AFA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三下</w:t>
                  </w:r>
                </w:p>
              </w:tc>
              <w:tc>
                <w:tcPr>
                  <w:tcW w:w="2205" w:type="dxa"/>
                </w:tcPr>
                <w:p w14:paraId="3727A4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第一单元</w:t>
                  </w:r>
                </w:p>
              </w:tc>
              <w:tc>
                <w:tcPr>
                  <w:tcW w:w="8062" w:type="dxa"/>
                </w:tcPr>
                <w:p w14:paraId="4110D5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一边想象画面，体会优美生动的语句。</w:t>
                  </w:r>
                </w:p>
              </w:tc>
            </w:tr>
            <w:tr w14:paraId="7288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2" w:type="dxa"/>
                </w:tcPr>
                <w:p w14:paraId="32B83A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四上</w:t>
                  </w:r>
                </w:p>
              </w:tc>
              <w:tc>
                <w:tcPr>
                  <w:tcW w:w="2205" w:type="dxa"/>
                </w:tcPr>
                <w:p w14:paraId="0AE2FD6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第一单元</w:t>
                  </w:r>
                </w:p>
              </w:tc>
              <w:tc>
                <w:tcPr>
                  <w:tcW w:w="8062" w:type="dxa"/>
                </w:tcPr>
                <w:p w14:paraId="6B647A1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边读边想象画面，感受自然之美。</w:t>
                  </w:r>
                </w:p>
              </w:tc>
            </w:tr>
            <w:tr w14:paraId="3BE5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2" w:type="dxa"/>
                </w:tcPr>
                <w:p w14:paraId="3532D5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五下</w:t>
                  </w:r>
                </w:p>
              </w:tc>
              <w:tc>
                <w:tcPr>
                  <w:tcW w:w="2205" w:type="dxa"/>
                </w:tcPr>
                <w:p w14:paraId="3870D89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第八单元</w:t>
                  </w:r>
                </w:p>
              </w:tc>
              <w:tc>
                <w:tcPr>
                  <w:tcW w:w="8062" w:type="dxa"/>
                </w:tcPr>
                <w:p w14:paraId="137937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感受课文风趣的语言。</w:t>
                  </w:r>
                </w:p>
              </w:tc>
            </w:tr>
          </w:tbl>
          <w:p w14:paraId="33CDF50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从上表中可见，感受文章的语言，除了常见的朗读，统编版在各段各册教材中还多次提到了联系生活实际理解感受，运用想象体会以及积累优美的语句等方法。同时，通过研读课后思考题和交流平台，教师都能发现教材其实也提供了相应的方法路径。</w:t>
            </w:r>
          </w:p>
          <w:p w14:paraId="714C569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纵看表达要素：</w:t>
            </w:r>
          </w:p>
          <w:p w14:paraId="3236F1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 xml:space="preserve">  本单元习作要求是“看漫画，写出自己的想法”。漫画给我们提供了图文材料，学生通过读漫画，联系生活及阅读经验进行思考，从而获得一定启示。学生结合本单元的表达方式尝试着将自己思考加工后的想法创意地表达出来，这其实是对思维的发展过程进行梳理、总结的过程。翻看整套统编版教材，可以发现，关注内心感受和想法的表达训练，教材中提供了相关的方法路径——想象。</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7"/>
              <w:gridCol w:w="1440"/>
              <w:gridCol w:w="9112"/>
            </w:tblGrid>
            <w:tr w14:paraId="4BAA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23FE2D2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册序</w:t>
                  </w:r>
                </w:p>
              </w:tc>
              <w:tc>
                <w:tcPr>
                  <w:tcW w:w="1440" w:type="dxa"/>
                </w:tcPr>
                <w:p w14:paraId="5EBA6D6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单元</w:t>
                  </w:r>
                </w:p>
              </w:tc>
              <w:tc>
                <w:tcPr>
                  <w:tcW w:w="9112" w:type="dxa"/>
                </w:tcPr>
                <w:p w14:paraId="42D31C8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表达训练要素</w:t>
                  </w:r>
                </w:p>
              </w:tc>
            </w:tr>
            <w:tr w14:paraId="0293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686F8E7F">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一下</w:t>
                  </w:r>
                </w:p>
              </w:tc>
              <w:tc>
                <w:tcPr>
                  <w:tcW w:w="1440" w:type="dxa"/>
                </w:tcPr>
                <w:p w14:paraId="6AD26F0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第七单元</w:t>
                  </w:r>
                </w:p>
              </w:tc>
              <w:tc>
                <w:tcPr>
                  <w:tcW w:w="9112" w:type="dxa"/>
                </w:tcPr>
                <w:p w14:paraId="47797B1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展开想象，请选择几个词语说几句话。</w:t>
                  </w:r>
                </w:p>
              </w:tc>
            </w:tr>
            <w:tr w14:paraId="6D617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618A9D1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二上</w:t>
                  </w:r>
                </w:p>
              </w:tc>
              <w:tc>
                <w:tcPr>
                  <w:tcW w:w="1440" w:type="dxa"/>
                </w:tcPr>
                <w:p w14:paraId="56EAAEF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第七单元</w:t>
                  </w:r>
                </w:p>
              </w:tc>
              <w:tc>
                <w:tcPr>
                  <w:tcW w:w="9112" w:type="dxa"/>
                </w:tcPr>
                <w:p w14:paraId="6688ED2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观看图片，展开想象，续编故事。</w:t>
                  </w:r>
                </w:p>
              </w:tc>
            </w:tr>
            <w:tr w14:paraId="3116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4B67237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二下</w:t>
                  </w:r>
                </w:p>
              </w:tc>
              <w:tc>
                <w:tcPr>
                  <w:tcW w:w="1440" w:type="dxa"/>
                </w:tcPr>
                <w:p w14:paraId="670B036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第四单元</w:t>
                  </w:r>
                </w:p>
              </w:tc>
              <w:tc>
                <w:tcPr>
                  <w:tcW w:w="9112" w:type="dxa"/>
                </w:tcPr>
                <w:p w14:paraId="62E047B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根据提示看图发挥想象，借助词语按时间顺序把小动物一天的经历写下来。</w:t>
                  </w:r>
                </w:p>
              </w:tc>
            </w:tr>
            <w:tr w14:paraId="612F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3515AA6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三下</w:t>
                  </w:r>
                </w:p>
              </w:tc>
              <w:tc>
                <w:tcPr>
                  <w:tcW w:w="1440" w:type="dxa"/>
                </w:tcPr>
                <w:p w14:paraId="2AF1C09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第二单元</w:t>
                  </w:r>
                </w:p>
              </w:tc>
              <w:tc>
                <w:tcPr>
                  <w:tcW w:w="9112" w:type="dxa"/>
                </w:tcPr>
                <w:p w14:paraId="77649EA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看图作文，把图画的内容写清楚。</w:t>
                  </w:r>
                </w:p>
              </w:tc>
            </w:tr>
            <w:tr w14:paraId="614A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15CB1EB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四上</w:t>
                  </w:r>
                </w:p>
              </w:tc>
              <w:tc>
                <w:tcPr>
                  <w:tcW w:w="1440" w:type="dxa"/>
                </w:tcPr>
                <w:p w14:paraId="3976746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第八单元</w:t>
                  </w:r>
                </w:p>
              </w:tc>
              <w:tc>
                <w:tcPr>
                  <w:tcW w:w="9112" w:type="dxa"/>
                </w:tcPr>
                <w:p w14:paraId="7CB2BE7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写一件事，能写出自己的感受。</w:t>
                  </w:r>
                </w:p>
              </w:tc>
            </w:tr>
            <w:tr w14:paraId="3A4F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0256E30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五上</w:t>
                  </w:r>
                </w:p>
              </w:tc>
              <w:tc>
                <w:tcPr>
                  <w:tcW w:w="1440" w:type="dxa"/>
                </w:tcPr>
                <w:p w14:paraId="2735E01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第六单元</w:t>
                  </w:r>
                </w:p>
              </w:tc>
              <w:tc>
                <w:tcPr>
                  <w:tcW w:w="9112" w:type="dxa"/>
                </w:tcPr>
                <w:p w14:paraId="25CC525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用恰当的语言表达自己的看法和感受。</w:t>
                  </w:r>
                </w:p>
              </w:tc>
            </w:tr>
            <w:tr w14:paraId="0E13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7" w:type="dxa"/>
                </w:tcPr>
                <w:p w14:paraId="3E32579C">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五下</w:t>
                  </w:r>
                </w:p>
              </w:tc>
              <w:tc>
                <w:tcPr>
                  <w:tcW w:w="1440" w:type="dxa"/>
                </w:tcPr>
                <w:p w14:paraId="56CD59C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第八单元</w:t>
                  </w:r>
                </w:p>
              </w:tc>
              <w:tc>
                <w:tcPr>
                  <w:tcW w:w="9112" w:type="dxa"/>
                </w:tcPr>
                <w:p w14:paraId="4157B83F">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val="0"/>
                      <w:bCs/>
                      <w:color w:val="auto"/>
                      <w:sz w:val="28"/>
                      <w:szCs w:val="28"/>
                      <w:vertAlign w:val="baseline"/>
                      <w:lang w:val="en-US" w:eastAsia="zh-CN"/>
                    </w:rPr>
                  </w:pPr>
                  <w:r>
                    <w:rPr>
                      <w:rFonts w:hint="eastAsia" w:ascii="仿宋" w:hAnsi="仿宋" w:eastAsia="仿宋" w:cs="仿宋"/>
                      <w:b w:val="0"/>
                      <w:bCs/>
                      <w:color w:val="auto"/>
                      <w:sz w:val="28"/>
                      <w:szCs w:val="28"/>
                      <w:vertAlign w:val="baseline"/>
                      <w:lang w:val="en-US" w:eastAsia="zh-CN"/>
                    </w:rPr>
                    <w:t>看漫画，写出自己的想法。</w:t>
                  </w:r>
                </w:p>
              </w:tc>
            </w:tr>
          </w:tbl>
          <w:p w14:paraId="51E6F2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560" w:firstLineChars="20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漫画的主旨要义需要学生运用想象、联想，结合标题、内容、提示语等多角度欣赏和思考。</w:t>
            </w:r>
          </w:p>
          <w:p w14:paraId="681B9DF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横向比对——找联系</w:t>
            </w:r>
          </w:p>
          <w:p w14:paraId="7A85A7D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color w:val="auto"/>
                <w:sz w:val="28"/>
                <w:szCs w:val="28"/>
                <w:lang w:val="en-US" w:eastAsia="zh-CN"/>
              </w:rPr>
            </w:pPr>
            <w:r>
              <w:rPr>
                <w:sz w:val="28"/>
              </w:rPr>
              <mc:AlternateContent>
                <mc:Choice Requires="wps">
                  <w:drawing>
                    <wp:anchor distT="0" distB="0" distL="114300" distR="114300" simplePos="0" relativeHeight="251660288" behindDoc="0" locked="0" layoutInCell="1" allowOverlap="1">
                      <wp:simplePos x="0" y="0"/>
                      <wp:positionH relativeFrom="column">
                        <wp:posOffset>493395</wp:posOffset>
                      </wp:positionH>
                      <wp:positionV relativeFrom="paragraph">
                        <wp:posOffset>147320</wp:posOffset>
                      </wp:positionV>
                      <wp:extent cx="1370330" cy="1963420"/>
                      <wp:effectExtent l="4445" t="4445" r="15875" b="13335"/>
                      <wp:wrapNone/>
                      <wp:docPr id="13" name="文本框 13"/>
                      <wp:cNvGraphicFramePr/>
                      <a:graphic xmlns:a="http://schemas.openxmlformats.org/drawingml/2006/main">
                        <a:graphicData uri="http://schemas.microsoft.com/office/word/2010/wordprocessingShape">
                          <wps:wsp>
                            <wps:cNvSpPr txBox="1"/>
                            <wps:spPr>
                              <a:xfrm>
                                <a:off x="2783840" y="3977005"/>
                                <a:ext cx="1370330" cy="19634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87391FC">
                                  <w:pPr>
                                    <w:keepNext w:val="0"/>
                                    <w:keepLines w:val="0"/>
                                    <w:pageBreakBefore w:val="0"/>
                                    <w:widowControl w:val="0"/>
                                    <w:numPr>
                                      <w:ilvl w:val="0"/>
                                      <w:numId w:val="2"/>
                                    </w:numPr>
                                    <w:kinsoku/>
                                    <w:wordWrap/>
                                    <w:overflowPunct/>
                                    <w:topLinePunct w:val="0"/>
                                    <w:bidi w:val="0"/>
                                    <w:adjustRightInd/>
                                    <w:snapToGrid/>
                                    <w:spacing w:line="400" w:lineRule="exact"/>
                                    <w:textAlignment w:val="auto"/>
                                    <w:rPr>
                                      <w:rFonts w:hint="eastAsia"/>
                                      <w:lang w:val="en-US" w:eastAsia="zh-CN"/>
                                    </w:rPr>
                                  </w:pPr>
                                  <w:r>
                                    <w:rPr>
                                      <w:rFonts w:hint="eastAsia"/>
                                      <w:lang w:val="en-US" w:eastAsia="zh-CN"/>
                                    </w:rPr>
                                    <w:t>《杨氏之子》</w:t>
                                  </w:r>
                                </w:p>
                                <w:p w14:paraId="4C293108">
                                  <w:pPr>
                                    <w:keepNext w:val="0"/>
                                    <w:keepLines w:val="0"/>
                                    <w:pageBreakBefore w:val="0"/>
                                    <w:widowControl w:val="0"/>
                                    <w:numPr>
                                      <w:ilvl w:val="0"/>
                                      <w:numId w:val="0"/>
                                    </w:numPr>
                                    <w:kinsoku/>
                                    <w:wordWrap/>
                                    <w:overflowPunct/>
                                    <w:topLinePunct w:val="0"/>
                                    <w:bidi w:val="0"/>
                                    <w:adjustRightInd/>
                                    <w:snapToGrid/>
                                    <w:spacing w:line="400" w:lineRule="exact"/>
                                    <w:textAlignment w:val="auto"/>
                                    <w:rPr>
                                      <w:rFonts w:hint="default"/>
                                      <w:lang w:val="en-US" w:eastAsia="zh-CN"/>
                                    </w:rPr>
                                  </w:pPr>
                                  <w:r>
                                    <w:rPr>
                                      <w:rFonts w:hint="eastAsia"/>
                                      <w:lang w:val="en-US" w:eastAsia="zh-CN"/>
                                    </w:rPr>
                                    <w:t>可以借助注释了解课文的意思，感受人物之间巧妙的对话，很明显本课是采用了“谐音”梗，让文章读起来生动有趣。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85pt;margin-top:11.6pt;height:154.6pt;width:107.9pt;z-index:251660288;mso-width-relative:page;mso-height-relative:page;" fillcolor="#FFFFFF [3201]" filled="t" stroked="t" coordsize="21600,21600" o:gfxdata="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vGlNp1gAAAAkBAAAPAAAAAAAAAAEAIAAAACIAAABkcnMvZG93bnJldi54bWxQSwEC&#10;FAAUAAAACACHTuJAMTZ1DmgCAADGBAAADgAAAAAAAAABACAAAAAlAQAAZHJzL2Uyb0RvYy54bWxQ&#10;SwUGAAAAAAYABgBZAQAA/wUAAAAA&#10;">
                      <v:fill on="t" focussize="0,0"/>
                      <v:stroke weight="0.5pt" color="#000000 [3204]" joinstyle="round"/>
                      <v:imagedata o:title=""/>
                      <o:lock v:ext="edit" aspectratio="f"/>
                      <v:textbox>
                        <w:txbxContent>
                          <w:p w14:paraId="287391FC">
                            <w:pPr>
                              <w:keepNext w:val="0"/>
                              <w:keepLines w:val="0"/>
                              <w:pageBreakBefore w:val="0"/>
                              <w:widowControl w:val="0"/>
                              <w:numPr>
                                <w:ilvl w:val="0"/>
                                <w:numId w:val="2"/>
                              </w:numPr>
                              <w:kinsoku/>
                              <w:wordWrap/>
                              <w:overflowPunct/>
                              <w:topLinePunct w:val="0"/>
                              <w:bidi w:val="0"/>
                              <w:adjustRightInd/>
                              <w:snapToGrid/>
                              <w:spacing w:line="400" w:lineRule="exact"/>
                              <w:textAlignment w:val="auto"/>
                              <w:rPr>
                                <w:rFonts w:hint="eastAsia"/>
                                <w:lang w:val="en-US" w:eastAsia="zh-CN"/>
                              </w:rPr>
                            </w:pPr>
                            <w:r>
                              <w:rPr>
                                <w:rFonts w:hint="eastAsia"/>
                                <w:lang w:val="en-US" w:eastAsia="zh-CN"/>
                              </w:rPr>
                              <w:t>《杨氏之子》</w:t>
                            </w:r>
                          </w:p>
                          <w:p w14:paraId="4C293108">
                            <w:pPr>
                              <w:keepNext w:val="0"/>
                              <w:keepLines w:val="0"/>
                              <w:pageBreakBefore w:val="0"/>
                              <w:widowControl w:val="0"/>
                              <w:numPr>
                                <w:ilvl w:val="0"/>
                                <w:numId w:val="0"/>
                              </w:numPr>
                              <w:kinsoku/>
                              <w:wordWrap/>
                              <w:overflowPunct/>
                              <w:topLinePunct w:val="0"/>
                              <w:bidi w:val="0"/>
                              <w:adjustRightInd/>
                              <w:snapToGrid/>
                              <w:spacing w:line="400" w:lineRule="exact"/>
                              <w:textAlignment w:val="auto"/>
                              <w:rPr>
                                <w:rFonts w:hint="default"/>
                                <w:lang w:val="en-US" w:eastAsia="zh-CN"/>
                              </w:rPr>
                            </w:pPr>
                            <w:r>
                              <w:rPr>
                                <w:rFonts w:hint="eastAsia"/>
                                <w:lang w:val="en-US" w:eastAsia="zh-CN"/>
                              </w:rPr>
                              <w:t>可以借助注释了解课文的意思，感受人物之间巧妙的对话，很明显本课是采用了“谐音”梗，让文章读起来生动有趣。</w:t>
                            </w:r>
                          </w:p>
                        </w:txbxContent>
                      </v:textbox>
                    </v:shape>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column">
                        <wp:posOffset>1950720</wp:posOffset>
                      </wp:positionH>
                      <wp:positionV relativeFrom="paragraph">
                        <wp:posOffset>110490</wp:posOffset>
                      </wp:positionV>
                      <wp:extent cx="1285875" cy="2009140"/>
                      <wp:effectExtent l="4445" t="4445" r="5080" b="5715"/>
                      <wp:wrapNone/>
                      <wp:docPr id="17" name="文本框 17"/>
                      <wp:cNvGraphicFramePr/>
                      <a:graphic xmlns:a="http://schemas.openxmlformats.org/drawingml/2006/main">
                        <a:graphicData uri="http://schemas.microsoft.com/office/word/2010/wordprocessingShape">
                          <wps:wsp>
                            <wps:cNvSpPr txBox="1"/>
                            <wps:spPr>
                              <a:xfrm>
                                <a:off x="4260215" y="3996055"/>
                                <a:ext cx="1285875" cy="20091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9B3D8F0">
                                  <w:pPr>
                                    <w:keepNext w:val="0"/>
                                    <w:keepLines w:val="0"/>
                                    <w:pageBreakBefore w:val="0"/>
                                    <w:widowControl w:val="0"/>
                                    <w:numPr>
                                      <w:ilvl w:val="0"/>
                                      <w:numId w:val="2"/>
                                    </w:numPr>
                                    <w:kinsoku/>
                                    <w:wordWrap/>
                                    <w:overflowPunct/>
                                    <w:topLinePunct w:val="0"/>
                                    <w:bidi w:val="0"/>
                                    <w:adjustRightInd/>
                                    <w:snapToGrid/>
                                    <w:spacing w:line="400" w:lineRule="exact"/>
                                    <w:ind w:left="0" w:leftChars="0" w:firstLine="0" w:firstLineChars="0"/>
                                    <w:textAlignment w:val="auto"/>
                                    <w:rPr>
                                      <w:rFonts w:hint="eastAsia"/>
                                      <w:lang w:val="en-US" w:eastAsia="zh-CN"/>
                                    </w:rPr>
                                  </w:pPr>
                                  <w:r>
                                    <w:rPr>
                                      <w:rFonts w:hint="eastAsia"/>
                                      <w:lang w:val="en-US" w:eastAsia="zh-CN"/>
                                    </w:rPr>
                                    <w:t>《手指》</w:t>
                                  </w:r>
                                </w:p>
                                <w:p w14:paraId="173F363B">
                                  <w:pPr>
                                    <w:keepNext w:val="0"/>
                                    <w:keepLines w:val="0"/>
                                    <w:pageBreakBefore w:val="0"/>
                                    <w:widowControl w:val="0"/>
                                    <w:numPr>
                                      <w:ilvl w:val="0"/>
                                      <w:numId w:val="0"/>
                                    </w:numPr>
                                    <w:kinsoku/>
                                    <w:wordWrap/>
                                    <w:overflowPunct/>
                                    <w:topLinePunct w:val="0"/>
                                    <w:bidi w:val="0"/>
                                    <w:adjustRightInd/>
                                    <w:snapToGrid/>
                                    <w:spacing w:line="400" w:lineRule="exact"/>
                                    <w:ind w:leftChars="0"/>
                                    <w:textAlignment w:val="auto"/>
                                    <w:rPr>
                                      <w:rFonts w:hint="default"/>
                                      <w:lang w:val="en-US" w:eastAsia="zh-CN"/>
                                    </w:rPr>
                                  </w:pPr>
                                  <w:r>
                                    <w:rPr>
                                      <w:rFonts w:hint="eastAsia"/>
                                      <w:lang w:val="en-US" w:eastAsia="zh-CN"/>
                                    </w:rPr>
                                    <w:t>主要借助“类比”的方式，体会语言的风趣。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3.6pt;margin-top:8.7pt;height:158.2pt;width:101.25pt;z-index:251661312;mso-width-relative:page;mso-height-relative:page;" fillcolor="#FFFFFF [3201]" filled="t" stroked="t" coordsize="21600,21600" o:gfxdata="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wyQXvWAAAACgEAAA8AAAAAAAAAAQAgAAAAIgAAAGRycy9kb3ducmV2LnhtbFBLAQIU&#10;ABQAAAAIAIdO4kDrAtD+ZwIAAMYEAAAOAAAAAAAAAAEAIAAAACUBAABkcnMvZTJvRG9jLnhtbFBL&#10;BQYAAAAABgAGAFkBAAD+BQAAAAA=&#10;">
                      <v:fill on="t" focussize="0,0"/>
                      <v:stroke weight="0.5pt" color="#000000 [3204]" joinstyle="round"/>
                      <v:imagedata o:title=""/>
                      <o:lock v:ext="edit" aspectratio="f"/>
                      <v:textbox>
                        <w:txbxContent>
                          <w:p w14:paraId="59B3D8F0">
                            <w:pPr>
                              <w:keepNext w:val="0"/>
                              <w:keepLines w:val="0"/>
                              <w:pageBreakBefore w:val="0"/>
                              <w:widowControl w:val="0"/>
                              <w:numPr>
                                <w:ilvl w:val="0"/>
                                <w:numId w:val="2"/>
                              </w:numPr>
                              <w:kinsoku/>
                              <w:wordWrap/>
                              <w:overflowPunct/>
                              <w:topLinePunct w:val="0"/>
                              <w:bidi w:val="0"/>
                              <w:adjustRightInd/>
                              <w:snapToGrid/>
                              <w:spacing w:line="400" w:lineRule="exact"/>
                              <w:ind w:left="0" w:leftChars="0" w:firstLine="0" w:firstLineChars="0"/>
                              <w:textAlignment w:val="auto"/>
                              <w:rPr>
                                <w:rFonts w:hint="eastAsia"/>
                                <w:lang w:val="en-US" w:eastAsia="zh-CN"/>
                              </w:rPr>
                            </w:pPr>
                            <w:r>
                              <w:rPr>
                                <w:rFonts w:hint="eastAsia"/>
                                <w:lang w:val="en-US" w:eastAsia="zh-CN"/>
                              </w:rPr>
                              <w:t>《手指》</w:t>
                            </w:r>
                          </w:p>
                          <w:p w14:paraId="173F363B">
                            <w:pPr>
                              <w:keepNext w:val="0"/>
                              <w:keepLines w:val="0"/>
                              <w:pageBreakBefore w:val="0"/>
                              <w:widowControl w:val="0"/>
                              <w:numPr>
                                <w:ilvl w:val="0"/>
                                <w:numId w:val="0"/>
                              </w:numPr>
                              <w:kinsoku/>
                              <w:wordWrap/>
                              <w:overflowPunct/>
                              <w:topLinePunct w:val="0"/>
                              <w:bidi w:val="0"/>
                              <w:adjustRightInd/>
                              <w:snapToGrid/>
                              <w:spacing w:line="400" w:lineRule="exact"/>
                              <w:ind w:leftChars="0"/>
                              <w:textAlignment w:val="auto"/>
                              <w:rPr>
                                <w:rFonts w:hint="default"/>
                                <w:lang w:val="en-US" w:eastAsia="zh-CN"/>
                              </w:rPr>
                            </w:pPr>
                            <w:r>
                              <w:rPr>
                                <w:rFonts w:hint="eastAsia"/>
                                <w:lang w:val="en-US" w:eastAsia="zh-CN"/>
                              </w:rPr>
                              <w:t>主要借助“类比”的方式，体会语言的风趣。</w:t>
                            </w:r>
                          </w:p>
                        </w:txbxContent>
                      </v:textbox>
                    </v:shape>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column">
                        <wp:posOffset>3475355</wp:posOffset>
                      </wp:positionH>
                      <wp:positionV relativeFrom="paragraph">
                        <wp:posOffset>130175</wp:posOffset>
                      </wp:positionV>
                      <wp:extent cx="1266190" cy="1989455"/>
                      <wp:effectExtent l="5080" t="4445" r="5080" b="6350"/>
                      <wp:wrapNone/>
                      <wp:docPr id="18" name="文本框 18"/>
                      <wp:cNvGraphicFramePr/>
                      <a:graphic xmlns:a="http://schemas.openxmlformats.org/drawingml/2006/main">
                        <a:graphicData uri="http://schemas.microsoft.com/office/word/2010/wordprocessingShape">
                          <wps:wsp>
                            <wps:cNvSpPr txBox="1"/>
                            <wps:spPr>
                              <a:xfrm>
                                <a:off x="5831840" y="4615180"/>
                                <a:ext cx="1266190" cy="19894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C1B24E">
                                  <w:pPr>
                                    <w:keepNext w:val="0"/>
                                    <w:keepLines w:val="0"/>
                                    <w:pageBreakBefore w:val="0"/>
                                    <w:widowControl w:val="0"/>
                                    <w:numPr>
                                      <w:ilvl w:val="0"/>
                                      <w:numId w:val="2"/>
                                    </w:numPr>
                                    <w:kinsoku/>
                                    <w:wordWrap/>
                                    <w:overflowPunct/>
                                    <w:topLinePunct w:val="0"/>
                                    <w:bidi w:val="0"/>
                                    <w:adjustRightInd/>
                                    <w:snapToGrid/>
                                    <w:spacing w:line="400" w:lineRule="exact"/>
                                    <w:ind w:left="0" w:leftChars="0" w:firstLine="0" w:firstLineChars="0"/>
                                    <w:textAlignment w:val="auto"/>
                                    <w:rPr>
                                      <w:rFonts w:hint="eastAsia"/>
                                      <w:lang w:val="en-US" w:eastAsia="zh-CN"/>
                                    </w:rPr>
                                  </w:pPr>
                                  <w:r>
                                    <w:rPr>
                                      <w:rFonts w:hint="eastAsia"/>
                                      <w:lang w:val="en-US" w:eastAsia="zh-CN"/>
                                    </w:rPr>
                                    <w:t>《童年的发现》</w:t>
                                  </w:r>
                                </w:p>
                                <w:p w14:paraId="363CF947">
                                  <w:pPr>
                                    <w:keepNext w:val="0"/>
                                    <w:keepLines w:val="0"/>
                                    <w:pageBreakBefore w:val="0"/>
                                    <w:widowControl w:val="0"/>
                                    <w:numPr>
                                      <w:ilvl w:val="0"/>
                                      <w:numId w:val="0"/>
                                    </w:numPr>
                                    <w:kinsoku/>
                                    <w:wordWrap/>
                                    <w:overflowPunct/>
                                    <w:topLinePunct w:val="0"/>
                                    <w:bidi w:val="0"/>
                                    <w:adjustRightInd/>
                                    <w:snapToGrid/>
                                    <w:spacing w:line="400" w:lineRule="exact"/>
                                    <w:ind w:leftChars="0"/>
                                    <w:textAlignment w:val="auto"/>
                                    <w:rPr>
                                      <w:rFonts w:hint="default"/>
                                      <w:lang w:val="en-US" w:eastAsia="zh-CN"/>
                                    </w:rPr>
                                  </w:pPr>
                                  <w:r>
                                    <w:rPr>
                                      <w:rFonts w:hint="eastAsia"/>
                                      <w:lang w:val="en-US" w:eastAsia="zh-CN"/>
                                    </w:rPr>
                                    <w:t>课前导语，通过问题引领，让学生熟悉文章内容。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65pt;margin-top:10.25pt;height:156.65pt;width:99.7pt;z-index:251662336;mso-width-relative:page;mso-height-relative:page;" fillcolor="#FFFFFF [3201]" filled="t" stroked="t" coordsize="21600,21600" o:gfxdata="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oPCPe1wAAAAoBAAAPAAAAAAAAAAEAIAAAACIAAABkcnMvZG93bnJldi54bWxQSwECFAAU&#10;AAAACACHTuJA4Fgn+GQCAADGBAAADgAAAAAAAAABACAAAAAmAQAAZHJzL2Uyb0RvYy54bWxQSwUG&#10;AAAAAAYABgBZAQAA/AUAAAAA&#10;">
                      <v:fill on="t" focussize="0,0"/>
                      <v:stroke weight="0.5pt" color="#000000 [3204]" joinstyle="round"/>
                      <v:imagedata o:title=""/>
                      <o:lock v:ext="edit" aspectratio="f"/>
                      <v:textbox>
                        <w:txbxContent>
                          <w:p w14:paraId="60C1B24E">
                            <w:pPr>
                              <w:keepNext w:val="0"/>
                              <w:keepLines w:val="0"/>
                              <w:pageBreakBefore w:val="0"/>
                              <w:widowControl w:val="0"/>
                              <w:numPr>
                                <w:ilvl w:val="0"/>
                                <w:numId w:val="2"/>
                              </w:numPr>
                              <w:kinsoku/>
                              <w:wordWrap/>
                              <w:overflowPunct/>
                              <w:topLinePunct w:val="0"/>
                              <w:bidi w:val="0"/>
                              <w:adjustRightInd/>
                              <w:snapToGrid/>
                              <w:spacing w:line="400" w:lineRule="exact"/>
                              <w:ind w:left="0" w:leftChars="0" w:firstLine="0" w:firstLineChars="0"/>
                              <w:textAlignment w:val="auto"/>
                              <w:rPr>
                                <w:rFonts w:hint="eastAsia"/>
                                <w:lang w:val="en-US" w:eastAsia="zh-CN"/>
                              </w:rPr>
                            </w:pPr>
                            <w:r>
                              <w:rPr>
                                <w:rFonts w:hint="eastAsia"/>
                                <w:lang w:val="en-US" w:eastAsia="zh-CN"/>
                              </w:rPr>
                              <w:t>《童年的发现》</w:t>
                            </w:r>
                          </w:p>
                          <w:p w14:paraId="363CF947">
                            <w:pPr>
                              <w:keepNext w:val="0"/>
                              <w:keepLines w:val="0"/>
                              <w:pageBreakBefore w:val="0"/>
                              <w:widowControl w:val="0"/>
                              <w:numPr>
                                <w:ilvl w:val="0"/>
                                <w:numId w:val="0"/>
                              </w:numPr>
                              <w:kinsoku/>
                              <w:wordWrap/>
                              <w:overflowPunct/>
                              <w:topLinePunct w:val="0"/>
                              <w:bidi w:val="0"/>
                              <w:adjustRightInd/>
                              <w:snapToGrid/>
                              <w:spacing w:line="400" w:lineRule="exact"/>
                              <w:ind w:leftChars="0"/>
                              <w:textAlignment w:val="auto"/>
                              <w:rPr>
                                <w:rFonts w:hint="default"/>
                                <w:lang w:val="en-US" w:eastAsia="zh-CN"/>
                              </w:rPr>
                            </w:pPr>
                            <w:r>
                              <w:rPr>
                                <w:rFonts w:hint="eastAsia"/>
                                <w:lang w:val="en-US" w:eastAsia="zh-CN"/>
                              </w:rPr>
                              <w:t>课前导语，通过问题引领，让学生熟悉文章内容。</w:t>
                            </w:r>
                          </w:p>
                        </w:txbxContent>
                      </v:textbox>
                    </v:shape>
                  </w:pict>
                </mc:Fallback>
              </mc:AlternateContent>
            </w:r>
          </w:p>
          <w:p w14:paraId="336D6085"/>
          <w:p w14:paraId="13B883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color w:val="auto"/>
                <w:sz w:val="28"/>
                <w:szCs w:val="28"/>
                <w:lang w:val="en-US" w:eastAsia="zh-CN"/>
              </w:rPr>
            </w:pPr>
          </w:p>
          <w:p w14:paraId="0776AA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color w:val="auto"/>
                <w:sz w:val="28"/>
                <w:szCs w:val="28"/>
                <w:lang w:val="en-US" w:eastAsia="zh-CN"/>
              </w:rPr>
            </w:pPr>
          </w:p>
          <w:p w14:paraId="573A8D88"/>
          <w:p w14:paraId="605EFC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color w:val="auto"/>
                <w:sz w:val="28"/>
                <w:szCs w:val="28"/>
                <w:lang w:val="en-US" w:eastAsia="zh-CN"/>
              </w:rPr>
            </w:pPr>
          </w:p>
          <w:p w14:paraId="65473B6B"/>
          <w:p w14:paraId="1EF331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b w:val="0"/>
                <w:bCs/>
                <w:color w:val="auto"/>
                <w:sz w:val="28"/>
                <w:szCs w:val="28"/>
                <w:lang w:val="en-US" w:eastAsia="zh-CN"/>
              </w:rPr>
            </w:pPr>
            <w:r>
              <w:rPr>
                <w:rFonts w:hint="default" w:ascii="仿宋" w:hAnsi="仿宋" w:eastAsia="仿宋" w:cs="仿宋"/>
                <w:b w:val="0"/>
                <w:bCs/>
                <w:color w:val="auto"/>
                <w:sz w:val="28"/>
                <w:szCs w:val="28"/>
                <w:lang w:val="en-US" w:eastAsia="zh-CN"/>
              </w:rPr>
              <w:t>通过研读文本内容到课后习题，可以发现教材编排的层次性和相应的方法路径。《杨氏之子》通过引导学生感受主客之间的对话，感受杨氏子的机智;《手指》引导学生通过丰富的语句，体会作者语言的风趣;《童年的发现》引导学生体会课文的趣味，交流感受。这组课文的编排，一是可以让学生通过读书感受精妙的语言带来的魅力，感受语言表达的艺术。二是通过不同题材文章的阅读，了解不同题材文章的表达方法。三是引导学生积累优美的语言。因此三篇课文的课后习题和阅读提示都有指向阅读要素的内容。而“交流平台”引导学生对三篇课文内容和语言的风趣之处作梳理和总结，进一步感受风趣语言的表达方法和效果。“词句段运用”则让学生体会语句的表达特点并进行仿写，学习把事物比作人或把人比作事物来写的方法，提高表达的趣味性。</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4"/>
              <w:gridCol w:w="2544"/>
              <w:gridCol w:w="8021"/>
            </w:tblGrid>
            <w:tr w14:paraId="5DE8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52A4C0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本册单元</w:t>
                  </w:r>
                </w:p>
              </w:tc>
              <w:tc>
                <w:tcPr>
                  <w:tcW w:w="2544" w:type="dxa"/>
                </w:tcPr>
                <w:p w14:paraId="4C8888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单元主题</w:t>
                  </w:r>
                </w:p>
              </w:tc>
              <w:tc>
                <w:tcPr>
                  <w:tcW w:w="8021" w:type="dxa"/>
                </w:tcPr>
                <w:p w14:paraId="783AA0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单元目标</w:t>
                  </w:r>
                </w:p>
              </w:tc>
            </w:tr>
            <w:tr w14:paraId="0642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1369BF1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第一单元</w:t>
                  </w:r>
                </w:p>
              </w:tc>
              <w:tc>
                <w:tcPr>
                  <w:tcW w:w="2544" w:type="dxa"/>
                </w:tcPr>
                <w:p w14:paraId="39D485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童年往事</w:t>
                  </w:r>
                </w:p>
              </w:tc>
              <w:tc>
                <w:tcPr>
                  <w:tcW w:w="8021" w:type="dxa"/>
                </w:tcPr>
                <w:p w14:paraId="267F431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用学过的方法体会课文表达的思想感情。</w:t>
                  </w:r>
                </w:p>
              </w:tc>
            </w:tr>
            <w:tr w14:paraId="1867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7E60D3B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第二单元</w:t>
                  </w:r>
                </w:p>
              </w:tc>
              <w:tc>
                <w:tcPr>
                  <w:tcW w:w="2544" w:type="dxa"/>
                </w:tcPr>
                <w:p w14:paraId="22FF8AD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走进中国古典名著</w:t>
                  </w:r>
                </w:p>
              </w:tc>
              <w:tc>
                <w:tcPr>
                  <w:tcW w:w="8021" w:type="dxa"/>
                </w:tcPr>
                <w:p w14:paraId="2779D5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能初步了解阅读古典名著的方法。</w:t>
                  </w:r>
                </w:p>
              </w:tc>
            </w:tr>
            <w:tr w14:paraId="6DD3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7AA66B0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第三单元</w:t>
                  </w:r>
                </w:p>
              </w:tc>
              <w:tc>
                <w:tcPr>
                  <w:tcW w:w="2544" w:type="dxa"/>
                </w:tcPr>
                <w:p w14:paraId="064AD1A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遨游汉字王国</w:t>
                  </w:r>
                </w:p>
              </w:tc>
              <w:tc>
                <w:tcPr>
                  <w:tcW w:w="8021" w:type="dxa"/>
                </w:tcPr>
                <w:p w14:paraId="2B13E04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感受汉字的趣味，了解搜集资料的基本方法。</w:t>
                  </w:r>
                </w:p>
              </w:tc>
            </w:tr>
            <w:tr w14:paraId="65A0D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4571C8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第四单元</w:t>
                  </w:r>
                </w:p>
              </w:tc>
              <w:tc>
                <w:tcPr>
                  <w:tcW w:w="2544" w:type="dxa"/>
                </w:tcPr>
                <w:p w14:paraId="6400AC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责任</w:t>
                  </w:r>
                </w:p>
              </w:tc>
              <w:tc>
                <w:tcPr>
                  <w:tcW w:w="8021" w:type="dxa"/>
                </w:tcPr>
                <w:p w14:paraId="03E643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能通过动作、语言、神态的描写，体会人物的内心。</w:t>
                  </w:r>
                </w:p>
              </w:tc>
            </w:tr>
            <w:tr w14:paraId="5C6F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77F51DE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第五单元</w:t>
                  </w:r>
                </w:p>
              </w:tc>
              <w:tc>
                <w:tcPr>
                  <w:tcW w:w="2544" w:type="dxa"/>
                </w:tcPr>
                <w:p w14:paraId="3F2D0F5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习作单元</w:t>
                  </w:r>
                </w:p>
              </w:tc>
              <w:tc>
                <w:tcPr>
                  <w:tcW w:w="8021" w:type="dxa"/>
                </w:tcPr>
                <w:p w14:paraId="258865E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能结合课文描写人物的相关语句，说出人物的特点。</w:t>
                  </w:r>
                </w:p>
              </w:tc>
            </w:tr>
            <w:tr w14:paraId="08F9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34A4F61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第六单元</w:t>
                  </w:r>
                </w:p>
              </w:tc>
              <w:tc>
                <w:tcPr>
                  <w:tcW w:w="2544" w:type="dxa"/>
                </w:tcPr>
                <w:p w14:paraId="6BE1116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思维的火花</w:t>
                  </w:r>
                </w:p>
              </w:tc>
              <w:tc>
                <w:tcPr>
                  <w:tcW w:w="8021" w:type="dxa"/>
                </w:tcPr>
                <w:p w14:paraId="598013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能说出课文中人物的思维过程。</w:t>
                  </w:r>
                </w:p>
              </w:tc>
            </w:tr>
            <w:tr w14:paraId="588A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12E964F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第七单元</w:t>
                  </w:r>
                </w:p>
              </w:tc>
              <w:tc>
                <w:tcPr>
                  <w:tcW w:w="2544" w:type="dxa"/>
                </w:tcPr>
                <w:p w14:paraId="5AD1B7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世界各地</w:t>
                  </w:r>
                </w:p>
              </w:tc>
              <w:tc>
                <w:tcPr>
                  <w:tcW w:w="8021" w:type="dxa"/>
                </w:tcPr>
                <w:p w14:paraId="2B49A6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能体会课文在静态描写和动态描写的表达效果。</w:t>
                  </w:r>
                </w:p>
              </w:tc>
            </w:tr>
            <w:tr w14:paraId="7249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4" w:type="dxa"/>
                </w:tcPr>
                <w:p w14:paraId="6D3E6D9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第八单元</w:t>
                  </w:r>
                </w:p>
              </w:tc>
              <w:tc>
                <w:tcPr>
                  <w:tcW w:w="2544" w:type="dxa"/>
                </w:tcPr>
                <w:p w14:paraId="1CB066D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风趣与幽默</w:t>
                  </w:r>
                </w:p>
              </w:tc>
              <w:tc>
                <w:tcPr>
                  <w:tcW w:w="8021" w:type="dxa"/>
                </w:tcPr>
                <w:p w14:paraId="3FC22F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能体会课文中语言的风趣，说出自己的阅读感受。</w:t>
                  </w:r>
                </w:p>
              </w:tc>
            </w:tr>
          </w:tbl>
          <w:p w14:paraId="1EC18BE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r>
      <w:tr w14:paraId="0D1B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4" w:hRule="atLeast"/>
        </w:trPr>
        <w:tc>
          <w:tcPr>
            <w:tcW w:w="1717" w:type="dxa"/>
          </w:tcPr>
          <w:p w14:paraId="6FF865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7755BB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64FBB5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329FFA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0CD89C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rPr>
            </w:pPr>
          </w:p>
          <w:p w14:paraId="2CAFC0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12345" w:type="dxa"/>
            <w:gridSpan w:val="8"/>
          </w:tcPr>
          <w:p w14:paraId="45B7430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b w:val="0"/>
                <w:bCs/>
                <w:sz w:val="28"/>
                <w:szCs w:val="28"/>
                <w:lang w:eastAsia="zh-CN"/>
              </w:rPr>
              <w:t>教学目标既有相同之处，又略有不同。不同的是，教材对学生思维的培养是逐层推进。需要学生在特定的语境下，基于文本信息以及背景知识、经验，通过分析、判断，在一定逻辑推理活动之下创造出新的或丰富的语义信息，这属于高阶思维范畴。</w:t>
            </w:r>
            <w:r>
              <w:rPr>
                <w:rFonts w:hint="eastAsia" w:ascii="仿宋" w:hAnsi="仿宋" w:eastAsia="仿宋" w:cs="仿宋"/>
                <w:color w:val="auto"/>
                <w:sz w:val="28"/>
                <w:szCs w:val="28"/>
                <w:lang w:eastAsia="zh-CN"/>
              </w:rPr>
              <w:t>能够看出，语文要素中需要学生层层递进，由易到难的进行学习，学生的要求也逐步增加，不断提升学生的思辨能力。</w:t>
            </w:r>
          </w:p>
          <w:p w14:paraId="3BFC7B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p>
          <w:p w14:paraId="2151CF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p>
          <w:p w14:paraId="4B75B6D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p>
          <w:p w14:paraId="1E0F0E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p>
          <w:p w14:paraId="797190B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p>
          <w:p w14:paraId="542BB75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lang w:eastAsia="zh-CN"/>
              </w:rPr>
            </w:pPr>
          </w:p>
        </w:tc>
      </w:tr>
      <w:tr w14:paraId="0B8AD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717" w:type="dxa"/>
            <w:vMerge w:val="restart"/>
          </w:tcPr>
          <w:p w14:paraId="5C82CC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619334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单元教学目标</w:t>
            </w:r>
          </w:p>
          <w:p w14:paraId="010E83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4E718B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6EE390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55F69F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p>
          <w:p w14:paraId="7BE24C8A">
            <w:pPr>
              <w:keepNext w:val="0"/>
              <w:keepLines w:val="0"/>
              <w:pageBreakBefore w:val="0"/>
              <w:widowControl w:val="0"/>
              <w:kinsoku/>
              <w:wordWrap/>
              <w:overflowPunct/>
              <w:topLinePunct w:val="0"/>
              <w:autoSpaceDE/>
              <w:autoSpaceDN/>
              <w:bidi w:val="0"/>
              <w:adjustRightInd/>
              <w:snapToGrid/>
              <w:spacing w:line="560" w:lineRule="exact"/>
              <w:ind w:left="281" w:hanging="281" w:hangingChars="100"/>
              <w:jc w:val="both"/>
              <w:textAlignment w:val="auto"/>
              <w:rPr>
                <w:rFonts w:hint="eastAsia" w:ascii="仿宋" w:hAnsi="仿宋" w:eastAsia="仿宋" w:cs="仿宋"/>
                <w:color w:val="auto"/>
                <w:sz w:val="28"/>
                <w:szCs w:val="28"/>
              </w:rPr>
            </w:pPr>
            <w:r>
              <w:rPr>
                <w:rFonts w:hint="eastAsia" w:ascii="仿宋" w:hAnsi="仿宋" w:eastAsia="仿宋" w:cs="仿宋"/>
                <w:b/>
                <w:color w:val="auto"/>
                <w:sz w:val="28"/>
                <w:szCs w:val="28"/>
              </w:rPr>
              <w:t>单元作业目标</w:t>
            </w:r>
          </w:p>
        </w:tc>
        <w:tc>
          <w:tcPr>
            <w:tcW w:w="4941" w:type="dxa"/>
            <w:gridSpan w:val="5"/>
          </w:tcPr>
          <w:p w14:paraId="014681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单元教学目标</w:t>
            </w:r>
          </w:p>
        </w:tc>
        <w:tc>
          <w:tcPr>
            <w:tcW w:w="1677" w:type="dxa"/>
            <w:gridSpan w:val="2"/>
          </w:tcPr>
          <w:p w14:paraId="126C2F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对应篇目</w:t>
            </w:r>
          </w:p>
        </w:tc>
        <w:tc>
          <w:tcPr>
            <w:tcW w:w="5727" w:type="dxa"/>
          </w:tcPr>
          <w:p w14:paraId="4191B5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单元作业目标</w:t>
            </w:r>
          </w:p>
        </w:tc>
      </w:tr>
      <w:tr w14:paraId="6BEF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17" w:type="dxa"/>
            <w:vMerge w:val="continue"/>
          </w:tcPr>
          <w:p w14:paraId="0BA927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4941" w:type="dxa"/>
            <w:gridSpan w:val="5"/>
            <w:vAlign w:val="center"/>
          </w:tcPr>
          <w:p w14:paraId="0E0826A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1.认识25个生字，会写19个字，会写9个词语。</w:t>
            </w:r>
          </w:p>
          <w:p w14:paraId="0D25031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2.正确、流利地朗读课文。背诵《杨氏之子》。</w:t>
            </w:r>
          </w:p>
          <w:p w14:paraId="47BA432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3.能体会课文中语言的风趣，并结合生活实际，说出自己的阅读感受。</w:t>
            </w:r>
          </w:p>
          <w:p w14:paraId="31850D2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lang w:eastAsia="zh-CN"/>
              </w:rPr>
              <w:t>.能摘抄课文中风趣的语句。</w:t>
            </w:r>
          </w:p>
        </w:tc>
        <w:tc>
          <w:tcPr>
            <w:tcW w:w="1677" w:type="dxa"/>
            <w:gridSpan w:val="2"/>
            <w:vAlign w:val="center"/>
          </w:tcPr>
          <w:p w14:paraId="7D8DBD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036D2B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杨氏之子</w:t>
            </w:r>
            <w:r>
              <w:rPr>
                <w:rFonts w:hint="eastAsia" w:ascii="仿宋" w:hAnsi="仿宋" w:eastAsia="仿宋" w:cs="仿宋"/>
                <w:color w:val="auto"/>
                <w:sz w:val="28"/>
                <w:szCs w:val="28"/>
              </w:rPr>
              <w:t>》</w:t>
            </w:r>
          </w:p>
          <w:p w14:paraId="55D950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手指</w:t>
            </w:r>
            <w:r>
              <w:rPr>
                <w:rFonts w:hint="eastAsia" w:ascii="仿宋" w:hAnsi="仿宋" w:eastAsia="仿宋" w:cs="仿宋"/>
                <w:color w:val="auto"/>
                <w:sz w:val="28"/>
                <w:szCs w:val="28"/>
              </w:rPr>
              <w:t>》</w:t>
            </w:r>
          </w:p>
          <w:p w14:paraId="6D181E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《童年的发现》</w:t>
            </w:r>
          </w:p>
          <w:p w14:paraId="38777D3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08EB23B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c>
          <w:tcPr>
            <w:tcW w:w="5727" w:type="dxa"/>
            <w:vMerge w:val="restart"/>
            <w:vAlign w:val="center"/>
          </w:tcPr>
          <w:p w14:paraId="510F18A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低阶目标：</w:t>
            </w:r>
          </w:p>
          <w:p w14:paraId="032CB0F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1.掌握生字词等基础知识并运用。朗读、背诵《杨氏之子》。</w:t>
            </w:r>
          </w:p>
          <w:p w14:paraId="5088B9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2.能体会课文中语言的风趣，并结合生活实际，说出自己的阅读感受。</w:t>
            </w:r>
          </w:p>
          <w:p w14:paraId="6D4DAC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能根据注释理解词句，了解课文内容，体会故事中孩子应对语言的巧妙。</w:t>
            </w:r>
          </w:p>
          <w:p w14:paraId="1C7536F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4.</w:t>
            </w:r>
            <w:r>
              <w:rPr>
                <w:rFonts w:hint="eastAsia" w:ascii="仿宋" w:hAnsi="仿宋" w:eastAsia="仿宋" w:cs="仿宋"/>
                <w:color w:val="auto"/>
                <w:sz w:val="28"/>
                <w:szCs w:val="28"/>
              </w:rPr>
              <w:t>激发学习文言文的兴趣</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rPr>
              <w:t>感受语言的风趣，概括课文主要内容。</w:t>
            </w:r>
          </w:p>
          <w:p w14:paraId="7261E66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高阶目标：</w:t>
            </w:r>
          </w:p>
          <w:p w14:paraId="0BC4CC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了解五根手指的作用及不同特点，了解描写方法</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能由作者笔下的五根手指联想到生活中的人，领悟课文蕴含的道理，感悟人生哲理。</w:t>
            </w:r>
          </w:p>
          <w:p w14:paraId="4FFAC3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理解含义深刻的句子，体会课文幽默风趣的语言风格。培养讲笑话的能力，避免不良口语习惯，丰富生活情趣。培养大胆表现与口头表达能力，培养学生幽默感。</w:t>
            </w:r>
          </w:p>
          <w:p w14:paraId="5CEE8CB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用心倾听别人讲述，并能交流评价。了解漫画，把握特点。</w:t>
            </w:r>
          </w:p>
          <w:p w14:paraId="0E86303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8.</w:t>
            </w:r>
            <w:r>
              <w:rPr>
                <w:rFonts w:hint="eastAsia" w:ascii="仿宋" w:hAnsi="仿宋" w:eastAsia="仿宋" w:cs="仿宋"/>
                <w:color w:val="auto"/>
                <w:sz w:val="28"/>
                <w:szCs w:val="28"/>
              </w:rPr>
              <w:t>明确作文要求，激发写作兴趣，掌握漫画作文的写法。创设情境，激发想象，表达真情实感，巧妙布局谋篇。</w:t>
            </w:r>
          </w:p>
        </w:tc>
      </w:tr>
      <w:tr w14:paraId="10BE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3" w:hRule="atLeast"/>
        </w:trPr>
        <w:tc>
          <w:tcPr>
            <w:tcW w:w="1717" w:type="dxa"/>
            <w:vMerge w:val="continue"/>
          </w:tcPr>
          <w:p w14:paraId="30BEC1E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4941" w:type="dxa"/>
            <w:gridSpan w:val="5"/>
            <w:vAlign w:val="top"/>
          </w:tcPr>
          <w:p w14:paraId="1CE8E5B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5.能仿照《手指》一文的表达特点，从人的五官中选一个，写一段话。</w:t>
            </w:r>
          </w:p>
          <w:p w14:paraId="3881E2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6.能借助标题或提示语，联系生活，写清楚漫画的内容和从漫画中获得的启示。</w:t>
            </w:r>
          </w:p>
          <w:p w14:paraId="139282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3C13BE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5A7B455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7E79897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10473D9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5868C5C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10DCC55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5DF888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p w14:paraId="01134E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tc>
        <w:tc>
          <w:tcPr>
            <w:tcW w:w="1677" w:type="dxa"/>
            <w:gridSpan w:val="2"/>
            <w:vAlign w:val="center"/>
          </w:tcPr>
          <w:p w14:paraId="7EC40CA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sz w:val="28"/>
                <w:szCs w:val="28"/>
                <w:vertAlign w:val="baseline"/>
                <w:lang w:eastAsia="zh-CN"/>
              </w:rPr>
              <w:t>《习作：漫画的启示》</w:t>
            </w:r>
          </w:p>
          <w:p w14:paraId="36E80AF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613AB0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04F2B86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72B940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3F59619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7E40365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c>
          <w:tcPr>
            <w:tcW w:w="5727" w:type="dxa"/>
            <w:vMerge w:val="continue"/>
            <w:vAlign w:val="center"/>
          </w:tcPr>
          <w:p w14:paraId="102622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r>
      <w:tr w14:paraId="2503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7" w:type="dxa"/>
          </w:tcPr>
          <w:p w14:paraId="36754716">
            <w:pPr>
              <w:jc w:val="both"/>
              <w:rPr>
                <w:rFonts w:hint="eastAsia"/>
                <w:b/>
                <w:color w:val="auto"/>
                <w:sz w:val="24"/>
                <w:szCs w:val="28"/>
              </w:rPr>
            </w:pPr>
          </w:p>
          <w:p w14:paraId="75F0A531">
            <w:pPr>
              <w:jc w:val="both"/>
              <w:rPr>
                <w:rFonts w:hint="eastAsia"/>
                <w:b/>
                <w:color w:val="auto"/>
                <w:sz w:val="24"/>
                <w:szCs w:val="28"/>
              </w:rPr>
            </w:pPr>
          </w:p>
          <w:p w14:paraId="70DCCA10">
            <w:pPr>
              <w:jc w:val="both"/>
              <w:rPr>
                <w:rFonts w:hint="eastAsia"/>
                <w:b/>
                <w:color w:val="auto"/>
                <w:sz w:val="24"/>
                <w:szCs w:val="28"/>
              </w:rPr>
            </w:pPr>
          </w:p>
          <w:p w14:paraId="2C5244EE">
            <w:pPr>
              <w:jc w:val="both"/>
              <w:rPr>
                <w:rFonts w:hint="eastAsia" w:ascii="仿宋" w:hAnsi="仿宋" w:eastAsia="仿宋" w:cs="仿宋"/>
                <w:b/>
                <w:bCs w:val="0"/>
                <w:color w:val="auto"/>
                <w:sz w:val="28"/>
                <w:szCs w:val="32"/>
              </w:rPr>
            </w:pPr>
            <w:r>
              <w:rPr>
                <w:rFonts w:hint="eastAsia" w:ascii="仿宋" w:hAnsi="仿宋" w:eastAsia="仿宋" w:cs="仿宋"/>
                <w:b/>
                <w:bCs w:val="0"/>
                <w:color w:val="auto"/>
                <w:sz w:val="28"/>
                <w:szCs w:val="32"/>
              </w:rPr>
              <w:t>基础知识点</w:t>
            </w:r>
          </w:p>
          <w:p w14:paraId="1E202ABB">
            <w:pPr>
              <w:jc w:val="both"/>
              <w:rPr>
                <w:rFonts w:hint="default" w:ascii="仿宋" w:hAnsi="仿宋" w:eastAsia="仿宋" w:cs="仿宋"/>
                <w:b/>
                <w:bCs w:val="0"/>
                <w:color w:val="auto"/>
                <w:sz w:val="28"/>
                <w:szCs w:val="32"/>
              </w:rPr>
            </w:pPr>
            <w:r>
              <w:rPr>
                <w:rFonts w:hint="eastAsia" w:ascii="仿宋" w:hAnsi="仿宋" w:eastAsia="仿宋" w:cs="仿宋"/>
                <w:b/>
                <w:bCs w:val="0"/>
                <w:color w:val="auto"/>
                <w:sz w:val="28"/>
                <w:szCs w:val="32"/>
              </w:rPr>
              <w:t>技能训练点</w:t>
            </w:r>
          </w:p>
          <w:p w14:paraId="40AAF786">
            <w:pPr>
              <w:jc w:val="both"/>
              <w:rPr>
                <w:rFonts w:hint="eastAsia"/>
                <w:b/>
                <w:bCs w:val="0"/>
                <w:color w:val="auto"/>
                <w:sz w:val="24"/>
                <w:szCs w:val="28"/>
              </w:rPr>
            </w:pPr>
            <w:r>
              <w:rPr>
                <w:rFonts w:hint="eastAsia" w:ascii="仿宋" w:hAnsi="仿宋" w:eastAsia="仿宋" w:cs="仿宋"/>
                <w:b/>
                <w:bCs w:val="0"/>
                <w:color w:val="auto"/>
                <w:sz w:val="28"/>
                <w:szCs w:val="32"/>
              </w:rPr>
              <w:t>立德树人点</w:t>
            </w:r>
          </w:p>
          <w:p w14:paraId="56565267">
            <w:pPr>
              <w:jc w:val="both"/>
              <w:rPr>
                <w:rFonts w:hint="eastAsia"/>
                <w:b/>
                <w:color w:val="auto"/>
                <w:sz w:val="24"/>
                <w:szCs w:val="28"/>
              </w:rPr>
            </w:pPr>
          </w:p>
          <w:p w14:paraId="0A57558A">
            <w:pPr>
              <w:jc w:val="both"/>
              <w:rPr>
                <w:rFonts w:hint="eastAsia"/>
                <w:b/>
                <w:color w:val="auto"/>
                <w:sz w:val="24"/>
                <w:szCs w:val="28"/>
              </w:rPr>
            </w:pPr>
          </w:p>
        </w:tc>
        <w:tc>
          <w:tcPr>
            <w:tcW w:w="12345" w:type="dxa"/>
            <w:gridSpan w:val="8"/>
          </w:tcPr>
          <w:p w14:paraId="2DE5CF0C">
            <w:pPr>
              <w:jc w:val="both"/>
              <w:rPr>
                <w:rFonts w:hint="default" w:eastAsiaTheme="minorEastAsia"/>
                <w:color w:val="auto"/>
                <w:lang w:eastAsia="zh-CN"/>
              </w:rPr>
            </w:pPr>
            <w:r>
              <w:rPr>
                <w:rFonts w:hint="eastAsia" w:eastAsiaTheme="minorEastAsia"/>
                <w:lang w:eastAsia="zh-CN"/>
              </w:rPr>
              <w:drawing>
                <wp:inline distT="0" distB="0" distL="114300" distR="114300">
                  <wp:extent cx="5252720" cy="3620135"/>
                  <wp:effectExtent l="0" t="0" r="0" b="0"/>
                  <wp:docPr id="2" name="ECB019B1-382A-4266-B25C-5B523AA43C14-1" descr="C:/Users/Administrator/AppData/Local/Temp/wps.FOjfOK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B019B1-382A-4266-B25C-5B523AA43C14-1" descr="C:/Users/Administrator/AppData/Local/Temp/wps.FOjfOKwps"/>
                          <pic:cNvPicPr>
                            <a:picLocks noChangeAspect="1"/>
                          </pic:cNvPicPr>
                        </pic:nvPicPr>
                        <pic:blipFill>
                          <a:blip r:embed="rId5"/>
                          <a:stretch>
                            <a:fillRect/>
                          </a:stretch>
                        </pic:blipFill>
                        <pic:spPr>
                          <a:xfrm>
                            <a:off x="0" y="0"/>
                            <a:ext cx="5252720" cy="3620135"/>
                          </a:xfrm>
                          <a:prstGeom prst="rect">
                            <a:avLst/>
                          </a:prstGeom>
                        </pic:spPr>
                      </pic:pic>
                    </a:graphicData>
                  </a:graphic>
                </wp:inline>
              </w:drawing>
            </w:r>
          </w:p>
          <w:p w14:paraId="1B81796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color w:val="auto"/>
                <w:sz w:val="28"/>
                <w:szCs w:val="28"/>
                <w:lang w:eastAsia="zh-CN"/>
              </w:rPr>
            </w:pPr>
            <w:r>
              <w:rPr>
                <w:rFonts w:hint="eastAsia" w:ascii="仿宋" w:hAnsi="仿宋" w:eastAsia="仿宋" w:cs="仿宋"/>
                <w:color w:val="auto"/>
                <w:sz w:val="28"/>
                <w:szCs w:val="28"/>
                <w:lang w:eastAsia="zh-CN"/>
              </w:rPr>
              <w:t>根据教材内容，单元教学目标，单元语文要素得出</w:t>
            </w:r>
            <w:r>
              <w:rPr>
                <w:rFonts w:hint="eastAsia" w:ascii="仿宋" w:hAnsi="仿宋" w:eastAsia="仿宋" w:cs="仿宋"/>
                <w:b w:val="0"/>
                <w:bCs w:val="0"/>
                <w:color w:val="auto"/>
                <w:sz w:val="28"/>
                <w:szCs w:val="28"/>
                <w:lang w:eastAsia="zh-CN"/>
              </w:rPr>
              <w:t>：</w:t>
            </w:r>
          </w:p>
          <w:p w14:paraId="616E50C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lang w:val="en-US" w:eastAsia="zh-CN"/>
              </w:rPr>
            </w:pPr>
            <w:r>
              <w:rPr>
                <w:rFonts w:hint="default" w:ascii="仿宋" w:hAnsi="仿宋" w:eastAsia="仿宋" w:cs="仿宋"/>
                <w:color w:val="auto"/>
                <w:sz w:val="28"/>
                <w:szCs w:val="28"/>
                <w:lang w:eastAsia="zh-CN"/>
              </w:rPr>
              <w:t>基础知识点:通过阅读</w:t>
            </w:r>
            <w:r>
              <w:rPr>
                <w:rFonts w:hint="eastAsia" w:ascii="仿宋" w:hAnsi="仿宋" w:eastAsia="仿宋" w:cs="仿宋"/>
                <w:color w:val="auto"/>
                <w:sz w:val="28"/>
                <w:szCs w:val="28"/>
                <w:lang w:eastAsia="zh-CN"/>
              </w:rPr>
              <w:t>能体会课文中语言的风趣，能摘抄课文中风趣的语句。</w:t>
            </w:r>
          </w:p>
          <w:p w14:paraId="39CD331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28"/>
                <w:szCs w:val="28"/>
                <w:lang w:eastAsia="zh-CN"/>
              </w:rPr>
            </w:pPr>
            <w:r>
              <w:rPr>
                <w:rFonts w:hint="default" w:ascii="仿宋" w:hAnsi="仿宋" w:eastAsia="仿宋" w:cs="仿宋"/>
                <w:color w:val="auto"/>
                <w:sz w:val="28"/>
                <w:szCs w:val="28"/>
                <w:lang w:eastAsia="zh-CN"/>
              </w:rPr>
              <w:t>技能训练点:</w:t>
            </w:r>
            <w:r>
              <w:rPr>
                <w:rFonts w:hint="eastAsia" w:ascii="仿宋" w:hAnsi="仿宋" w:eastAsia="仿宋" w:cs="仿宋"/>
                <w:color w:val="auto"/>
                <w:sz w:val="28"/>
                <w:szCs w:val="28"/>
                <w:lang w:eastAsia="zh-CN"/>
              </w:rPr>
              <w:t>能仿照《手指》一文的表达特点，从人的五官中选一个，写一段话。</w:t>
            </w:r>
          </w:p>
          <w:p w14:paraId="3477208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28"/>
                <w:szCs w:val="28"/>
                <w:lang w:eastAsia="zh-CN"/>
              </w:rPr>
            </w:pPr>
            <w:r>
              <w:rPr>
                <w:rFonts w:hint="default" w:ascii="仿宋" w:hAnsi="仿宋" w:eastAsia="仿宋" w:cs="仿宋"/>
                <w:color w:val="auto"/>
                <w:sz w:val="28"/>
                <w:szCs w:val="28"/>
                <w:lang w:eastAsia="zh-CN"/>
              </w:rPr>
              <w:t>立德树人点:</w:t>
            </w:r>
            <w:r>
              <w:rPr>
                <w:rFonts w:hint="eastAsia" w:ascii="仿宋" w:hAnsi="仿宋" w:eastAsia="仿宋" w:cs="仿宋"/>
                <w:color w:val="auto"/>
                <w:sz w:val="28"/>
                <w:szCs w:val="28"/>
                <w:lang w:eastAsia="zh-CN"/>
              </w:rPr>
              <w:t>能借助漫画的提示，联系生活中的人或事，思考漫画的含义获得启示。</w:t>
            </w:r>
          </w:p>
        </w:tc>
      </w:tr>
      <w:tr w14:paraId="627A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717" w:type="dxa"/>
            <w:vMerge w:val="restart"/>
          </w:tcPr>
          <w:p w14:paraId="2271A1AE">
            <w:pPr>
              <w:rPr>
                <w:color w:val="auto"/>
              </w:rPr>
            </w:pPr>
          </w:p>
          <w:p w14:paraId="5619E64B">
            <w:pPr>
              <w:jc w:val="center"/>
              <w:rPr>
                <w:b/>
                <w:color w:val="auto"/>
                <w:sz w:val="28"/>
                <w:szCs w:val="28"/>
              </w:rPr>
            </w:pPr>
            <w:r>
              <w:rPr>
                <w:rFonts w:hint="eastAsia"/>
                <w:b/>
                <w:color w:val="auto"/>
                <w:sz w:val="28"/>
                <w:szCs w:val="28"/>
              </w:rPr>
              <w:t>课时作业目标</w:t>
            </w:r>
          </w:p>
        </w:tc>
        <w:tc>
          <w:tcPr>
            <w:tcW w:w="1539" w:type="dxa"/>
          </w:tcPr>
          <w:p w14:paraId="315BB23D">
            <w:pPr>
              <w:jc w:val="center"/>
              <w:rPr>
                <w:b/>
                <w:color w:val="auto"/>
                <w:sz w:val="28"/>
                <w:szCs w:val="28"/>
              </w:rPr>
            </w:pPr>
            <w:r>
              <w:rPr>
                <w:rFonts w:hint="eastAsia"/>
                <w:b/>
                <w:color w:val="auto"/>
                <w:sz w:val="28"/>
                <w:szCs w:val="28"/>
              </w:rPr>
              <w:t>课题</w:t>
            </w:r>
          </w:p>
        </w:tc>
        <w:tc>
          <w:tcPr>
            <w:tcW w:w="1388" w:type="dxa"/>
          </w:tcPr>
          <w:p w14:paraId="1131381A">
            <w:pPr>
              <w:widowControl/>
              <w:jc w:val="center"/>
              <w:rPr>
                <w:b/>
                <w:color w:val="auto"/>
                <w:sz w:val="28"/>
                <w:szCs w:val="28"/>
              </w:rPr>
            </w:pPr>
            <w:r>
              <w:rPr>
                <w:rFonts w:hint="eastAsia"/>
                <w:b/>
                <w:color w:val="auto"/>
                <w:sz w:val="28"/>
                <w:szCs w:val="28"/>
              </w:rPr>
              <w:t>对应课时</w:t>
            </w:r>
          </w:p>
        </w:tc>
        <w:tc>
          <w:tcPr>
            <w:tcW w:w="9418" w:type="dxa"/>
            <w:gridSpan w:val="6"/>
          </w:tcPr>
          <w:p w14:paraId="1FAF36F0">
            <w:pPr>
              <w:jc w:val="center"/>
              <w:rPr>
                <w:b/>
                <w:color w:val="auto"/>
                <w:sz w:val="28"/>
                <w:szCs w:val="28"/>
              </w:rPr>
            </w:pPr>
            <w:r>
              <w:rPr>
                <w:rFonts w:hint="eastAsia"/>
                <w:b/>
                <w:color w:val="auto"/>
                <w:sz w:val="28"/>
                <w:szCs w:val="28"/>
              </w:rPr>
              <w:t>课时作业目标</w:t>
            </w:r>
          </w:p>
        </w:tc>
      </w:tr>
      <w:tr w14:paraId="6B90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717" w:type="dxa"/>
            <w:vMerge w:val="continue"/>
          </w:tcPr>
          <w:p w14:paraId="5C7234A8">
            <w:pPr>
              <w:rPr>
                <w:color w:val="auto"/>
              </w:rPr>
            </w:pPr>
          </w:p>
        </w:tc>
        <w:tc>
          <w:tcPr>
            <w:tcW w:w="1539" w:type="dxa"/>
            <w:vAlign w:val="center"/>
          </w:tcPr>
          <w:p w14:paraId="2E2F48C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1.《杨氏之子》</w:t>
            </w:r>
          </w:p>
        </w:tc>
        <w:tc>
          <w:tcPr>
            <w:tcW w:w="1388" w:type="dxa"/>
            <w:vAlign w:val="center"/>
          </w:tcPr>
          <w:p w14:paraId="0BEB7D41">
            <w:pPr>
              <w:keepNext w:val="0"/>
              <w:keepLines w:val="0"/>
              <w:pageBreakBefore w:val="0"/>
              <w:widowControl/>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0000FF"/>
                <w:sz w:val="28"/>
                <w:szCs w:val="28"/>
              </w:rPr>
            </w:pPr>
          </w:p>
          <w:p w14:paraId="41E9F6FB">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color w:val="0000FF"/>
                <w:sz w:val="28"/>
                <w:szCs w:val="28"/>
                <w:lang w:val="en-US" w:eastAsia="zh-CN"/>
              </w:rPr>
            </w:pPr>
            <w:r>
              <w:rPr>
                <w:rFonts w:hint="eastAsia" w:ascii="仿宋" w:hAnsi="仿宋" w:eastAsia="仿宋" w:cs="仿宋"/>
                <w:color w:val="auto"/>
                <w:sz w:val="28"/>
                <w:szCs w:val="28"/>
                <w:lang w:val="en-US" w:eastAsia="zh-CN"/>
              </w:rPr>
              <w:t>2</w:t>
            </w:r>
            <w:r>
              <w:rPr>
                <w:rFonts w:hint="eastAsia" w:ascii="仿宋" w:hAnsi="仿宋" w:eastAsia="仿宋" w:cs="仿宋"/>
                <w:color w:val="0000FF"/>
                <w:sz w:val="28"/>
                <w:szCs w:val="28"/>
                <w:lang w:val="en-US" w:eastAsia="zh-CN"/>
              </w:rPr>
              <w:t xml:space="preserve"> </w:t>
            </w:r>
          </w:p>
        </w:tc>
        <w:tc>
          <w:tcPr>
            <w:tcW w:w="9418" w:type="dxa"/>
            <w:gridSpan w:val="6"/>
          </w:tcPr>
          <w:p w14:paraId="0B207AC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会按要求认、写本课重点生字词。</w:t>
            </w:r>
          </w:p>
          <w:p w14:paraId="40CEB45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2.背诵课文，能了解课文大意，说出故事内容。</w:t>
            </w:r>
          </w:p>
        </w:tc>
      </w:tr>
      <w:tr w14:paraId="2DB29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17" w:type="dxa"/>
            <w:vMerge w:val="continue"/>
          </w:tcPr>
          <w:p w14:paraId="6FE3910D">
            <w:pPr>
              <w:rPr>
                <w:color w:val="auto"/>
              </w:rPr>
            </w:pPr>
          </w:p>
        </w:tc>
        <w:tc>
          <w:tcPr>
            <w:tcW w:w="1539" w:type="dxa"/>
            <w:vAlign w:val="center"/>
          </w:tcPr>
          <w:p w14:paraId="7804FE2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手指</w:t>
            </w:r>
            <w:r>
              <w:rPr>
                <w:rFonts w:hint="eastAsia" w:ascii="仿宋" w:hAnsi="仿宋" w:eastAsia="仿宋" w:cs="仿宋"/>
                <w:color w:val="auto"/>
                <w:sz w:val="28"/>
                <w:szCs w:val="28"/>
              </w:rPr>
              <w:t>》</w:t>
            </w:r>
          </w:p>
        </w:tc>
        <w:tc>
          <w:tcPr>
            <w:tcW w:w="1388" w:type="dxa"/>
            <w:vAlign w:val="center"/>
          </w:tcPr>
          <w:p w14:paraId="67B0245C">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9418" w:type="dxa"/>
            <w:gridSpan w:val="6"/>
          </w:tcPr>
          <w:p w14:paraId="6149727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会按要求认、写本课重点生字词</w:t>
            </w:r>
            <w:r>
              <w:rPr>
                <w:rFonts w:hint="eastAsia" w:ascii="仿宋" w:hAnsi="仿宋" w:eastAsia="仿宋" w:cs="仿宋"/>
                <w:color w:val="auto"/>
                <w:sz w:val="28"/>
                <w:szCs w:val="28"/>
                <w:lang w:eastAsia="zh-CN"/>
              </w:rPr>
              <w:t>。</w:t>
            </w:r>
          </w:p>
          <w:p w14:paraId="0A3402F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2.能说出5根手指各自的作用。</w:t>
            </w:r>
          </w:p>
          <w:p w14:paraId="3F4FE2A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3.能仿照课文的表达特点，从人的五官中选一个，写一段话。</w:t>
            </w:r>
          </w:p>
        </w:tc>
      </w:tr>
      <w:tr w14:paraId="69EE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17" w:type="dxa"/>
            <w:vMerge w:val="continue"/>
          </w:tcPr>
          <w:p w14:paraId="0FCC7D09">
            <w:pPr>
              <w:rPr>
                <w:color w:val="auto"/>
              </w:rPr>
            </w:pPr>
          </w:p>
        </w:tc>
        <w:tc>
          <w:tcPr>
            <w:tcW w:w="1539" w:type="dxa"/>
            <w:vAlign w:val="center"/>
          </w:tcPr>
          <w:p w14:paraId="2DE8EA2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3.《童年的发现》</w:t>
            </w:r>
          </w:p>
        </w:tc>
        <w:tc>
          <w:tcPr>
            <w:tcW w:w="1388" w:type="dxa"/>
            <w:vAlign w:val="center"/>
          </w:tcPr>
          <w:p w14:paraId="6905677D">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w:t>
            </w:r>
          </w:p>
        </w:tc>
        <w:tc>
          <w:tcPr>
            <w:tcW w:w="9418" w:type="dxa"/>
            <w:gridSpan w:val="6"/>
          </w:tcPr>
          <w:p w14:paraId="69779E65">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会按要求认</w:t>
            </w:r>
            <w:r>
              <w:rPr>
                <w:rFonts w:hint="eastAsia" w:ascii="仿宋" w:hAnsi="仿宋" w:eastAsia="仿宋" w:cs="仿宋"/>
                <w:color w:val="auto"/>
                <w:sz w:val="28"/>
                <w:szCs w:val="28"/>
                <w:lang w:eastAsia="zh-CN"/>
              </w:rPr>
              <w:t>本课重点生字词。</w:t>
            </w:r>
          </w:p>
          <w:p w14:paraId="627AB2C5">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2.能说出“我”关于人为什么会在梦中飞行、人是从哪里来的等问题的“发现”。</w:t>
            </w:r>
          </w:p>
          <w:p w14:paraId="3F42F6A0">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3、结合生活实际，说出自己的阅读感受。</w:t>
            </w:r>
          </w:p>
        </w:tc>
      </w:tr>
      <w:tr w14:paraId="0E66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17" w:type="dxa"/>
          </w:tcPr>
          <w:p w14:paraId="778787E3">
            <w:pPr>
              <w:rPr>
                <w:color w:val="auto"/>
              </w:rPr>
            </w:pPr>
          </w:p>
        </w:tc>
        <w:tc>
          <w:tcPr>
            <w:tcW w:w="1539" w:type="dxa"/>
            <w:vAlign w:val="center"/>
          </w:tcPr>
          <w:p w14:paraId="2F2F805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4.习作：《漫画的启示》</w:t>
            </w:r>
          </w:p>
        </w:tc>
        <w:tc>
          <w:tcPr>
            <w:tcW w:w="1388" w:type="dxa"/>
            <w:vAlign w:val="center"/>
          </w:tcPr>
          <w:p w14:paraId="035E041A">
            <w:pPr>
              <w:keepNext w:val="0"/>
              <w:keepLines w:val="0"/>
              <w:pageBreakBefore w:val="0"/>
              <w:kinsoku/>
              <w:wordWrap/>
              <w:overflowPunct/>
              <w:topLinePunct w:val="0"/>
              <w:autoSpaceDE/>
              <w:autoSpaceDN/>
              <w:bidi w:val="0"/>
              <w:adjustRightInd/>
              <w:snapToGrid/>
              <w:spacing w:line="560" w:lineRule="exact"/>
              <w:ind w:firstLine="560" w:firstLineChars="200"/>
              <w:jc w:val="both"/>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w:t>
            </w:r>
          </w:p>
        </w:tc>
        <w:tc>
          <w:tcPr>
            <w:tcW w:w="9418" w:type="dxa"/>
            <w:gridSpan w:val="6"/>
          </w:tcPr>
          <w:p w14:paraId="3B8BB21F">
            <w:pPr>
              <w:keepNext w:val="0"/>
              <w:keepLines w:val="0"/>
              <w:pageBreakBefore w:val="0"/>
              <w:numPr>
                <w:ilvl w:val="0"/>
                <w:numId w:val="3"/>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能写清楚漫画的内容。</w:t>
            </w:r>
          </w:p>
          <w:p w14:paraId="198F322F">
            <w:pPr>
              <w:keepNext w:val="0"/>
              <w:keepLines w:val="0"/>
              <w:pageBreakBefore w:val="0"/>
              <w:numPr>
                <w:ilvl w:val="0"/>
                <w:numId w:val="3"/>
              </w:numPr>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能借助标题或提示语，联系生活，写清楚从漫画中获得的启示。</w:t>
            </w:r>
          </w:p>
        </w:tc>
      </w:tr>
      <w:tr w14:paraId="39C6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717" w:type="dxa"/>
            <w:vMerge w:val="restart"/>
          </w:tcPr>
          <w:p w14:paraId="44888507">
            <w:pPr>
              <w:jc w:val="center"/>
              <w:rPr>
                <w:rFonts w:hint="eastAsia"/>
                <w:b/>
                <w:color w:val="auto"/>
                <w:sz w:val="28"/>
                <w:szCs w:val="28"/>
              </w:rPr>
            </w:pPr>
          </w:p>
          <w:p w14:paraId="7FF91A94">
            <w:pPr>
              <w:jc w:val="center"/>
              <w:rPr>
                <w:rFonts w:hint="eastAsia"/>
                <w:b/>
                <w:color w:val="auto"/>
                <w:sz w:val="28"/>
                <w:szCs w:val="28"/>
              </w:rPr>
            </w:pPr>
          </w:p>
          <w:p w14:paraId="18C19A77">
            <w:pPr>
              <w:jc w:val="center"/>
              <w:rPr>
                <w:rFonts w:hint="eastAsia"/>
                <w:b/>
                <w:color w:val="auto"/>
                <w:sz w:val="28"/>
                <w:szCs w:val="28"/>
              </w:rPr>
            </w:pPr>
          </w:p>
          <w:p w14:paraId="2B91B4F3">
            <w:pPr>
              <w:jc w:val="center"/>
              <w:rPr>
                <w:rFonts w:hint="eastAsia"/>
                <w:b/>
                <w:color w:val="auto"/>
                <w:sz w:val="28"/>
                <w:szCs w:val="28"/>
              </w:rPr>
            </w:pPr>
          </w:p>
          <w:p w14:paraId="5F65FD50">
            <w:pPr>
              <w:jc w:val="center"/>
              <w:rPr>
                <w:rFonts w:hint="eastAsia"/>
                <w:b/>
                <w:color w:val="auto"/>
                <w:sz w:val="28"/>
                <w:szCs w:val="28"/>
              </w:rPr>
            </w:pPr>
          </w:p>
          <w:p w14:paraId="65419E5B">
            <w:pPr>
              <w:jc w:val="center"/>
              <w:rPr>
                <w:rFonts w:hint="eastAsia"/>
                <w:b/>
                <w:color w:val="auto"/>
                <w:sz w:val="28"/>
                <w:szCs w:val="28"/>
              </w:rPr>
            </w:pPr>
          </w:p>
          <w:p w14:paraId="19CE8CFF">
            <w:pPr>
              <w:jc w:val="center"/>
              <w:rPr>
                <w:b/>
                <w:color w:val="auto"/>
                <w:sz w:val="28"/>
                <w:szCs w:val="28"/>
              </w:rPr>
            </w:pPr>
            <w:r>
              <w:rPr>
                <w:rFonts w:hint="eastAsia"/>
                <w:b/>
                <w:color w:val="auto"/>
                <w:sz w:val="28"/>
                <w:szCs w:val="28"/>
              </w:rPr>
              <w:t>单元作业</w:t>
            </w:r>
          </w:p>
          <w:p w14:paraId="31528B15">
            <w:pPr>
              <w:jc w:val="center"/>
              <w:rPr>
                <w:b/>
                <w:color w:val="auto"/>
                <w:sz w:val="28"/>
                <w:szCs w:val="28"/>
              </w:rPr>
            </w:pPr>
            <w:r>
              <w:rPr>
                <w:rFonts w:hint="eastAsia"/>
                <w:b/>
                <w:color w:val="auto"/>
                <w:sz w:val="28"/>
                <w:szCs w:val="28"/>
              </w:rPr>
              <w:t>重难点</w:t>
            </w:r>
          </w:p>
        </w:tc>
        <w:tc>
          <w:tcPr>
            <w:tcW w:w="1539" w:type="dxa"/>
          </w:tcPr>
          <w:p w14:paraId="5BE98629">
            <w:pPr>
              <w:jc w:val="center"/>
              <w:rPr>
                <w:b/>
                <w:color w:val="auto"/>
                <w:sz w:val="28"/>
                <w:szCs w:val="28"/>
              </w:rPr>
            </w:pPr>
            <w:r>
              <w:rPr>
                <w:rFonts w:hint="eastAsia"/>
                <w:b/>
                <w:color w:val="auto"/>
                <w:sz w:val="28"/>
                <w:szCs w:val="28"/>
              </w:rPr>
              <w:t>课题</w:t>
            </w:r>
          </w:p>
        </w:tc>
        <w:tc>
          <w:tcPr>
            <w:tcW w:w="2775" w:type="dxa"/>
            <w:gridSpan w:val="3"/>
          </w:tcPr>
          <w:p w14:paraId="247C82A9">
            <w:pPr>
              <w:jc w:val="center"/>
              <w:rPr>
                <w:b/>
                <w:color w:val="auto"/>
                <w:sz w:val="28"/>
                <w:szCs w:val="28"/>
              </w:rPr>
            </w:pPr>
            <w:r>
              <w:rPr>
                <w:rFonts w:hint="eastAsia"/>
                <w:b/>
                <w:color w:val="auto"/>
                <w:sz w:val="28"/>
                <w:szCs w:val="28"/>
              </w:rPr>
              <w:t>作业重点</w:t>
            </w:r>
          </w:p>
        </w:tc>
        <w:tc>
          <w:tcPr>
            <w:tcW w:w="2304" w:type="dxa"/>
            <w:gridSpan w:val="3"/>
          </w:tcPr>
          <w:p w14:paraId="4BC7737B">
            <w:pPr>
              <w:jc w:val="center"/>
              <w:rPr>
                <w:b/>
                <w:color w:val="auto"/>
                <w:sz w:val="28"/>
                <w:szCs w:val="28"/>
              </w:rPr>
            </w:pPr>
            <w:r>
              <w:rPr>
                <w:rFonts w:hint="eastAsia"/>
                <w:b/>
                <w:color w:val="auto"/>
                <w:sz w:val="28"/>
                <w:szCs w:val="28"/>
              </w:rPr>
              <w:t>作业难点</w:t>
            </w:r>
          </w:p>
        </w:tc>
        <w:tc>
          <w:tcPr>
            <w:tcW w:w="5727" w:type="dxa"/>
          </w:tcPr>
          <w:p w14:paraId="6323B22B">
            <w:pPr>
              <w:jc w:val="center"/>
              <w:rPr>
                <w:b/>
                <w:color w:val="auto"/>
                <w:sz w:val="28"/>
                <w:szCs w:val="28"/>
              </w:rPr>
            </w:pPr>
            <w:r>
              <w:rPr>
                <w:rFonts w:hint="eastAsia"/>
                <w:b/>
                <w:color w:val="auto"/>
                <w:sz w:val="28"/>
                <w:szCs w:val="28"/>
              </w:rPr>
              <w:t>设计意图</w:t>
            </w:r>
          </w:p>
        </w:tc>
      </w:tr>
      <w:tr w14:paraId="08EB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trPr>
        <w:tc>
          <w:tcPr>
            <w:tcW w:w="1717" w:type="dxa"/>
            <w:vMerge w:val="continue"/>
          </w:tcPr>
          <w:p w14:paraId="16E5126B">
            <w:pPr>
              <w:rPr>
                <w:color w:val="auto"/>
              </w:rPr>
            </w:pPr>
          </w:p>
        </w:tc>
        <w:tc>
          <w:tcPr>
            <w:tcW w:w="1539" w:type="dxa"/>
            <w:vAlign w:val="center"/>
          </w:tcPr>
          <w:p w14:paraId="3077A57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20342E4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1.《杨氏之子》</w:t>
            </w:r>
          </w:p>
          <w:p w14:paraId="4446551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p w14:paraId="1F6E099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tc>
        <w:tc>
          <w:tcPr>
            <w:tcW w:w="2775" w:type="dxa"/>
            <w:gridSpan w:val="3"/>
            <w:vMerge w:val="restart"/>
          </w:tcPr>
          <w:p w14:paraId="0120C603">
            <w:pPr>
              <w:keepNext w:val="0"/>
              <w:keepLines w:val="0"/>
              <w:pageBreakBefore w:val="0"/>
              <w:widowControl/>
              <w:numPr>
                <w:ilvl w:val="0"/>
                <w:numId w:val="4"/>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能让学生通过读书感受精妙语言的魅力，感受语言表达的艺术，感受课文风趣的语言。</w:t>
            </w:r>
          </w:p>
          <w:p w14:paraId="56BA04EB">
            <w:pPr>
              <w:keepNext w:val="0"/>
              <w:keepLines w:val="0"/>
              <w:pageBreakBefore w:val="0"/>
              <w:widowControl/>
              <w:numPr>
                <w:ilvl w:val="0"/>
                <w:numId w:val="4"/>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能借助漫画的提示，联系生活中的人或事，思考漫画的含义获得启示。</w:t>
            </w:r>
          </w:p>
          <w:p w14:paraId="46ACF2C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p>
        </w:tc>
        <w:tc>
          <w:tcPr>
            <w:tcW w:w="2304" w:type="dxa"/>
            <w:gridSpan w:val="3"/>
            <w:vMerge w:val="restart"/>
            <w:vAlign w:val="top"/>
          </w:tcPr>
          <w:p w14:paraId="281FE5EC">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1.仿照课文的表达特点写话。</w:t>
            </w:r>
          </w:p>
          <w:p w14:paraId="4332E60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2.积累背诵《杨氏之子》和日积积累的五条名言。</w:t>
            </w:r>
          </w:p>
          <w:p w14:paraId="289CB430">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3.能看懂图意，清楚地将图意和从中获得启示表达出来。</w:t>
            </w:r>
          </w:p>
          <w:p w14:paraId="01972E6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71FB377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p>
        </w:tc>
        <w:tc>
          <w:tcPr>
            <w:tcW w:w="5727" w:type="dxa"/>
          </w:tcPr>
          <w:p w14:paraId="51A4D2C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463E8E6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eastAsia="zh-CN"/>
              </w:rPr>
              <w:t>理解课文内容，加深对课文内容的理解。</w:t>
            </w:r>
          </w:p>
          <w:p w14:paraId="28997A88">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tc>
      </w:tr>
      <w:tr w14:paraId="2EEB6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1717" w:type="dxa"/>
            <w:vMerge w:val="continue"/>
          </w:tcPr>
          <w:p w14:paraId="4D69277C">
            <w:pPr>
              <w:rPr>
                <w:color w:val="auto"/>
              </w:rPr>
            </w:pPr>
          </w:p>
        </w:tc>
        <w:tc>
          <w:tcPr>
            <w:tcW w:w="1539" w:type="dxa"/>
            <w:vAlign w:val="center"/>
          </w:tcPr>
          <w:p w14:paraId="482FB9D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lang w:val="en-US" w:eastAsia="zh-CN"/>
              </w:rPr>
            </w:pPr>
          </w:p>
          <w:p w14:paraId="06EF80E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手指</w:t>
            </w:r>
            <w:r>
              <w:rPr>
                <w:rFonts w:hint="eastAsia" w:ascii="仿宋" w:hAnsi="仿宋" w:eastAsia="仿宋" w:cs="仿宋"/>
                <w:color w:val="auto"/>
                <w:sz w:val="28"/>
                <w:szCs w:val="28"/>
              </w:rPr>
              <w:t>》</w:t>
            </w:r>
          </w:p>
          <w:p w14:paraId="5822A4E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p>
        </w:tc>
        <w:tc>
          <w:tcPr>
            <w:tcW w:w="2775" w:type="dxa"/>
            <w:gridSpan w:val="3"/>
            <w:vMerge w:val="continue"/>
          </w:tcPr>
          <w:p w14:paraId="7E89971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2304" w:type="dxa"/>
            <w:gridSpan w:val="3"/>
            <w:vMerge w:val="continue"/>
          </w:tcPr>
          <w:p w14:paraId="4A2C7F0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5727" w:type="dxa"/>
          </w:tcPr>
          <w:p w14:paraId="2691B85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体会课文中语言的风趣，说出自己的阅读感受。</w:t>
            </w:r>
          </w:p>
          <w:p w14:paraId="41B311F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p>
        </w:tc>
      </w:tr>
      <w:tr w14:paraId="093D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trPr>
        <w:tc>
          <w:tcPr>
            <w:tcW w:w="1717" w:type="dxa"/>
            <w:vMerge w:val="continue"/>
          </w:tcPr>
          <w:p w14:paraId="5DF171C8">
            <w:pPr>
              <w:rPr>
                <w:color w:val="auto"/>
              </w:rPr>
            </w:pPr>
          </w:p>
        </w:tc>
        <w:tc>
          <w:tcPr>
            <w:tcW w:w="1539" w:type="dxa"/>
            <w:vAlign w:val="center"/>
          </w:tcPr>
          <w:p w14:paraId="5783B3D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3.《童年的发现》</w:t>
            </w:r>
          </w:p>
        </w:tc>
        <w:tc>
          <w:tcPr>
            <w:tcW w:w="2775" w:type="dxa"/>
            <w:gridSpan w:val="3"/>
            <w:vMerge w:val="continue"/>
          </w:tcPr>
          <w:p w14:paraId="2B7348B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2304" w:type="dxa"/>
            <w:gridSpan w:val="3"/>
            <w:vMerge w:val="continue"/>
          </w:tcPr>
          <w:p w14:paraId="43F9E15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tc>
        <w:tc>
          <w:tcPr>
            <w:tcW w:w="5727" w:type="dxa"/>
            <w:vMerge w:val="restart"/>
          </w:tcPr>
          <w:p w14:paraId="796D36D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65CF772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p>
          <w:p w14:paraId="2C2E0AA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能仿照课文的表达特点写话。</w:t>
            </w:r>
          </w:p>
          <w:p w14:paraId="4484602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p>
          <w:p w14:paraId="3CDBD43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能借助标题或提示语，联系生活写清楚从漫画中获得的启示。</w:t>
            </w:r>
          </w:p>
        </w:tc>
      </w:tr>
      <w:tr w14:paraId="1D02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717" w:type="dxa"/>
            <w:vMerge w:val="continue"/>
          </w:tcPr>
          <w:p w14:paraId="42B41798">
            <w:pPr>
              <w:rPr>
                <w:color w:val="auto"/>
              </w:rPr>
            </w:pPr>
          </w:p>
        </w:tc>
        <w:tc>
          <w:tcPr>
            <w:tcW w:w="1539" w:type="dxa"/>
            <w:vAlign w:val="top"/>
          </w:tcPr>
          <w:p w14:paraId="018A8370">
            <w:pPr>
              <w:widowControl/>
              <w:numPr>
                <w:ilvl w:val="0"/>
                <w:numId w:val="4"/>
              </w:numPr>
              <w:spacing w:line="600" w:lineRule="exact"/>
              <w:ind w:left="0" w:leftChars="0" w:firstLine="0" w:firstLineChars="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《习作：漫画的启示》</w:t>
            </w:r>
          </w:p>
        </w:tc>
        <w:tc>
          <w:tcPr>
            <w:tcW w:w="2775" w:type="dxa"/>
            <w:gridSpan w:val="3"/>
            <w:vMerge w:val="continue"/>
          </w:tcPr>
          <w:p w14:paraId="482EC494">
            <w:pPr>
              <w:widowControl/>
              <w:jc w:val="left"/>
              <w:rPr>
                <w:color w:val="auto"/>
              </w:rPr>
            </w:pPr>
          </w:p>
        </w:tc>
        <w:tc>
          <w:tcPr>
            <w:tcW w:w="2304" w:type="dxa"/>
            <w:gridSpan w:val="3"/>
            <w:vMerge w:val="continue"/>
          </w:tcPr>
          <w:p w14:paraId="6EEA0E3E">
            <w:pPr>
              <w:widowControl/>
              <w:jc w:val="left"/>
              <w:rPr>
                <w:color w:val="auto"/>
              </w:rPr>
            </w:pPr>
          </w:p>
        </w:tc>
        <w:tc>
          <w:tcPr>
            <w:tcW w:w="5727" w:type="dxa"/>
            <w:vMerge w:val="continue"/>
          </w:tcPr>
          <w:p w14:paraId="4A3DAE2F">
            <w:pPr>
              <w:widowControl/>
              <w:spacing w:line="440" w:lineRule="exact"/>
              <w:jc w:val="left"/>
              <w:rPr>
                <w:rFonts w:hint="eastAsia" w:ascii="宋体" w:hAnsi="宋体" w:eastAsia="宋体" w:cs="宋体"/>
                <w:color w:val="auto"/>
                <w:sz w:val="28"/>
                <w:szCs w:val="28"/>
              </w:rPr>
            </w:pPr>
          </w:p>
        </w:tc>
      </w:tr>
    </w:tbl>
    <w:p w14:paraId="7F600444">
      <w:pPr>
        <w:jc w:val="center"/>
        <w:rPr>
          <w:b/>
          <w:color w:val="auto"/>
          <w:sz w:val="32"/>
          <w:szCs w:val="32"/>
        </w:rPr>
      </w:pPr>
      <w:r>
        <w:rPr>
          <w:rFonts w:hint="eastAsia"/>
          <w:b/>
          <w:color w:val="auto"/>
          <w:sz w:val="32"/>
          <w:szCs w:val="32"/>
        </w:rPr>
        <w:t>单元作业主题设计</w:t>
      </w:r>
    </w:p>
    <w:tbl>
      <w:tblPr>
        <w:tblStyle w:val="6"/>
        <w:tblW w:w="14372" w:type="dxa"/>
        <w:tblInd w:w="-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1580"/>
        <w:gridCol w:w="6180"/>
        <w:gridCol w:w="490"/>
        <w:gridCol w:w="1701"/>
        <w:gridCol w:w="3402"/>
      </w:tblGrid>
      <w:tr w14:paraId="3AE0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 w:type="dxa"/>
            <w:vAlign w:val="center"/>
          </w:tcPr>
          <w:p w14:paraId="153C7371">
            <w:pPr>
              <w:spacing w:line="360" w:lineRule="auto"/>
              <w:jc w:val="center"/>
              <w:rPr>
                <w:rFonts w:ascii="宋体" w:hAnsi="宋体"/>
                <w:b/>
                <w:color w:val="auto"/>
                <w:sz w:val="28"/>
                <w:szCs w:val="28"/>
              </w:rPr>
            </w:pPr>
            <w:r>
              <w:rPr>
                <w:rFonts w:hint="eastAsia" w:ascii="宋体" w:hAnsi="宋体"/>
                <w:b/>
                <w:color w:val="auto"/>
                <w:sz w:val="28"/>
                <w:szCs w:val="28"/>
              </w:rPr>
              <w:t>主要情景</w:t>
            </w:r>
          </w:p>
        </w:tc>
        <w:tc>
          <w:tcPr>
            <w:tcW w:w="1580" w:type="dxa"/>
            <w:vAlign w:val="center"/>
          </w:tcPr>
          <w:p w14:paraId="1AAA36AC">
            <w:pPr>
              <w:spacing w:line="360" w:lineRule="auto"/>
              <w:jc w:val="center"/>
              <w:rPr>
                <w:rFonts w:ascii="宋体" w:hAnsi="宋体"/>
                <w:b/>
                <w:color w:val="auto"/>
                <w:sz w:val="28"/>
                <w:szCs w:val="28"/>
              </w:rPr>
            </w:pPr>
            <w:r>
              <w:rPr>
                <w:rFonts w:hint="eastAsia" w:ascii="宋体" w:hAnsi="宋体"/>
                <w:b/>
                <w:color w:val="auto"/>
                <w:sz w:val="28"/>
                <w:szCs w:val="28"/>
              </w:rPr>
              <w:t>作业主题</w:t>
            </w:r>
          </w:p>
        </w:tc>
        <w:tc>
          <w:tcPr>
            <w:tcW w:w="8371" w:type="dxa"/>
            <w:gridSpan w:val="3"/>
            <w:vAlign w:val="center"/>
          </w:tcPr>
          <w:p w14:paraId="56174395">
            <w:pPr>
              <w:spacing w:line="360" w:lineRule="auto"/>
              <w:jc w:val="center"/>
              <w:rPr>
                <w:rFonts w:ascii="宋体" w:hAnsi="宋体"/>
                <w:b/>
                <w:color w:val="auto"/>
                <w:sz w:val="28"/>
                <w:szCs w:val="28"/>
              </w:rPr>
            </w:pPr>
            <w:r>
              <w:rPr>
                <w:rFonts w:hint="eastAsia" w:ascii="宋体" w:hAnsi="宋体"/>
                <w:b/>
                <w:color w:val="auto"/>
                <w:sz w:val="28"/>
                <w:szCs w:val="28"/>
              </w:rPr>
              <w:t>主要“教—学—评”活动</w:t>
            </w:r>
          </w:p>
        </w:tc>
        <w:tc>
          <w:tcPr>
            <w:tcW w:w="3402" w:type="dxa"/>
            <w:vAlign w:val="center"/>
          </w:tcPr>
          <w:p w14:paraId="142A78F1">
            <w:pPr>
              <w:spacing w:line="360" w:lineRule="auto"/>
              <w:jc w:val="center"/>
              <w:rPr>
                <w:rFonts w:ascii="宋体" w:hAnsi="宋体"/>
                <w:b/>
                <w:color w:val="auto"/>
                <w:sz w:val="28"/>
                <w:szCs w:val="28"/>
              </w:rPr>
            </w:pPr>
            <w:r>
              <w:rPr>
                <w:rFonts w:hint="eastAsia" w:ascii="宋体" w:hAnsi="宋体"/>
                <w:b/>
                <w:color w:val="auto"/>
                <w:sz w:val="28"/>
                <w:szCs w:val="28"/>
              </w:rPr>
              <w:t>语文要素</w:t>
            </w:r>
          </w:p>
        </w:tc>
      </w:tr>
      <w:tr w14:paraId="5F08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0" w:hRule="atLeast"/>
        </w:trPr>
        <w:tc>
          <w:tcPr>
            <w:tcW w:w="1019" w:type="dxa"/>
            <w:vMerge w:val="restart"/>
            <w:vAlign w:val="center"/>
          </w:tcPr>
          <w:p w14:paraId="54FC3483">
            <w:pPr>
              <w:spacing w:line="360" w:lineRule="auto"/>
              <w:jc w:val="left"/>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展现语言的风趣与智慧</w:t>
            </w:r>
          </w:p>
          <w:p w14:paraId="2274ADC3">
            <w:pPr>
              <w:spacing w:line="360" w:lineRule="auto"/>
              <w:jc w:val="center"/>
              <w:rPr>
                <w:rFonts w:hint="default" w:ascii="宋体" w:hAnsi="宋体" w:eastAsiaTheme="minorEastAsia"/>
                <w:b/>
                <w:color w:val="auto"/>
                <w:sz w:val="28"/>
                <w:szCs w:val="28"/>
                <w:lang w:eastAsia="zh-CN"/>
              </w:rPr>
            </w:pPr>
          </w:p>
        </w:tc>
        <w:tc>
          <w:tcPr>
            <w:tcW w:w="1580" w:type="dxa"/>
            <w:vAlign w:val="center"/>
          </w:tcPr>
          <w:p w14:paraId="544A34D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color w:val="auto"/>
                <w:sz w:val="28"/>
                <w:szCs w:val="28"/>
                <w:lang w:eastAsia="zh-CN"/>
              </w:rPr>
            </w:pPr>
            <w:r>
              <w:rPr>
                <w:rFonts w:hint="default" w:ascii="仿宋" w:hAnsi="仿宋" w:eastAsia="仿宋" w:cs="仿宋"/>
                <w:b w:val="0"/>
                <w:bCs/>
                <w:color w:val="auto"/>
                <w:sz w:val="28"/>
                <w:szCs w:val="28"/>
                <w:lang w:eastAsia="zh-CN"/>
              </w:rPr>
              <w:t>品</w:t>
            </w:r>
            <w:r>
              <w:rPr>
                <w:rFonts w:hint="eastAsia" w:ascii="仿宋" w:hAnsi="仿宋" w:eastAsia="仿宋" w:cs="仿宋"/>
                <w:b w:val="0"/>
                <w:bCs/>
                <w:color w:val="auto"/>
                <w:sz w:val="28"/>
                <w:szCs w:val="28"/>
                <w:lang w:eastAsia="zh-CN"/>
              </w:rPr>
              <w:t>文言文</w:t>
            </w:r>
            <w:r>
              <w:rPr>
                <w:rFonts w:hint="default" w:ascii="仿宋" w:hAnsi="仿宋" w:eastAsia="仿宋" w:cs="仿宋"/>
                <w:b w:val="0"/>
                <w:bCs/>
                <w:color w:val="auto"/>
                <w:sz w:val="28"/>
                <w:szCs w:val="28"/>
                <w:lang w:eastAsia="zh-CN"/>
              </w:rPr>
              <w:t>之韵</w:t>
            </w:r>
            <w:r>
              <w:rPr>
                <w:rFonts w:hint="eastAsia" w:ascii="仿宋" w:hAnsi="仿宋" w:eastAsia="仿宋" w:cs="仿宋"/>
                <w:b w:val="0"/>
                <w:bCs/>
                <w:color w:val="auto"/>
                <w:sz w:val="28"/>
                <w:szCs w:val="28"/>
                <w:lang w:eastAsia="zh-CN"/>
              </w:rPr>
              <w:t>——《杨氏之子</w:t>
            </w:r>
            <w:r>
              <w:rPr>
                <w:rFonts w:hint="default" w:ascii="仿宋" w:hAnsi="仿宋" w:eastAsia="仿宋" w:cs="仿宋"/>
                <w:b w:val="0"/>
                <w:bCs/>
                <w:color w:val="auto"/>
                <w:sz w:val="28"/>
                <w:szCs w:val="28"/>
                <w:lang w:eastAsia="zh-CN"/>
              </w:rPr>
              <w:t>》</w:t>
            </w:r>
          </w:p>
        </w:tc>
        <w:tc>
          <w:tcPr>
            <w:tcW w:w="6670" w:type="dxa"/>
            <w:gridSpan w:val="2"/>
            <w:vAlign w:val="center"/>
          </w:tcPr>
          <w:p w14:paraId="45918F49">
            <w:pPr>
              <w:keepNext w:val="0"/>
              <w:keepLines w:val="0"/>
              <w:pageBreakBefore w:val="0"/>
              <w:widowControl w:val="0"/>
              <w:numPr>
                <w:ilvl w:val="0"/>
                <w:numId w:val="5"/>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读一读：</w:t>
            </w:r>
            <w:r>
              <w:rPr>
                <w:rFonts w:hint="eastAsia" w:ascii="仿宋" w:hAnsi="仿宋" w:eastAsia="仿宋" w:cs="仿宋"/>
                <w:b w:val="0"/>
                <w:bCs/>
                <w:color w:val="auto"/>
                <w:sz w:val="28"/>
                <w:szCs w:val="28"/>
                <w:lang w:eastAsia="zh-CN"/>
              </w:rPr>
              <w:t>有感情朗读课文，正确停顿，感受文言文的节奏。</w:t>
            </w:r>
          </w:p>
          <w:p w14:paraId="61FA690A">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lang w:eastAsia="zh-CN"/>
              </w:rPr>
              <w:t>背一背：背诵《杨氏之子》。</w:t>
            </w:r>
          </w:p>
          <w:p w14:paraId="563A09F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lang w:eastAsia="zh-CN"/>
              </w:rPr>
              <w:t>说一说：用自己的话讲一讲这个故事，引导学生借助注释了解课文大意，并能说出表现杨氏之子机智的故事内容。</w:t>
            </w:r>
          </w:p>
          <w:p w14:paraId="359903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通过多种方式的朗读，在反复的朗读，使学生加深对文章的理解，并熟读成诵。</w:t>
            </w:r>
            <w:r>
              <w:rPr>
                <w:rFonts w:hint="eastAsia" w:ascii="仿宋" w:hAnsi="仿宋" w:eastAsia="仿宋" w:cs="仿宋"/>
                <w:b w:val="0"/>
                <w:bCs/>
                <w:color w:val="auto"/>
                <w:sz w:val="28"/>
                <w:szCs w:val="28"/>
              </w:rPr>
              <w:t>）</w:t>
            </w:r>
          </w:p>
        </w:tc>
        <w:tc>
          <w:tcPr>
            <w:tcW w:w="1701" w:type="dxa"/>
            <w:vAlign w:val="center"/>
          </w:tcPr>
          <w:p w14:paraId="62EE0AD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小小朗诵家</w:t>
            </w:r>
            <w:r>
              <w:rPr>
                <w:rFonts w:hint="eastAsia" w:ascii="仿宋" w:hAnsi="仿宋" w:eastAsia="仿宋" w:cs="仿宋"/>
                <w:b w:val="0"/>
                <w:bCs/>
                <w:color w:val="auto"/>
                <w:sz w:val="28"/>
                <w:szCs w:val="28"/>
              </w:rPr>
              <w:t>”</w:t>
            </w:r>
          </w:p>
        </w:tc>
        <w:tc>
          <w:tcPr>
            <w:tcW w:w="3402" w:type="dxa"/>
            <w:vAlign w:val="center"/>
          </w:tcPr>
          <w:p w14:paraId="52B4938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color w:val="auto"/>
                <w:sz w:val="28"/>
                <w:szCs w:val="28"/>
                <w:lang w:eastAsia="zh-CN"/>
              </w:rPr>
              <w:t>在朗读中了解人物的对话，加深对课文内容的理解，感受杨氏之子的机智。</w:t>
            </w:r>
          </w:p>
        </w:tc>
      </w:tr>
      <w:tr w14:paraId="04D0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8" w:hRule="atLeast"/>
        </w:trPr>
        <w:tc>
          <w:tcPr>
            <w:tcW w:w="1019" w:type="dxa"/>
            <w:vMerge w:val="continue"/>
            <w:vAlign w:val="center"/>
          </w:tcPr>
          <w:p w14:paraId="28B83603">
            <w:pPr>
              <w:spacing w:line="360" w:lineRule="auto"/>
              <w:jc w:val="center"/>
              <w:rPr>
                <w:rFonts w:ascii="宋体" w:hAnsi="宋体"/>
                <w:b/>
                <w:color w:val="auto"/>
                <w:sz w:val="28"/>
                <w:szCs w:val="28"/>
              </w:rPr>
            </w:pPr>
          </w:p>
        </w:tc>
        <w:tc>
          <w:tcPr>
            <w:tcW w:w="1580" w:type="dxa"/>
            <w:vAlign w:val="center"/>
          </w:tcPr>
          <w:p w14:paraId="3A3DCE2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6BD93D5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default" w:ascii="仿宋" w:hAnsi="仿宋" w:eastAsia="仿宋" w:cs="仿宋"/>
                <w:b w:val="0"/>
                <w:bCs/>
                <w:color w:val="auto"/>
                <w:sz w:val="28"/>
                <w:szCs w:val="28"/>
                <w:lang w:eastAsia="zh-CN"/>
              </w:rPr>
              <w:t>感“</w:t>
            </w:r>
            <w:r>
              <w:rPr>
                <w:rFonts w:hint="eastAsia" w:ascii="仿宋" w:hAnsi="仿宋" w:eastAsia="仿宋" w:cs="仿宋"/>
                <w:b w:val="0"/>
                <w:bCs/>
                <w:color w:val="auto"/>
                <w:sz w:val="28"/>
                <w:szCs w:val="28"/>
                <w:lang w:eastAsia="zh-CN"/>
              </w:rPr>
              <w:t>语言</w:t>
            </w:r>
            <w:r>
              <w:rPr>
                <w:rFonts w:hint="default" w:ascii="仿宋" w:hAnsi="仿宋" w:eastAsia="仿宋" w:cs="仿宋"/>
                <w:b w:val="0"/>
                <w:bCs/>
                <w:color w:val="auto"/>
                <w:sz w:val="28"/>
                <w:szCs w:val="28"/>
                <w:lang w:eastAsia="zh-CN"/>
              </w:rPr>
              <w:t>”之</w:t>
            </w:r>
            <w:r>
              <w:rPr>
                <w:rFonts w:hint="eastAsia" w:ascii="仿宋" w:hAnsi="仿宋" w:eastAsia="仿宋" w:cs="仿宋"/>
                <w:b w:val="0"/>
                <w:bCs/>
                <w:color w:val="auto"/>
                <w:sz w:val="28"/>
                <w:szCs w:val="28"/>
                <w:lang w:eastAsia="zh-CN"/>
              </w:rPr>
              <w:t>幽默——</w:t>
            </w:r>
          </w:p>
          <w:p w14:paraId="4375C06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《手指》</w:t>
            </w:r>
          </w:p>
          <w:p w14:paraId="5553A40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tc>
        <w:tc>
          <w:tcPr>
            <w:tcW w:w="6180" w:type="dxa"/>
            <w:vAlign w:val="center"/>
          </w:tcPr>
          <w:p w14:paraId="27D9CFD3">
            <w:pPr>
              <w:keepNext w:val="0"/>
              <w:keepLines w:val="0"/>
              <w:pageBreakBefore w:val="0"/>
              <w:widowControl w:val="0"/>
              <w:numPr>
                <w:ilvl w:val="0"/>
                <w:numId w:val="6"/>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读一读：</w:t>
            </w:r>
            <w:r>
              <w:rPr>
                <w:rFonts w:hint="eastAsia" w:ascii="仿宋" w:hAnsi="仿宋" w:eastAsia="仿宋" w:cs="仿宋"/>
                <w:b w:val="0"/>
                <w:bCs/>
                <w:color w:val="auto"/>
                <w:sz w:val="28"/>
                <w:szCs w:val="28"/>
                <w:lang w:eastAsia="zh-CN"/>
              </w:rPr>
              <w:t>有感情地朗读课文，能体会课文语言的风趣。</w:t>
            </w:r>
          </w:p>
          <w:p w14:paraId="5A48E5C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2.</w:t>
            </w:r>
            <w:r>
              <w:rPr>
                <w:rFonts w:hint="eastAsia" w:ascii="仿宋" w:hAnsi="仿宋" w:eastAsia="仿宋" w:cs="仿宋"/>
                <w:b w:val="0"/>
                <w:bCs/>
                <w:color w:val="auto"/>
                <w:sz w:val="28"/>
                <w:szCs w:val="28"/>
              </w:rPr>
              <w:t>说一说：</w:t>
            </w:r>
            <w:r>
              <w:rPr>
                <w:rFonts w:hint="eastAsia" w:ascii="仿宋" w:hAnsi="仿宋" w:eastAsia="仿宋" w:cs="仿宋"/>
                <w:b w:val="0"/>
                <w:bCs/>
                <w:color w:val="auto"/>
                <w:sz w:val="28"/>
                <w:szCs w:val="28"/>
                <w:lang w:eastAsia="zh-CN"/>
              </w:rPr>
              <w:t>能用自己的话说出</w:t>
            </w:r>
            <w:r>
              <w:rPr>
                <w:rFonts w:hint="eastAsia" w:ascii="仿宋" w:hAnsi="仿宋" w:eastAsia="仿宋" w:cs="仿宋"/>
                <w:b w:val="0"/>
                <w:bCs/>
                <w:color w:val="auto"/>
                <w:sz w:val="28"/>
                <w:szCs w:val="28"/>
                <w:lang w:val="en-US" w:eastAsia="zh-CN"/>
              </w:rPr>
              <w:t>5根手指各自的作用。</w:t>
            </w:r>
          </w:p>
          <w:p w14:paraId="2ABC3D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val="en-US" w:eastAsia="zh-CN"/>
              </w:rPr>
              <w:t>3.想一想</w:t>
            </w:r>
            <w:r>
              <w:rPr>
                <w:rFonts w:hint="eastAsia" w:ascii="仿宋" w:hAnsi="仿宋" w:eastAsia="仿宋" w:cs="仿宋"/>
                <w:b w:val="0"/>
                <w:bCs/>
                <w:color w:val="auto"/>
                <w:sz w:val="28"/>
                <w:szCs w:val="28"/>
                <w:lang w:eastAsia="zh-CN"/>
              </w:rPr>
              <w:t>：能由文中的大拇指和食指联想到生活中类似的人，懂得团结才有力量的道理。</w:t>
            </w:r>
          </w:p>
          <w:p w14:paraId="41E3F8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default"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4.写一写：能仿照课文的表达特点，从人的五官中选一个，写一段话。</w:t>
            </w:r>
          </w:p>
          <w:p w14:paraId="6D8B104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学生通过朗读课文，能说出</w:t>
            </w:r>
            <w:r>
              <w:rPr>
                <w:rFonts w:hint="eastAsia" w:ascii="仿宋" w:hAnsi="仿宋" w:eastAsia="仿宋" w:cs="仿宋"/>
                <w:b w:val="0"/>
                <w:bCs/>
                <w:color w:val="auto"/>
                <w:sz w:val="28"/>
                <w:szCs w:val="28"/>
                <w:lang w:val="en-US" w:eastAsia="zh-CN"/>
              </w:rPr>
              <w:t>5根手指各自的作用，通过文中五指联想到生活中类似的人，懂得团结才有力量的道理</w:t>
            </w:r>
            <w:r>
              <w:rPr>
                <w:rFonts w:hint="eastAsia" w:ascii="仿宋" w:hAnsi="仿宋" w:eastAsia="仿宋" w:cs="仿宋"/>
                <w:b w:val="0"/>
                <w:bCs/>
                <w:color w:val="auto"/>
                <w:sz w:val="28"/>
                <w:szCs w:val="28"/>
                <w:lang w:eastAsia="zh-CN"/>
              </w:rPr>
              <w:t>。</w:t>
            </w:r>
            <w:r>
              <w:rPr>
                <w:rFonts w:hint="eastAsia" w:ascii="仿宋" w:hAnsi="仿宋" w:eastAsia="仿宋" w:cs="仿宋"/>
                <w:b w:val="0"/>
                <w:bCs/>
                <w:color w:val="auto"/>
                <w:sz w:val="28"/>
                <w:szCs w:val="28"/>
              </w:rPr>
              <w:t>）</w:t>
            </w:r>
          </w:p>
        </w:tc>
        <w:tc>
          <w:tcPr>
            <w:tcW w:w="2191" w:type="dxa"/>
            <w:gridSpan w:val="2"/>
            <w:vAlign w:val="center"/>
          </w:tcPr>
          <w:p w14:paraId="2251494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小小作家”</w:t>
            </w:r>
          </w:p>
        </w:tc>
        <w:tc>
          <w:tcPr>
            <w:tcW w:w="3402" w:type="dxa"/>
            <w:vAlign w:val="center"/>
          </w:tcPr>
          <w:p w14:paraId="0A4BA1F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结合自己的理解和阅读感受，写出五根手指各自的作用。</w:t>
            </w:r>
          </w:p>
        </w:tc>
      </w:tr>
      <w:tr w14:paraId="1DBB5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6" w:hRule="atLeast"/>
        </w:trPr>
        <w:tc>
          <w:tcPr>
            <w:tcW w:w="1019" w:type="dxa"/>
            <w:vMerge w:val="continue"/>
            <w:vAlign w:val="center"/>
          </w:tcPr>
          <w:p w14:paraId="2C38A565">
            <w:pPr>
              <w:spacing w:line="360" w:lineRule="auto"/>
              <w:jc w:val="center"/>
              <w:rPr>
                <w:rFonts w:ascii="宋体" w:hAnsi="宋体"/>
                <w:b/>
                <w:color w:val="auto"/>
                <w:sz w:val="28"/>
                <w:szCs w:val="28"/>
              </w:rPr>
            </w:pPr>
          </w:p>
        </w:tc>
        <w:tc>
          <w:tcPr>
            <w:tcW w:w="1580" w:type="dxa"/>
            <w:vAlign w:val="center"/>
          </w:tcPr>
          <w:p w14:paraId="4CA3450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p w14:paraId="0D893B9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赞儿童惊人的想象力</w:t>
            </w:r>
          </w:p>
          <w:p w14:paraId="078E69D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eastAsia="zh-CN"/>
              </w:rPr>
              <w:t>《童年的发现》</w:t>
            </w:r>
          </w:p>
          <w:p w14:paraId="7966F4C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tc>
        <w:tc>
          <w:tcPr>
            <w:tcW w:w="6670" w:type="dxa"/>
            <w:gridSpan w:val="2"/>
            <w:vAlign w:val="center"/>
          </w:tcPr>
          <w:p w14:paraId="1A57E435">
            <w:pPr>
              <w:keepNext w:val="0"/>
              <w:keepLines w:val="0"/>
              <w:pageBreakBefore w:val="0"/>
              <w:widowControl w:val="0"/>
              <w:numPr>
                <w:ilvl w:val="0"/>
                <w:numId w:val="7"/>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读一读：有感情地朗读课文，梳理课文的主要内容。</w:t>
            </w:r>
          </w:p>
          <w:p w14:paraId="64C26789">
            <w:pPr>
              <w:keepNext w:val="0"/>
              <w:keepLines w:val="0"/>
              <w:pageBreakBefore w:val="0"/>
              <w:widowControl w:val="0"/>
              <w:numPr>
                <w:ilvl w:val="0"/>
                <w:numId w:val="7"/>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说一说：能说出“我”关于人为什么会在梦中飞行、人是从哪里来的等问题的“发现”，以及“我”的探究过程和结果并说出自己的阅读感受。</w:t>
            </w:r>
          </w:p>
          <w:p w14:paraId="1C0F466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学生在朗读的基础上了解课文的大意，从中体会探究的趣味。</w:t>
            </w:r>
            <w:r>
              <w:rPr>
                <w:rFonts w:hint="eastAsia" w:ascii="仿宋" w:hAnsi="仿宋" w:eastAsia="仿宋" w:cs="仿宋"/>
                <w:b w:val="0"/>
                <w:bCs/>
                <w:color w:val="auto"/>
                <w:sz w:val="28"/>
                <w:szCs w:val="28"/>
              </w:rPr>
              <w:t>）</w:t>
            </w:r>
          </w:p>
        </w:tc>
        <w:tc>
          <w:tcPr>
            <w:tcW w:w="1701" w:type="dxa"/>
            <w:vAlign w:val="center"/>
          </w:tcPr>
          <w:p w14:paraId="781A2D5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小小探索家</w:t>
            </w:r>
            <w:r>
              <w:rPr>
                <w:rFonts w:hint="eastAsia" w:ascii="仿宋" w:hAnsi="仿宋" w:eastAsia="仿宋" w:cs="仿宋"/>
                <w:b w:val="0"/>
                <w:bCs/>
                <w:color w:val="auto"/>
                <w:sz w:val="28"/>
                <w:szCs w:val="28"/>
              </w:rPr>
              <w:t>”</w:t>
            </w:r>
          </w:p>
        </w:tc>
        <w:tc>
          <w:tcPr>
            <w:tcW w:w="3402" w:type="dxa"/>
            <w:vAlign w:val="center"/>
          </w:tcPr>
          <w:p w14:paraId="4D648DA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color w:val="auto"/>
                <w:sz w:val="28"/>
                <w:szCs w:val="28"/>
                <w:lang w:eastAsia="zh-CN"/>
              </w:rPr>
              <w:t>边读边思考，感受探索的乐趣。</w:t>
            </w:r>
          </w:p>
        </w:tc>
      </w:tr>
      <w:tr w14:paraId="3765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 w:type="dxa"/>
            <w:vMerge w:val="continue"/>
            <w:vAlign w:val="center"/>
          </w:tcPr>
          <w:p w14:paraId="1967EA47">
            <w:pPr>
              <w:spacing w:line="360" w:lineRule="auto"/>
              <w:jc w:val="center"/>
              <w:rPr>
                <w:rFonts w:ascii="宋体" w:hAnsi="宋体"/>
                <w:b/>
                <w:color w:val="auto"/>
                <w:sz w:val="28"/>
                <w:szCs w:val="28"/>
              </w:rPr>
            </w:pPr>
          </w:p>
        </w:tc>
        <w:tc>
          <w:tcPr>
            <w:tcW w:w="1580" w:type="dxa"/>
            <w:vAlign w:val="center"/>
          </w:tcPr>
          <w:p w14:paraId="28021D7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体会漫画的启示</w:t>
            </w:r>
          </w:p>
          <w:p w14:paraId="02C4AF3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eastAsia="zh-CN"/>
              </w:rPr>
              <w:t>《习作：漫画的启示》</w:t>
            </w:r>
          </w:p>
          <w:p w14:paraId="11A0486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p>
        </w:tc>
        <w:tc>
          <w:tcPr>
            <w:tcW w:w="6670" w:type="dxa"/>
            <w:gridSpan w:val="2"/>
            <w:vAlign w:val="center"/>
          </w:tcPr>
          <w:p w14:paraId="0C00965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val="en-US" w:eastAsia="zh-CN"/>
              </w:rPr>
              <w:t>1.看一看</w:t>
            </w:r>
            <w:r>
              <w:rPr>
                <w:rFonts w:hint="eastAsia" w:ascii="仿宋" w:hAnsi="仿宋" w:eastAsia="仿宋" w:cs="仿宋"/>
                <w:b w:val="0"/>
                <w:bCs/>
                <w:color w:val="auto"/>
                <w:sz w:val="28"/>
                <w:szCs w:val="28"/>
              </w:rPr>
              <w:t>：</w:t>
            </w:r>
            <w:r>
              <w:rPr>
                <w:rFonts w:hint="eastAsia" w:ascii="仿宋" w:hAnsi="仿宋" w:eastAsia="仿宋" w:cs="仿宋"/>
                <w:b w:val="0"/>
                <w:bCs/>
                <w:color w:val="auto"/>
                <w:sz w:val="28"/>
                <w:szCs w:val="28"/>
                <w:lang w:eastAsia="zh-CN"/>
              </w:rPr>
              <w:t>仔细观察，交流和平时看到的画有什么不同。</w:t>
            </w:r>
          </w:p>
          <w:p w14:paraId="1DBD99B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2.读一读：读图画、读文字，读提示语。</w:t>
            </w:r>
          </w:p>
          <w:p w14:paraId="03966EF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3.改一改：习作完成后，引导学生试着修改习作。</w:t>
            </w:r>
          </w:p>
          <w:p w14:paraId="7D2D796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rPr>
              <w:t>（设计意图：）</w:t>
            </w:r>
            <w:r>
              <w:rPr>
                <w:rFonts w:hint="eastAsia" w:ascii="仿宋" w:hAnsi="仿宋" w:eastAsia="仿宋" w:cs="仿宋"/>
                <w:b w:val="0"/>
                <w:bCs/>
                <w:color w:val="auto"/>
                <w:sz w:val="28"/>
                <w:szCs w:val="28"/>
                <w:lang w:eastAsia="zh-CN"/>
              </w:rPr>
              <w:t>学生能展开合理的想象，写清楚从漫画中获得的启示。提高学生修改习作的能力。</w:t>
            </w:r>
          </w:p>
        </w:tc>
        <w:tc>
          <w:tcPr>
            <w:tcW w:w="1701" w:type="dxa"/>
            <w:vAlign w:val="center"/>
          </w:tcPr>
          <w:p w14:paraId="4D70604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rPr>
            </w:pPr>
            <w:r>
              <w:rPr>
                <w:rFonts w:hint="eastAsia" w:ascii="仿宋" w:hAnsi="仿宋" w:eastAsia="仿宋" w:cs="仿宋"/>
                <w:b w:val="0"/>
                <w:bCs/>
                <w:color w:val="auto"/>
                <w:sz w:val="28"/>
                <w:szCs w:val="28"/>
              </w:rPr>
              <w:t>评选“</w:t>
            </w:r>
            <w:r>
              <w:rPr>
                <w:rFonts w:hint="eastAsia" w:ascii="仿宋" w:hAnsi="仿宋" w:eastAsia="仿宋" w:cs="仿宋"/>
                <w:b w:val="0"/>
                <w:bCs/>
                <w:color w:val="auto"/>
                <w:sz w:val="28"/>
                <w:szCs w:val="28"/>
                <w:lang w:eastAsia="zh-CN"/>
              </w:rPr>
              <w:t>小小作家</w:t>
            </w:r>
            <w:r>
              <w:rPr>
                <w:rFonts w:hint="eastAsia" w:ascii="仿宋" w:hAnsi="仿宋" w:eastAsia="仿宋" w:cs="仿宋"/>
                <w:b w:val="0"/>
                <w:bCs/>
                <w:color w:val="auto"/>
                <w:sz w:val="28"/>
                <w:szCs w:val="28"/>
              </w:rPr>
              <w:t>”</w:t>
            </w:r>
          </w:p>
        </w:tc>
        <w:tc>
          <w:tcPr>
            <w:tcW w:w="3402" w:type="dxa"/>
            <w:vAlign w:val="center"/>
          </w:tcPr>
          <w:p w14:paraId="6C6C2D1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auto"/>
                <w:sz w:val="28"/>
                <w:szCs w:val="28"/>
                <w:lang w:eastAsia="zh-CN"/>
              </w:rPr>
            </w:pPr>
            <w:r>
              <w:rPr>
                <w:rFonts w:hint="eastAsia" w:ascii="仿宋" w:hAnsi="仿宋" w:eastAsia="仿宋" w:cs="仿宋"/>
                <w:b w:val="0"/>
                <w:bCs/>
                <w:color w:val="auto"/>
                <w:sz w:val="28"/>
                <w:szCs w:val="28"/>
                <w:lang w:eastAsia="zh-CN"/>
              </w:rPr>
              <w:t>锻炼学生借助标题或提示语，联系生活，写清楚漫画的内容和从漫画中获得的启示。</w:t>
            </w:r>
          </w:p>
        </w:tc>
      </w:tr>
    </w:tbl>
    <w:p w14:paraId="32E48206">
      <w:pPr>
        <w:ind w:firstLine="5883" w:firstLineChars="2100"/>
        <w:rPr>
          <w:b/>
          <w:sz w:val="28"/>
          <w:szCs w:val="28"/>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AFAA47"/>
    <w:multiLevelType w:val="singleLevel"/>
    <w:tmpl w:val="9FAFAA47"/>
    <w:lvl w:ilvl="0" w:tentative="0">
      <w:start w:val="21"/>
      <w:numFmt w:val="decimal"/>
      <w:lvlText w:val="%1."/>
      <w:lvlJc w:val="left"/>
      <w:pPr>
        <w:tabs>
          <w:tab w:val="left" w:pos="312"/>
        </w:tabs>
      </w:pPr>
    </w:lvl>
  </w:abstractNum>
  <w:abstractNum w:abstractNumId="1">
    <w:nsid w:val="B9824394"/>
    <w:multiLevelType w:val="singleLevel"/>
    <w:tmpl w:val="B9824394"/>
    <w:lvl w:ilvl="0" w:tentative="0">
      <w:start w:val="1"/>
      <w:numFmt w:val="chineseCounting"/>
      <w:suff w:val="nothing"/>
      <w:lvlText w:val="（%1）"/>
      <w:lvlJc w:val="left"/>
      <w:rPr>
        <w:rFonts w:hint="eastAsia"/>
      </w:rPr>
    </w:lvl>
  </w:abstractNum>
  <w:abstractNum w:abstractNumId="2">
    <w:nsid w:val="CE6DD52A"/>
    <w:multiLevelType w:val="singleLevel"/>
    <w:tmpl w:val="CE6DD52A"/>
    <w:lvl w:ilvl="0" w:tentative="0">
      <w:start w:val="1"/>
      <w:numFmt w:val="decimal"/>
      <w:lvlText w:val="%1."/>
      <w:lvlJc w:val="left"/>
      <w:pPr>
        <w:tabs>
          <w:tab w:val="left" w:pos="312"/>
        </w:tabs>
      </w:pPr>
    </w:lvl>
  </w:abstractNum>
  <w:abstractNum w:abstractNumId="3">
    <w:nsid w:val="D51AD142"/>
    <w:multiLevelType w:val="singleLevel"/>
    <w:tmpl w:val="D51AD142"/>
    <w:lvl w:ilvl="0" w:tentative="0">
      <w:start w:val="1"/>
      <w:numFmt w:val="decimal"/>
      <w:lvlText w:val="%1."/>
      <w:lvlJc w:val="left"/>
      <w:pPr>
        <w:tabs>
          <w:tab w:val="left" w:pos="312"/>
        </w:tabs>
      </w:pPr>
    </w:lvl>
  </w:abstractNum>
  <w:abstractNum w:abstractNumId="4">
    <w:nsid w:val="04CBE0BB"/>
    <w:multiLevelType w:val="singleLevel"/>
    <w:tmpl w:val="04CBE0BB"/>
    <w:lvl w:ilvl="0" w:tentative="0">
      <w:start w:val="1"/>
      <w:numFmt w:val="decimal"/>
      <w:lvlText w:val="%1."/>
      <w:lvlJc w:val="left"/>
      <w:pPr>
        <w:tabs>
          <w:tab w:val="left" w:pos="312"/>
        </w:tabs>
      </w:pPr>
    </w:lvl>
  </w:abstractNum>
  <w:abstractNum w:abstractNumId="5">
    <w:nsid w:val="3DCD4051"/>
    <w:multiLevelType w:val="singleLevel"/>
    <w:tmpl w:val="3DCD4051"/>
    <w:lvl w:ilvl="0" w:tentative="0">
      <w:start w:val="1"/>
      <w:numFmt w:val="decimal"/>
      <w:lvlText w:val="%1."/>
      <w:lvlJc w:val="left"/>
      <w:pPr>
        <w:tabs>
          <w:tab w:val="left" w:pos="312"/>
        </w:tabs>
      </w:pPr>
    </w:lvl>
  </w:abstractNum>
  <w:abstractNum w:abstractNumId="6">
    <w:nsid w:val="47214FA5"/>
    <w:multiLevelType w:val="singleLevel"/>
    <w:tmpl w:val="47214FA5"/>
    <w:lvl w:ilvl="0" w:tentative="0">
      <w:start w:val="1"/>
      <w:numFmt w:val="decimal"/>
      <w:lvlText w:val="%1."/>
      <w:lvlJc w:val="left"/>
      <w:pPr>
        <w:tabs>
          <w:tab w:val="left" w:pos="312"/>
        </w:tabs>
      </w:pPr>
    </w:lvl>
  </w:abstractNum>
  <w:num w:numId="1">
    <w:abstractNumId w:val="1"/>
  </w:num>
  <w:num w:numId="2">
    <w:abstractNumId w:val="0"/>
  </w:num>
  <w:num w:numId="3">
    <w:abstractNumId w:val="6"/>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0A77C73"/>
    <w:rsid w:val="00013269"/>
    <w:rsid w:val="000217F3"/>
    <w:rsid w:val="00031639"/>
    <w:rsid w:val="0007088B"/>
    <w:rsid w:val="0007125C"/>
    <w:rsid w:val="00073F85"/>
    <w:rsid w:val="00096128"/>
    <w:rsid w:val="000B1B0D"/>
    <w:rsid w:val="000E73BD"/>
    <w:rsid w:val="00134CEB"/>
    <w:rsid w:val="001435B3"/>
    <w:rsid w:val="001772BD"/>
    <w:rsid w:val="001C7D8C"/>
    <w:rsid w:val="001D31FA"/>
    <w:rsid w:val="0027276D"/>
    <w:rsid w:val="0029626E"/>
    <w:rsid w:val="002E3850"/>
    <w:rsid w:val="00327200"/>
    <w:rsid w:val="0033477A"/>
    <w:rsid w:val="003A32AB"/>
    <w:rsid w:val="00410CD5"/>
    <w:rsid w:val="004133B6"/>
    <w:rsid w:val="00413A53"/>
    <w:rsid w:val="00440600"/>
    <w:rsid w:val="00450949"/>
    <w:rsid w:val="00473A32"/>
    <w:rsid w:val="004959FE"/>
    <w:rsid w:val="004A7D98"/>
    <w:rsid w:val="004F6C28"/>
    <w:rsid w:val="00506BD0"/>
    <w:rsid w:val="005249A3"/>
    <w:rsid w:val="00533935"/>
    <w:rsid w:val="00562835"/>
    <w:rsid w:val="00564912"/>
    <w:rsid w:val="005A6F8F"/>
    <w:rsid w:val="005B363D"/>
    <w:rsid w:val="005B55F9"/>
    <w:rsid w:val="005C2AFB"/>
    <w:rsid w:val="006158ED"/>
    <w:rsid w:val="006452EC"/>
    <w:rsid w:val="006925D0"/>
    <w:rsid w:val="006B00A6"/>
    <w:rsid w:val="006B0E6F"/>
    <w:rsid w:val="00703FEB"/>
    <w:rsid w:val="00752B0A"/>
    <w:rsid w:val="00781353"/>
    <w:rsid w:val="007B219E"/>
    <w:rsid w:val="007B54A8"/>
    <w:rsid w:val="00802429"/>
    <w:rsid w:val="00840434"/>
    <w:rsid w:val="00847636"/>
    <w:rsid w:val="00847929"/>
    <w:rsid w:val="00880E49"/>
    <w:rsid w:val="008A2383"/>
    <w:rsid w:val="008A6D29"/>
    <w:rsid w:val="008B7961"/>
    <w:rsid w:val="008D2F96"/>
    <w:rsid w:val="00917BA2"/>
    <w:rsid w:val="0093308A"/>
    <w:rsid w:val="009B2D61"/>
    <w:rsid w:val="009C7CFD"/>
    <w:rsid w:val="00A7163C"/>
    <w:rsid w:val="00A77C73"/>
    <w:rsid w:val="00AB3504"/>
    <w:rsid w:val="00AB6FB5"/>
    <w:rsid w:val="00B0387A"/>
    <w:rsid w:val="00B03DC7"/>
    <w:rsid w:val="00B3399C"/>
    <w:rsid w:val="00B55D4A"/>
    <w:rsid w:val="00B6151A"/>
    <w:rsid w:val="00BA4942"/>
    <w:rsid w:val="00BC66AC"/>
    <w:rsid w:val="00C45CEB"/>
    <w:rsid w:val="00C633E5"/>
    <w:rsid w:val="00CC549F"/>
    <w:rsid w:val="00CC78FF"/>
    <w:rsid w:val="00D020C2"/>
    <w:rsid w:val="00D07C52"/>
    <w:rsid w:val="00D1194C"/>
    <w:rsid w:val="00D31B23"/>
    <w:rsid w:val="00D924BF"/>
    <w:rsid w:val="00D929E9"/>
    <w:rsid w:val="00D963C6"/>
    <w:rsid w:val="00DA0F3F"/>
    <w:rsid w:val="00DC1A91"/>
    <w:rsid w:val="00DE0735"/>
    <w:rsid w:val="00DE626C"/>
    <w:rsid w:val="00DF33BD"/>
    <w:rsid w:val="00DF6A1B"/>
    <w:rsid w:val="00DF6B22"/>
    <w:rsid w:val="00E77F63"/>
    <w:rsid w:val="00EB414F"/>
    <w:rsid w:val="00EF6780"/>
    <w:rsid w:val="00F37484"/>
    <w:rsid w:val="00F43F34"/>
    <w:rsid w:val="00FB3AF6"/>
    <w:rsid w:val="00FF0384"/>
    <w:rsid w:val="02822187"/>
    <w:rsid w:val="03D73986"/>
    <w:rsid w:val="046D1ABC"/>
    <w:rsid w:val="08417E69"/>
    <w:rsid w:val="08537153"/>
    <w:rsid w:val="08A54C71"/>
    <w:rsid w:val="0F41665B"/>
    <w:rsid w:val="0FF76F33"/>
    <w:rsid w:val="11540BFD"/>
    <w:rsid w:val="11EB7CC0"/>
    <w:rsid w:val="11EF4E49"/>
    <w:rsid w:val="123B310D"/>
    <w:rsid w:val="12582E7C"/>
    <w:rsid w:val="13A75563"/>
    <w:rsid w:val="15153C4E"/>
    <w:rsid w:val="16AA0017"/>
    <w:rsid w:val="1B1F09DB"/>
    <w:rsid w:val="230353D9"/>
    <w:rsid w:val="23EF1892"/>
    <w:rsid w:val="243D65BB"/>
    <w:rsid w:val="270513CC"/>
    <w:rsid w:val="295A6E74"/>
    <w:rsid w:val="29F64A9B"/>
    <w:rsid w:val="2B5621F6"/>
    <w:rsid w:val="2B5D2BA3"/>
    <w:rsid w:val="2CF9370E"/>
    <w:rsid w:val="2DCA04C0"/>
    <w:rsid w:val="2E3B549D"/>
    <w:rsid w:val="2FC45468"/>
    <w:rsid w:val="301100B9"/>
    <w:rsid w:val="31201191"/>
    <w:rsid w:val="34F605A6"/>
    <w:rsid w:val="353E2A1A"/>
    <w:rsid w:val="35A47429"/>
    <w:rsid w:val="37782DF5"/>
    <w:rsid w:val="399F2FBB"/>
    <w:rsid w:val="3B0014F2"/>
    <w:rsid w:val="3E77239B"/>
    <w:rsid w:val="400E3D70"/>
    <w:rsid w:val="416B2780"/>
    <w:rsid w:val="42332E3A"/>
    <w:rsid w:val="44B33DBE"/>
    <w:rsid w:val="44F06DC0"/>
    <w:rsid w:val="45656C2F"/>
    <w:rsid w:val="45B54F4A"/>
    <w:rsid w:val="478C68D0"/>
    <w:rsid w:val="47EB6671"/>
    <w:rsid w:val="48D04F3E"/>
    <w:rsid w:val="4A267D85"/>
    <w:rsid w:val="4B9E6068"/>
    <w:rsid w:val="4F9E6C72"/>
    <w:rsid w:val="4FDF309B"/>
    <w:rsid w:val="505F4DFA"/>
    <w:rsid w:val="513A2477"/>
    <w:rsid w:val="5288688A"/>
    <w:rsid w:val="52CC0444"/>
    <w:rsid w:val="54040192"/>
    <w:rsid w:val="543D0724"/>
    <w:rsid w:val="56200869"/>
    <w:rsid w:val="57046FEE"/>
    <w:rsid w:val="5A6F2EA4"/>
    <w:rsid w:val="5CA4780B"/>
    <w:rsid w:val="5D174A9E"/>
    <w:rsid w:val="5DC32E6C"/>
    <w:rsid w:val="5DED1C97"/>
    <w:rsid w:val="5EC0115A"/>
    <w:rsid w:val="5F334B02"/>
    <w:rsid w:val="5F4C2801"/>
    <w:rsid w:val="60340051"/>
    <w:rsid w:val="623C6751"/>
    <w:rsid w:val="630A6E47"/>
    <w:rsid w:val="631C56AE"/>
    <w:rsid w:val="68437083"/>
    <w:rsid w:val="68B82285"/>
    <w:rsid w:val="68FE2FAA"/>
    <w:rsid w:val="693F622C"/>
    <w:rsid w:val="6B0F76F1"/>
    <w:rsid w:val="6B283627"/>
    <w:rsid w:val="6B67752D"/>
    <w:rsid w:val="6D964C15"/>
    <w:rsid w:val="6DB30807"/>
    <w:rsid w:val="6EE50DC0"/>
    <w:rsid w:val="6F8269AA"/>
    <w:rsid w:val="70021F4B"/>
    <w:rsid w:val="736E51D0"/>
    <w:rsid w:val="73A155A6"/>
    <w:rsid w:val="74A75C82"/>
    <w:rsid w:val="752B15CB"/>
    <w:rsid w:val="76885DC9"/>
    <w:rsid w:val="76C45833"/>
    <w:rsid w:val="78210A63"/>
    <w:rsid w:val="79332A7E"/>
    <w:rsid w:val="79A100AE"/>
    <w:rsid w:val="79C27653"/>
    <w:rsid w:val="7B5E1101"/>
    <w:rsid w:val="7B7E6F81"/>
    <w:rsid w:val="7CEF1130"/>
    <w:rsid w:val="7E3D57E1"/>
    <w:rsid w:val="7EF628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ECB019B1-382A-4266-B25C-5B523AA43C14-1">
      <extobjdata type="ECB019B1-382A-4266-B25C-5B523AA43C14" data="ewoJIkZpbGVJZCIgOiAiMzg3NTY1MTU0NzQ4IiwKCSJHcm91cElkIiA6ICIxMDY1Mjc4MjgyIiwKCSJJbWFnZSIgOiAiaVZCT1J3MEtHZ29BQUFBTlNVaEVVZ0FBQmJVQUFBUHJDQVlBQUFCdmFHSHhBQUFBQVhOU1IwSUFyczRjNlFBQUlBQkpSRUZVZUp6czNYZDRGT1hleHZGN1VraElvVVk2SGhScEtnb0tTaEdVSWlDS0lJb2VhVXIwNkZGVVBBSXFLbnIwS0tJb1lPSHdLaUNvRktWRUtmSktFeEJwVWtKTEtFSklKTFFrMUpDeVNYYm0vUU4zMzRSc0drbFlKbncvMThWbGR1YVptZDlpeUc3dWVmYjNT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WdEdlUvd0g3RFJqNHQ2Ti82Z0FBQUFCSlJVNUVya0pnZ2c9PSIsCgkiVGhlbWUiIDogIiIsCgkiVHlwZSIgOiAiZmxvdyIsCgkiVXNlcklkIiA6ICI5OTc0MjQzMjIiLAoJIlZlcnNpb24iIDogIjMx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16</Pages>
  <Words>3702</Words>
  <Characters>3743</Characters>
  <Lines>88</Lines>
  <Paragraphs>36</Paragraphs>
  <TotalTime>154</TotalTime>
  <ScaleCrop>false</ScaleCrop>
  <LinksUpToDate>false</LinksUpToDate>
  <CharactersWithSpaces>3816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2024-10-14T00:11:00Z</dcterms:created>
  <dc:creator>倩 张</dc:creator>
  <cp:lastModifiedBy>洋洋得意</cp:lastModifiedBy>
  <dcterms:modified xsi:type="dcterms:W3CDTF">2026-07-01T06:56:33Z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E08D7A3483B74C3D8A6BDB55823C87A2_13</vt:lpwstr>
  </property>
  <property fmtid="{D5CDD505-2E9C-101B-9397-08002B2CF9AE}" pid="4" name="KSOTemplateDocerSaveRecord">
    <vt:lpwstr>eyJoZGlkIjoiNjk3MGIzMjJmZTIzMjZiZDRhMTdkMTk3NzJjODVkZWUiLCJ1c2VySWQiOiI0NDc4MjU0MjIifQ==</vt:lpwstr>
  </property>
</Properties>
</file>