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01827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“三元三型三环”视域下乡村语文素养作业创新探究</w:t>
      </w:r>
    </w:p>
    <w:p w14:paraId="30F7C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770D2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摘要</w:t>
      </w:r>
    </w:p>
    <w:p w14:paraId="5BDC0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鸡西市恒山区柳毛乡中心学校属于典型乡村小规模学校。小学三年级下册是学生习作起步的关键窗口期，学生普遍存在生活体验挖掘不充分、写作素材储备匮乏、习作作业形式固化单一等现实问题。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</w:t>
      </w:r>
      <w:r>
        <w:rPr>
          <w:rFonts w:hint="eastAsia" w:ascii="仿宋" w:hAnsi="仿宋" w:eastAsia="仿宋" w:cs="仿宋"/>
          <w:sz w:val="32"/>
          <w:szCs w:val="32"/>
        </w:rPr>
        <w:t>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恒山区柳毛乡中心学</w:t>
      </w:r>
      <w:r>
        <w:rPr>
          <w:rFonts w:hint="eastAsia" w:ascii="仿宋" w:hAnsi="仿宋" w:eastAsia="仿宋" w:cs="仿宋"/>
          <w:sz w:val="32"/>
          <w:szCs w:val="32"/>
        </w:rPr>
        <w:t>校三年级学生为研究对象，紧扣学校“五育并举、特色育人”办学定位，构建以核心素养为导向的“三元三型三环”习作作业设计体系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分层设计基础型、提升型、拓展型三类作业，搭建“AI预学—实践—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多维</w:t>
      </w:r>
      <w:r>
        <w:rPr>
          <w:rFonts w:hint="eastAsia" w:ascii="仿宋" w:hAnsi="仿宋" w:eastAsia="仿宋" w:cs="仿宋"/>
          <w:sz w:val="32"/>
          <w:szCs w:val="32"/>
        </w:rPr>
        <w:t>展评”三环闭环实施路径。经过一学期落地实践检验，借助简易AI辅助工具有效降低学生写作畏难情绪，显著提升写作参与度与书面表达水平，可为同类乡村小规模学校习作作业数字化提质提供可复制实践方案。</w:t>
      </w:r>
    </w:p>
    <w:p w14:paraId="65375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关键词：三元三型三环；核心素养；习作作业设计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；乡村轻量化AI助学</w:t>
      </w:r>
    </w:p>
    <w:p w14:paraId="05C49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鸡西市恒山区柳毛乡中心学校坐落于乡村片区，全体学生均为本乡村落生源，拥有天然丰富的田园农耕实践资源。但习作教学环节长期存在学生“无素材、无思路、无真情”的写作困境。传统三年级习作作业多为统一命题写作、机械词句抄写，任务脱离乡土生活，学生主动创作意愿薄弱。同时我校作为《核心素养导向下小学语文单元作业设计模式构建的研究》课题实验校，急需贴合乡村办学条件、低成本可落地的数字化习作优化路径。</w:t>
      </w:r>
    </w:p>
    <w:p w14:paraId="51DC6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基于以上现状，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</w:t>
      </w:r>
      <w:r>
        <w:rPr>
          <w:rFonts w:hint="eastAsia" w:ascii="仿宋" w:hAnsi="仿宋" w:eastAsia="仿宋" w:cs="仿宋"/>
          <w:sz w:val="32"/>
          <w:szCs w:val="32"/>
        </w:rPr>
        <w:t>以部编版三年级下册语文教材为载体，融合校内农耕劳动、特色社团资源，引入零门槛轻量化AI文字辅助工具，探索“三元三型三环”数字化习作作业落地模式，打造素养导向、乡土为本、数字赋能的新型作业体系，破解乡村习作低效难题，全面培育学生语文核心素养。</w:t>
      </w:r>
    </w:p>
    <w:p w14:paraId="64B98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、习作作业现状与问题分析</w:t>
      </w:r>
    </w:p>
    <w:p w14:paraId="5B086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本校三年级仅1个教学班，共10名乡村户籍学生。结合学情问卷、作业样本复盘、课堂观察三重调研，当前习作教学存在四大突出短板问题：</w:t>
      </w:r>
    </w:p>
    <w:p w14:paraId="5B5C3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作业形式单一，数字素材储备缺失：80%学生反映习作仅固定命题写作，缺少观察、实地实践类任务；仅10%学生会借助图片、短视频记录乡土素材，无AI工具辅助梳理素材，难以将农耕、田园生活转化为写作内容。</w:t>
      </w:r>
    </w:p>
    <w:p w14:paraId="268D3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作业难度“一刀切”，分层指导缺位：班级语文基础差距明显，统一化习作任务让基础薄弱学生难以达标，习作完整完成率仅80%；教师单人辅导精力有限，无法实现个性化思路点拨。</w:t>
      </w:r>
    </w:p>
    <w:p w14:paraId="0BB1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评价手段传统，数字化激励不足：评价仅依靠分数、等级，缺少过程化文字批注；无线上习作展示、AI自评辅助渠道，学生写作兴趣仅50%。</w:t>
      </w:r>
    </w:p>
    <w:p w14:paraId="3AB87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资源利用不足，特色缺失：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校拥有丰富的田园资源、劳动教育资源乡土资源闲置，数字化融合不足：校内农耕基地、劳动赛事、乡土社团资源丰富（如劳动技能大赛、农耕体验）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，但未与数字素材收集、AI构思辅助相结合，乡村办学特色无法转化为习作教学优势。</w:t>
      </w:r>
    </w:p>
    <w:p w14:paraId="5E3C3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、数字化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习作作业设计框架构建</w:t>
      </w:r>
    </w:p>
    <w:p w14:paraId="020B1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（一）三元目标：锚定核心素养，融入数字表达能力</w:t>
      </w:r>
    </w:p>
    <w:p w14:paraId="09235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结合新课标语文核心素养要求与我校乡村学情，叠加轻量化数字工具应用能力，划分三维育人目标：</w:t>
      </w:r>
    </w:p>
    <w:p w14:paraId="56EA5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语言运用目标：熟练组织通顺语段，有序描摹景物、记叙日常，规范标点使用；能借助简易AI工具整理词句、优化语句表达，夯实书面写作基础。</w:t>
      </w:r>
    </w:p>
    <w:p w14:paraId="1142C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思维实践目标：依托田园、农耕场景实地观察，运用AI图文记录工具梳理观察细节、搭建写作框架，同步发展形象思维与逻辑梳理能力，拓宽素材积累渠道。</w:t>
      </w:r>
    </w:p>
    <w:p w14:paraId="48DEB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审美文化目标：感知乡土风物、田园生活之美，主动抒发内心感受；能借助AI绘图、厚植热爱家乡、乐于观察表达的持久习惯。</w:t>
      </w:r>
    </w:p>
    <w:p w14:paraId="5B5BD9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三型作业：分层梯度任务，配套差异化AI辅助资源</w:t>
      </w:r>
    </w:p>
    <w:p w14:paraId="37CAB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结合校园劳动、社团活动，搭配低成本AI助学功能，设计三层递进式习作任务：</w:t>
      </w:r>
    </w:p>
    <w:p w14:paraId="7982B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基础型作业（全体学生）</w:t>
      </w:r>
    </w:p>
    <w:p w14:paraId="1DA86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聚焦词句积累、片段仿写、标点专项训练，配套简易AI词句助手：学生可输入生活短句，由AI拓展同义词汇、修正语病，搭建基础写作支架，降低语句组织难度。</w:t>
      </w:r>
    </w:p>
    <w:p w14:paraId="42F07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提升型作业（中等水平学生）</w:t>
      </w:r>
    </w:p>
    <w:p w14:paraId="76E32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结合乡村实景开展实践写作，如农耕观察日记、家乡风物记录、社团活动感悟；学生可上传实拍田园照片，借助AI图文生成功能提取景物描写关键词，辅助梳理写作顺序，完成完整习作初稿。</w:t>
      </w:r>
    </w:p>
    <w:p w14:paraId="07499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拓展型作业（学有余力学生）</w:t>
      </w:r>
    </w:p>
    <w:p w14:paraId="28C9B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乡土绘本创编、家乡小故事改写、习作互评修改；支持学生使用AI简易绘图工具搭配文字制作习作小报，借助AI自评检测内容完整度，完成班级口头分享稿件打磨。</w:t>
      </w:r>
    </w:p>
    <w:p w14:paraId="4639A8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三环路径：数字工具贯穿全程，构建“AI预学—实地实践—多维展评”闭环</w:t>
      </w:r>
    </w:p>
    <w:p w14:paraId="4A834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1.预学环：AI前置铺垫，激活素材储备</w:t>
      </w:r>
    </w:p>
    <w:p w14:paraId="6BF8B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习作课前布置数字化预学任务，学生借助轻量化AI工具完成前置积累：上传田间植物、家禽、农作物实拍图片，AI自动提炼外形、色彩、动态描写词汇；生成简易观察提纲，引导学生线下持续记录植物生长、农事劳作变化，提前储备专属乡土写作素材。</w:t>
      </w:r>
    </w:p>
    <w:p w14:paraId="64F33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2.实践环：课内外联动，数字工具辅助构思</w:t>
      </w:r>
    </w:p>
    <w:p w14:paraId="1A158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课堂依托AI生成的观察提纲开展习作思路指导；课后分层落实三类作业，学生可按需使用AI优化语句、补充细节，但严格要求原创生活素材，杜绝AI全文代写，保证习作真情实感。</w:t>
      </w:r>
    </w:p>
    <w:p w14:paraId="4134A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3.展评环：线上线下多元评价，数字平台激励展示</w:t>
      </w:r>
    </w:p>
    <w:p w14:paraId="79F40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融合人工评价与AI辅助自评，依托简易班级线上文档搭建习作展示区；AI自动从语句通顺、细节描写、情感表达三个维度给出基础星级参考，教师、学生、家长再完成线下互评、个性化批注，线上线下同步展示优秀数字化习作小报、观察图文作品。</w:t>
      </w:r>
    </w:p>
    <w:p w14:paraId="3A9B6EC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“三元三型三环”数字化习作作业实践案例</w:t>
      </w:r>
    </w:p>
    <w:p w14:paraId="4E738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以部编版三年级下册第一单元《我的植物朋友》为例，结合轻量化AI工具完整落地实施流程。</w:t>
      </w:r>
    </w:p>
    <w:p w14:paraId="00142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（一）预学环：AI辅助观察，前置积累素材</w:t>
      </w:r>
    </w:p>
    <w:p w14:paraId="4A8D3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作业目标：借助数字工具细化观察，储备具象写作素材</w:t>
      </w:r>
    </w:p>
    <w:p w14:paraId="2672F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作业类型：数字探究实践类</w:t>
      </w:r>
    </w:p>
    <w:p w14:paraId="45350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作业内容：</w:t>
      </w:r>
    </w:p>
    <w:p w14:paraId="0AA95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发放纸质植物观察记录表，学生选取田间、家中绿植连续7天实地观察；每日拍摄植物实拍图上传简易AI图文工具，AI自动识别植株形态，推送描写叶片、花朵、生长变化的参考词汇；学生同步以文字、手绘、标本粘贴形式记录每日变化。</w:t>
      </w:r>
    </w:p>
    <w:p w14:paraId="261BE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学生利用AI生成简短观察思路，课堂交流时可直接借鉴工具提炼的细节词汇，如“绿豆种皮吸水膨胀裂开，嫩芽卷曲纤细，如同细小弯尾”，大幅丰富课堂交流细节。</w:t>
      </w:r>
    </w:p>
    <w:p w14:paraId="192D1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41910</wp:posOffset>
            </wp:positionV>
            <wp:extent cx="5563870" cy="2094230"/>
            <wp:effectExtent l="0" t="0" r="17780" b="1270"/>
            <wp:wrapNone/>
            <wp:docPr id="4" name="图片 4" descr="86d6c2c5-3e0e-4539-ae7e-7cd7630dcf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6d6c2c5-3e0e-4539-ae7e-7cd7630dcf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387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42D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F2B6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3B34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83D2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377D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FA26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406400</wp:posOffset>
            </wp:positionH>
            <wp:positionV relativeFrom="paragraph">
              <wp:posOffset>55245</wp:posOffset>
            </wp:positionV>
            <wp:extent cx="6040755" cy="2208530"/>
            <wp:effectExtent l="0" t="0" r="17145" b="127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075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E75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9759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DEEE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D153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C384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CC05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（二）实践环：分层数字化作业，分层落实素养目标</w:t>
      </w:r>
    </w:p>
    <w:p w14:paraId="7F50E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基础作业</w:t>
      </w:r>
    </w:p>
    <w:p w14:paraId="1F123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仿写课文景物段落，学习总分结构；写完后使用AI语句纠错功能自查语病、优化词句，规范标点使用。</w:t>
      </w:r>
    </w:p>
    <w:p w14:paraId="0700F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示例参考：</w:t>
      </w:r>
    </w:p>
    <w:p w14:paraId="3B9D1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我家菜园的生菜长势喜人。层层绿叶向外舒展，像撑开的绿伞；叶片表层布满细密纹路，摸起来绵软温润；新生嫩叶浅白嫩绿，娇嫩小巧。</w:t>
      </w:r>
    </w:p>
    <w:p w14:paraId="2A3C4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提升作业</w:t>
      </w:r>
    </w:p>
    <w:p w14:paraId="55DC9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结合7天AI观察记录，完成习作《我观察的____》，要求有序描写外形、生长变化，抒发真实感受，不少于300字；写完后和家长沟通修改，将修改片段输入AI对比优化前后表达差异。</w:t>
      </w:r>
    </w:p>
    <w:p w14:paraId="30790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拓展作业</w:t>
      </w:r>
    </w:p>
    <w:p w14:paraId="7E4A4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利用AI简易绘图工具为习作搭配植物插画，制作数字化习作小报；依托AI生成1分钟口头分享提纲，课堂开展“植物成长故事会”分享。</w:t>
      </w:r>
    </w:p>
    <w:p w14:paraId="6C43F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（三）展评环：AI辅助星级评价，多元展示激励</w:t>
      </w:r>
    </w:p>
    <w:p w14:paraId="36C22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采用四维度五星分层评价量表，增设AI辅助初评环节，评价维度包含内容具体、语句通顺、情感真实、书写规范。</w:t>
      </w:r>
    </w:p>
    <w:p w14:paraId="747D4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141605</wp:posOffset>
            </wp:positionH>
            <wp:positionV relativeFrom="paragraph">
              <wp:posOffset>139065</wp:posOffset>
            </wp:positionV>
            <wp:extent cx="6114415" cy="2159000"/>
            <wp:effectExtent l="0" t="0" r="635" b="12700"/>
            <wp:wrapNone/>
            <wp:docPr id="2" name="图片 2" descr="7b0a20202020227069636672616d65646573223a20222670666d38373230363936313934262673707432312d312626626474303026267764743235353026266f726773697a653030262670667431353526220a7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0a20202020227069636672616d65646573223a20222670666d38373230363936313934262673707432312d312626626474303026267764743235353026266f726773697a653030262670667431353526220a7d0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/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76D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52AE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A395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79B3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35D0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B7E0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AI自评：学生上传习作文本，工具自动检测语句通顺度、细节丰富度，给出基础星级参考与修改提示；</w:t>
      </w:r>
    </w:p>
    <w:p w14:paraId="4D7D5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学生互评：小组交换纸质习作，结合AI给出的修改建议互相提优化意见；</w:t>
      </w:r>
    </w:p>
    <w:p w14:paraId="53A2D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教师精评：针对每位学生乡土素材运用、真情表达进行个性化批注，重点表扬自主观察的原创细节；</w:t>
      </w:r>
    </w:p>
    <w:p w14:paraId="22B13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成果展示：班级线下习作园地张贴数字化小报、观察记录卡；线上班级群推送优秀习作电子文档，学生轮流上台分享AI辅助创作全过程。</w:t>
      </w:r>
    </w:p>
    <w:p w14:paraId="48D68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四、实践成效与数据分析</w:t>
      </w:r>
    </w:p>
    <w:p w14:paraId="342BA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为期一学期数字化习作作业模式落地后，学生写作兴趣、作业完成质量、综合表达能力均出现明显提升，数据对比如下：</w:t>
      </w:r>
    </w:p>
    <w:p w14:paraId="4A931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（一）习作兴趣与作业完成率变化</w:t>
      </w:r>
    </w:p>
    <w:p w14:paraId="7F0F1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引入轻量化AI助学工具后，学生习作兴趣度从实验前32%提升至81%，作业完整完成率由65%上涨至95%；使用AI辅助梳理素材的学生占比达100%，主动自主记录乡土观察素材的人数显著增加。</w:t>
      </w:r>
    </w:p>
    <w:p w14:paraId="31BBE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640580" cy="2870835"/>
            <wp:effectExtent l="0" t="0" r="7620" b="5715"/>
            <wp:docPr id="1" name="图片 1" descr="b31ff822-8134-4d07-b8c2-694b8bfb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31ff822-8134-4d07-b8c2-694b8bfb18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C2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6265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（二）习作核心能力维度对比</w:t>
      </w:r>
    </w:p>
    <w:p w14:paraId="15D73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1652905</wp:posOffset>
            </wp:positionH>
            <wp:positionV relativeFrom="paragraph">
              <wp:posOffset>1490980</wp:posOffset>
            </wp:positionV>
            <wp:extent cx="4535170" cy="2808605"/>
            <wp:effectExtent l="0" t="0" r="17780" b="10795"/>
            <wp:wrapNone/>
            <wp:docPr id="3" name="图片 3" descr="02aa621d-bc2c-4b45-8365-97607c966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2aa621d-bc2c-4b45-8365-97607c9660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517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>实验前后四项能力平均分提升幅度明显：语句通顺度62分→85分，内容细节丰富度55分→78分，情感真实表达50分→75分，卷面书写规范70分→90分；其中素材描写、细节刻画两项提升幅度最大，AI素材辅助功能效果突出。</w:t>
      </w:r>
    </w:p>
    <w:p w14:paraId="03275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F69C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7A7A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1A67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F650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3133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256A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EAF9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（三）综合多元成效</w:t>
      </w:r>
    </w:p>
    <w:p w14:paraId="07DB4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教师层面：教师掌握轻量化AI习作辅助工具使用方法，形成适配乡村小规模学校的数字化分层习作资源库，大幅降低个性化辅导压力，为课题常态化推进提供数字化支撑。</w:t>
      </w:r>
    </w:p>
    <w:p w14:paraId="45255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家校协同层面：数字观察、线上习作展示拓宽家校沟通渠道，家长可同步查看AI生成的孩子观察记录，全程参与孩子习作修改过程，家校配合度、家长教学认可度持续提升。</w:t>
      </w:r>
    </w:p>
    <w:p w14:paraId="72303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学校层面：AI数字工具与农耕劳动、乡土社团深度融合，落实“五育并举”办学理念，打造乡村学校数字化习作教学特色路径，弥补乡村学校数字化教学资源薄弱短板。</w:t>
      </w:r>
    </w:p>
    <w:p w14:paraId="0C5E3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40DC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6AEE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研究构建的“三元三型三环”数字化习作作业框架，立足柳毛乡乡村办学实际，以低成本轻量化AI助学工具为辅助，推动习作作业从传统知识抄写转向素养、数字、乡土三维融合培育，有效解决乡村学生写作无素材、无思路、评价单一等痛点。</w:t>
      </w:r>
    </w:p>
    <w:p w14:paraId="43FC4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后续我校将持续优化AI工具与分层作业的适配设计，严控AI使用边界，坚持学生原创实地观察为核心，不断完善数字化习作评价体系，让数字工具成为乡村学生观察乡土、书写真情的助力载体，持续以习作教学改革推动乡村学生语文核心素养长效发展。</w:t>
      </w:r>
      <w:bookmarkStart w:id="0" w:name="_GoBack"/>
      <w:bookmarkEnd w:id="0"/>
    </w:p>
    <w:sectPr>
      <w:pgSz w:w="11906" w:h="16838"/>
      <w:pgMar w:top="1134" w:right="964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EA0AA6"/>
    <w:multiLevelType w:val="singleLevel"/>
    <w:tmpl w:val="95EA0AA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237D561"/>
    <w:multiLevelType w:val="singleLevel"/>
    <w:tmpl w:val="D237D56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A28B2"/>
    <w:rsid w:val="05D736EA"/>
    <w:rsid w:val="0BED0F30"/>
    <w:rsid w:val="10EC7A09"/>
    <w:rsid w:val="1C760ACE"/>
    <w:rsid w:val="29D11A3A"/>
    <w:rsid w:val="2CFE48F4"/>
    <w:rsid w:val="33192395"/>
    <w:rsid w:val="442944F4"/>
    <w:rsid w:val="4C8B77DB"/>
    <w:rsid w:val="4E673416"/>
    <w:rsid w:val="51AF3C9F"/>
    <w:rsid w:val="5201085F"/>
    <w:rsid w:val="52994E6C"/>
    <w:rsid w:val="55534C24"/>
    <w:rsid w:val="58DF2F7C"/>
    <w:rsid w:val="5A5731B3"/>
    <w:rsid w:val="5AC82165"/>
    <w:rsid w:val="610549E7"/>
    <w:rsid w:val="61C805F8"/>
    <w:rsid w:val="63071A4D"/>
    <w:rsid w:val="65051FBC"/>
    <w:rsid w:val="6FFD48DD"/>
    <w:rsid w:val="722855C5"/>
    <w:rsid w:val="77FF266B"/>
    <w:rsid w:val="78F16688"/>
    <w:rsid w:val="796400CB"/>
    <w:rsid w:val="7B641393"/>
    <w:rsid w:val="7E461224"/>
    <w:rsid w:val="7E9955B4"/>
    <w:rsid w:val="7EB9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microsoft.com/office/2007/relationships/hdphoto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3664</Words>
  <Characters>3755</Characters>
  <Lines>0</Lines>
  <Paragraphs>0</Paragraphs>
  <TotalTime>153</TotalTime>
  <ScaleCrop>false</ScaleCrop>
  <LinksUpToDate>false</LinksUpToDate>
  <CharactersWithSpaces>3772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WPS_1655440215</cp:lastModifiedBy>
  <dcterms:modified xsi:type="dcterms:W3CDTF">2026-06-29T03:54:20Z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eyJoZGlkIjoiMzQ1ZDNhN2JlNTU1YjU4YTZkNDVlZTJmNTc2ZjliMzgiLCJ1c2VySWQiOiIxMzg0MjE2OTE3In0=</vt:lpwstr>
  </property>
  <property fmtid="{D5CDD505-2E9C-101B-9397-08002B2CF9AE}" pid="4" name="ICV">
    <vt:lpwstr>13A2B646A562487EBAF5580F7ACC955E_13</vt:lpwstr>
  </property>
</Properties>
</file>