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44"/>
          <w:szCs w:val="44"/>
        </w:rPr>
      </w:pPr>
      <w:bookmarkStart w:id="0" w:name="OLE_LINK1"/>
      <w:r>
        <w:rPr>
          <w:rFonts w:hint="eastAsia" w:ascii="黑体" w:hAnsi="黑体" w:eastAsia="黑体" w:cs="黑体"/>
          <w:sz w:val="44"/>
          <w:szCs w:val="44"/>
        </w:rPr>
        <w:t>核心素养导向下小学语文单元作业分层闭环体系建构与实证研究</w:t>
      </w:r>
    </w:p>
    <w:p>
      <w:pPr>
        <w:jc w:val="cente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恒山区柳毛乡中心学校 邱晓宇</w:t>
      </w:r>
    </w:p>
    <w:p>
      <w:pPr>
        <w:rPr>
          <w:rFonts w:hint="eastAsia" w:ascii="仿宋" w:hAnsi="仿宋" w:eastAsia="仿宋" w:cs="仿宋"/>
          <w:sz w:val="32"/>
          <w:szCs w:val="32"/>
          <w:lang w:eastAsia="zh-CN"/>
        </w:rPr>
      </w:pPr>
      <w:r>
        <w:rPr>
          <w:rFonts w:hint="eastAsia" w:ascii="仿宋" w:hAnsi="仿宋" w:eastAsia="仿宋" w:cs="仿宋"/>
          <w:sz w:val="32"/>
          <w:szCs w:val="32"/>
        </w:rPr>
        <w:t>摘要</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0000FF"/>
          <w:sz w:val="32"/>
          <w:szCs w:val="32"/>
        </w:rPr>
      </w:pPr>
      <w:r>
        <w:rPr>
          <w:rFonts w:hint="eastAsia" w:ascii="仿宋" w:hAnsi="仿宋" w:eastAsia="仿宋" w:cs="仿宋"/>
          <w:sz w:val="32"/>
          <w:szCs w:val="32"/>
        </w:rPr>
        <w:t>2022版语文新课标以语言运用、思维能力、审美创造、文化自信四大核心素养统领语文教学，单元作业作为教—学—评一体化关键载体，需要搭建完整、可落地的系统化实施路径。本文立足大单元整体教学理念，针对当前单元作业目标窄化、内容零散、分层缺失、形式单一、评价滞后等现实问题，构建全程贯通、梯度分层的单元作业设计范式。</w:t>
      </w:r>
      <w:r>
        <w:rPr>
          <w:rFonts w:hint="eastAsia" w:ascii="仿宋" w:hAnsi="仿宋" w:eastAsia="仿宋" w:cs="仿宋"/>
          <w:color w:val="000000" w:themeColor="text1"/>
          <w:sz w:val="32"/>
          <w:szCs w:val="32"/>
          <w14:textFill>
            <w14:solidFill>
              <w14:schemeClr w14:val="tx1"/>
            </w14:solidFill>
          </w14:textFill>
        </w:rPr>
        <w:t>本文搭建梯度分层、全程贯通的单元作业范式，依托四大核心素养设计三级任务与完整学习链条。该范式适配小学中段教学，能够精简低效机械作业，均衡落实素养目标，为一线教师单元作业设计提供实践参考。</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关键词：2022版新课标；语文核心素养；大单元作业；分层任务；教学评闭环</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一、引言</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2022版义务教育语文课程标准明确将四大语文核心素养作为学科育人总方向，倡导依托大单元整体教学、三类学习任务群推动学生综合素养协同发展。单元作业作为课堂学习延伸，是承载语言实践、思维训练、审美体验、文化浸润的重要载体。</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文紧扣新课标育人要求，围绕单元整体育人目标、分层梯度任务、全流程学习闭环三大维度重构单元作业体系，跳出传统三维目标割裂划分的局限，将语言、思维、审美、文化要求完整融入作业设计全流程，形成标准化、易操作的实施流程，真正实现以作业育人，全方位提升学生语文综合素养。</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二、核心素养视域下小学语文单元作业现存问题</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作业目标偏重知识，四大核心素养融合缺位</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多数教师设计作业时，以字词默写、词句填空、课文背诵为核心内容，仅关注语言浅层识记，缺少思维探究、审美品鉴、文化感悟类任务。四大核心素养无法同步渗透，作业育人目标单一，难以契合新课标综合育人导向。</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w:t>
      </w:r>
      <w:r>
        <w:rPr>
          <w:rFonts w:hint="eastAsia" w:ascii="仿宋" w:hAnsi="仿宋" w:eastAsia="仿宋" w:cs="仿宋"/>
          <w:sz w:val="32"/>
          <w:szCs w:val="32"/>
        </w:rPr>
        <w:t xml:space="preserve"> 作业内容碎片化，缺乏单元系统性整合</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作业以单课时为单位独立布置，</w:t>
      </w:r>
      <w:r>
        <w:rPr>
          <w:rFonts w:hint="eastAsia" w:ascii="仿宋" w:hAnsi="仿宋" w:eastAsia="仿宋" w:cs="仿宋"/>
          <w:sz w:val="32"/>
          <w:szCs w:val="32"/>
          <w:lang w:val="en-US" w:eastAsia="zh-CN"/>
        </w:rPr>
        <w:t>没有</w:t>
      </w:r>
      <w:r>
        <w:rPr>
          <w:rFonts w:hint="eastAsia" w:ascii="仿宋" w:hAnsi="仿宋" w:eastAsia="仿宋" w:cs="仿宋"/>
          <w:sz w:val="32"/>
          <w:szCs w:val="32"/>
        </w:rPr>
        <w:t>围绕单元人文主题与语文要素搭建连贯任务链</w:t>
      </w:r>
      <w:r>
        <w:rPr>
          <w:rFonts w:hint="eastAsia" w:ascii="仿宋" w:hAnsi="仿宋" w:eastAsia="仿宋" w:cs="仿宋"/>
          <w:sz w:val="32"/>
          <w:szCs w:val="32"/>
          <w:lang w:eastAsia="zh-CN"/>
        </w:rPr>
        <w:t>，</w:t>
      </w:r>
      <w:r>
        <w:rPr>
          <w:rFonts w:hint="eastAsia" w:ascii="仿宋" w:hAnsi="仿宋" w:eastAsia="仿宋" w:cs="仿宋"/>
          <w:sz w:val="32"/>
          <w:szCs w:val="32"/>
        </w:rPr>
        <w:t>作业脱离生活与文化场景，综合性实践任务缺失。</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val="en-US" w:eastAsia="zh-CN"/>
        </w:rPr>
        <w:t>.</w:t>
      </w:r>
      <w:r>
        <w:rPr>
          <w:rFonts w:hint="eastAsia" w:ascii="仿宋" w:hAnsi="仿宋" w:eastAsia="仿宋" w:cs="仿宋"/>
          <w:sz w:val="32"/>
          <w:szCs w:val="32"/>
        </w:rPr>
        <w:t xml:space="preserve"> 无梯度分层设计，与新课标三类任务群适配不足</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作业统一难度、统一内容，未依据学生学情设置阶梯任务，无法对应新课标基础型、发展型、拓展型三类学习任务群。学困生完成压力大，学优生缺少高阶探究空间，因材施教难以落地。</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val="en-US" w:eastAsia="zh-CN"/>
        </w:rPr>
        <w:t>.</w:t>
      </w:r>
      <w:r>
        <w:rPr>
          <w:rFonts w:hint="eastAsia" w:ascii="仿宋" w:hAnsi="仿宋" w:eastAsia="仿宋" w:cs="仿宋"/>
          <w:sz w:val="32"/>
          <w:szCs w:val="32"/>
        </w:rPr>
        <w:t xml:space="preserve"> 作业形式固化，思维与文化实践载体匮乏</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抄写、选择、简答等传统书面作业占据主体，思辨探究、小组展演、跨学科创作、文化实践类作业占比极低。单一习题模式抑制学生想象力与创造力，弱化思维、审美、文化层面的素养培育。</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w:t>
      </w:r>
      <w:r>
        <w:rPr>
          <w:rFonts w:hint="eastAsia" w:ascii="仿宋" w:hAnsi="仿宋" w:eastAsia="仿宋" w:cs="仿宋"/>
          <w:sz w:val="32"/>
          <w:szCs w:val="32"/>
          <w:lang w:val="en-US" w:eastAsia="zh-CN"/>
        </w:rPr>
        <w:t>.</w:t>
      </w:r>
      <w:r>
        <w:rPr>
          <w:rFonts w:hint="eastAsia" w:ascii="仿宋" w:hAnsi="仿宋" w:eastAsia="仿宋" w:cs="仿宋"/>
          <w:sz w:val="32"/>
          <w:szCs w:val="32"/>
        </w:rPr>
        <w:t xml:space="preserve"> 评价机制片面，缺少对标素养的闭环复盘</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评价主体仅有教师，评判标准侧重答案正误，忽视学生思维表现、创意表达、文化感知等素养发展过程；缺少多元评价主体与单元复盘环节，无法对照素养目标查漏补缺，难以反向优化作业设计。</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三、素养导向单元作业体系核心内涵（对标2022新课标四大核心素养）</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体系以四大语文核心素养为底层支撑，摒弃旧版知识、过程、情感割裂式目标划分逻辑，从单元育人目标、分层任务设置、全流程实施链条三个维度搭建一体化作业框架，实现素养培育贯穿作业设计、实施、评价全过程。</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w:t>
      </w:r>
      <w:r>
        <w:rPr>
          <w:rFonts w:hint="eastAsia" w:ascii="仿宋" w:hAnsi="仿宋" w:eastAsia="仿宋" w:cs="仿宋"/>
          <w:sz w:val="32"/>
          <w:szCs w:val="32"/>
        </w:rPr>
        <w:t xml:space="preserve"> 单元三维育人目标（统摄全部作业设计）</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语言实践目标（对应语言运用核心素养）</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紧扣单元语文要素，围绕识字写字、词句积累、阅读方法、口语交际、习作表达设计任务，创设真实语言情境，引导学生规范、灵活运用文字，积累稳定语用经验，筑牢语言基础。</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思维审美目标（对应思维能力、审美创造核心素养）</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依托文本对比、批注赏析、创意创编、情境探究等作业，同步发展形象、逻辑、创造性思维；引导学生品鉴文本语言、意境、人物形象，完成审美感知、鉴赏与创意输出。</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文化浸润目标（对应文化自信核心素养）</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立足单元人文主题，挖掘中华优秀传统文化、革命文化、先进文化内涵，通过阅读、实践、展示类作业拓宽学生文化视野，建立文化认同，落实以文化人。</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三者内在逻辑：语言是实践载体，思维与审美是发展路径，文化是育人根本，四大核心素养融合内嵌于三类目标之中，贯穿整套单元作业。</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w:t>
      </w:r>
      <w:r>
        <w:rPr>
          <w:rFonts w:hint="eastAsia" w:ascii="仿宋" w:hAnsi="仿宋" w:eastAsia="仿宋" w:cs="仿宋"/>
          <w:sz w:val="32"/>
          <w:szCs w:val="32"/>
        </w:rPr>
        <w:t xml:space="preserve"> 三级梯度分层任务（对标新课标三类学习任务群）</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依据学生学力、思维层级划分阶梯作业，实行“必做保底、选做提升、自主拓创”，每一层级任务同步承载三类育人目标：</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基础夯实任务（对标基础型学习任务群，全员必做）</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聚焦语言实践底线训练，包含生字梳理、课文诵读、文本信息提取、句式仿写、课内积累背诵，保障全体学生掌握单元基础语用能力。</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探究任务（对标发展型学习任务群，课堂核心任务）</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兼顾语言、思维、审美多重目标，涵盖群文对比阅读、文本批注、观点交流、思辨片段写作、口头表达练习，训练学生分析、归纳、鉴赏能力。</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综合拓创任务（对标拓展型学习任务群，自主选做）</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长周期项目式任务，完整覆盖全部育人目标，包含主题手抄报、课本剧创编、传统文化实践、创意习作、跨学科融合创作、整本书专题探究，侧重文化浸润与高阶创意输出。</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val="en-US" w:eastAsia="zh-CN"/>
        </w:rPr>
        <w:t>.</w:t>
      </w:r>
      <w:r>
        <w:rPr>
          <w:rFonts w:hint="eastAsia" w:ascii="仿宋" w:hAnsi="仿宋" w:eastAsia="仿宋" w:cs="仿宋"/>
          <w:sz w:val="32"/>
          <w:szCs w:val="32"/>
        </w:rPr>
        <w:t xml:space="preserve"> 三段式完整学习闭环（覆盖课前—课中—单元复盘）</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覆盖单元完整学习周期，以单元育人目标为评价标尺，形成“素养预设—任务实施—多元评改—迭代优化”完整闭环：</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预习铺垫阶段（单元启始）</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发布单元总任务，布置基础预习作业，清晰告知学生单元人文主题、语文要素与素养达成标准；借助预习任务唤醒学生原有语言、文化经验，搭建课堂学习支架。</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课堂实施阶段（分课时推进）</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随课时教学同步推送三级分层任务，以情境化语文实践为主线，课堂完成思辨探究核心任务，课后配套基础、综合拓创任务，循序渐进推进语言训练、思维探究与文化体悟。</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复盘评价阶段（单元收尾）</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集中展示单元实践成果，融合学生自评、小组互评、教师点评多元评价；对照单元整体育人目标核查素养达成情况，梳理学生学习短板，针对薄弱任务复盘整改，同步优化单元作业与教学设计。</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四、核心素养导向分层闭环单元作业体系构建五大原则</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w:t>
      </w:r>
      <w:r>
        <w:rPr>
          <w:rFonts w:hint="eastAsia" w:ascii="仿宋" w:hAnsi="仿宋" w:eastAsia="仿宋" w:cs="仿宋"/>
          <w:sz w:val="32"/>
          <w:szCs w:val="32"/>
        </w:rPr>
        <w:t xml:space="preserve"> 素养立意原则</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全部作业以四大语文核心素养为最终育人目标，将语言运用、思维能力、审美创造、文化自信融入作业目标、内容、形式、评价全过程，依托语言实践实现多维素养协同发展。</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w:t>
      </w:r>
      <w:r>
        <w:rPr>
          <w:rFonts w:hint="eastAsia" w:ascii="仿宋" w:hAnsi="仿宋" w:eastAsia="仿宋" w:cs="仿宋"/>
          <w:sz w:val="32"/>
          <w:szCs w:val="32"/>
        </w:rPr>
        <w:t xml:space="preserve"> 单元整体系统原则</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立足单元整体视角统筹全部作业内容，整合课文、语文园地、习作训练点，依托三段式学习链条设计前后衔接、层层递进的任务链条，打通课前、课中、课后，实现教学与作业一体化。</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val="en-US" w:eastAsia="zh-CN"/>
        </w:rPr>
        <w:t>.</w:t>
      </w:r>
      <w:r>
        <w:rPr>
          <w:rFonts w:hint="eastAsia" w:ascii="仿宋" w:hAnsi="仿宋" w:eastAsia="仿宋" w:cs="仿宋"/>
          <w:sz w:val="32"/>
          <w:szCs w:val="32"/>
        </w:rPr>
        <w:t xml:space="preserve"> 真实情境实践原则</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围绕单元主题创设生活、文学、文化类真实情境，把三级分层任务融入具体场景，引导学生在解决真实语文问题的过程中，同步落实语言、思维、文化多维度素养培育。</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val="en-US" w:eastAsia="zh-CN"/>
        </w:rPr>
        <w:t>.</w:t>
      </w:r>
      <w:r>
        <w:rPr>
          <w:rFonts w:hint="eastAsia" w:ascii="仿宋" w:hAnsi="仿宋" w:eastAsia="仿宋" w:cs="仿宋"/>
          <w:sz w:val="32"/>
          <w:szCs w:val="32"/>
        </w:rPr>
        <w:t xml:space="preserve"> 分层适配因材施教原则</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依托三级梯度任务匹配不同层次学生，对标新课标三类学习任务群，基础任务守住能力底线、探究任务发展思维品质、拓创任务释放创意个性，兼顾全体学生均衡成长。</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w:t>
      </w:r>
      <w:r>
        <w:rPr>
          <w:rFonts w:hint="eastAsia" w:ascii="仿宋" w:hAnsi="仿宋" w:eastAsia="仿宋" w:cs="仿宋"/>
          <w:sz w:val="32"/>
          <w:szCs w:val="32"/>
          <w:lang w:val="en-US" w:eastAsia="zh-CN"/>
        </w:rPr>
        <w:t>.</w:t>
      </w:r>
      <w:r>
        <w:rPr>
          <w:rFonts w:hint="eastAsia" w:ascii="仿宋" w:hAnsi="仿宋" w:eastAsia="仿宋" w:cs="仿宋"/>
          <w:sz w:val="32"/>
          <w:szCs w:val="32"/>
        </w:rPr>
        <w:t xml:space="preserve"> 多元闭环评价原则</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依托单元复盘环节搭建多元评价主体，评价兼顾学习结果与过程表现，融合定量星级、等级与定性描述评语，对照单元育人目标完成整体复盘，持续迭代优化作业设计。</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五、核心素养导向分层闭环单元作业实施策略</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w:t>
      </w:r>
      <w:r>
        <w:rPr>
          <w:rFonts w:hint="eastAsia" w:ascii="仿宋" w:hAnsi="仿宋" w:eastAsia="仿宋" w:cs="仿宋"/>
          <w:sz w:val="32"/>
          <w:szCs w:val="32"/>
        </w:rPr>
        <w:t xml:space="preserve"> 对标单元育人目标，精准设定单元作业总要求</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教师研读新课标学段素养要求，结合单元主题、语文要素，围绕语言实践、思维审美、文化浸润三个维度拆分作业目标，全面覆盖四大核心素养。</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以三年级童话单元为例：语言实践层面落实童话词句积累、故事复述与仿写；思维审美层面借助情节对比、人物评价发展想象与思辨思维，感受童话文字美感；文化浸润层面体悟童话传递的美好品格，树立正向价值观念。</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w:t>
      </w:r>
      <w:bookmarkStart w:id="1" w:name="_GoBack"/>
      <w:bookmarkEnd w:id="1"/>
      <w:r>
        <w:rPr>
          <w:rFonts w:hint="eastAsia" w:ascii="仿宋" w:hAnsi="仿宋" w:eastAsia="仿宋" w:cs="仿宋"/>
          <w:sz w:val="32"/>
          <w:szCs w:val="32"/>
        </w:rPr>
        <w:t xml:space="preserve"> 依托三段式学习闭环，串联三级分层作业任务</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预习铺垫阶段：布置基础夯实类预习作业，完成字词认读、课文初读，明确单元素养学习要求，铺垫课堂学习基础。</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w:t>
      </w:r>
      <w:r>
        <w:rPr>
          <w:rFonts w:hint="eastAsia" w:ascii="仿宋" w:hAnsi="仿宋" w:eastAsia="仿宋" w:cs="仿宋"/>
          <w:sz w:val="32"/>
          <w:szCs w:val="32"/>
        </w:rPr>
        <w:t>课堂实施阶段：每课时同步推进三类梯度任务，课堂完成思辨探究核心任务，课后分层布置基础夯实、综合拓创作业，循序渐进落实各项育人目标。</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w:t>
      </w:r>
      <w:r>
        <w:rPr>
          <w:rFonts w:hint="eastAsia" w:ascii="仿宋" w:hAnsi="仿宋" w:eastAsia="仿宋" w:cs="仿宋"/>
          <w:sz w:val="32"/>
          <w:szCs w:val="32"/>
          <w:lang w:eastAsia="zh-CN"/>
        </w:rPr>
        <w:t>）</w:t>
      </w:r>
      <w:r>
        <w:rPr>
          <w:rFonts w:hint="eastAsia" w:ascii="仿宋" w:hAnsi="仿宋" w:eastAsia="仿宋" w:cs="仿宋"/>
          <w:sz w:val="32"/>
          <w:szCs w:val="32"/>
        </w:rPr>
        <w:t>复盘评价阶段：单元结束开展成果展示与多元评价，对照三维育人目标梳理学生薄弱项，调整后续单元作业设计思路。</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sz w:val="32"/>
          <w:szCs w:val="32"/>
          <w:lang w:val="en-US" w:eastAsia="zh-CN"/>
        </w:rPr>
        <w:t>.</w:t>
      </w:r>
      <w:r>
        <w:rPr>
          <w:rFonts w:hint="eastAsia" w:ascii="仿宋" w:hAnsi="仿宋" w:eastAsia="仿宋" w:cs="仿宋"/>
          <w:sz w:val="32"/>
          <w:szCs w:val="32"/>
        </w:rPr>
        <w:t xml:space="preserve"> 依托三级梯度任务，适配不同学生素养发展水平</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基础夯实任务面向全体学生，筑牢语言运用根基；思辨探究任务为常规选做内容，同步发展语言、思维与审美能力；综合拓创任务供学生自主挑战，融合全部育人落点，开展跨学科、长周期创意实践，发展高阶素养。</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val="en-US" w:eastAsia="zh-CN"/>
        </w:rPr>
        <w:t>.</w:t>
      </w:r>
      <w:r>
        <w:rPr>
          <w:rFonts w:hint="eastAsia" w:ascii="仿宋" w:hAnsi="仿宋" w:eastAsia="仿宋" w:cs="仿宋"/>
          <w:sz w:val="32"/>
          <w:szCs w:val="32"/>
        </w:rPr>
        <w:t xml:space="preserve"> 创设多元情境载体，丰富素养型实践作业形式</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结合单元主题搭建生活、文学、跨学科文化情境，将分层任务转化为趣味实践活动：校园活动采访、童话主题展演、传统文化调研、图文创意创作等，打破单一书面作业局限，全方位落实核心素养培育。</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w:t>
      </w:r>
      <w:r>
        <w:rPr>
          <w:rFonts w:hint="eastAsia" w:ascii="仿宋" w:hAnsi="仿宋" w:eastAsia="仿宋" w:cs="仿宋"/>
          <w:sz w:val="32"/>
          <w:szCs w:val="32"/>
          <w:lang w:val="en-US" w:eastAsia="zh-CN"/>
        </w:rPr>
        <w:t>.</w:t>
      </w:r>
      <w:r>
        <w:rPr>
          <w:rFonts w:hint="eastAsia" w:ascii="仿宋" w:hAnsi="仿宋" w:eastAsia="仿宋" w:cs="仿宋"/>
          <w:sz w:val="32"/>
          <w:szCs w:val="32"/>
        </w:rPr>
        <w:t xml:space="preserve"> 搭建多元复盘评价，形成素养发展优化闭环</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以单元整体育人目标为评价标尺，融合自评、互评、师评多主体评价；采用星级量化与描述性评语结合的评价方式；单元结束集中复盘共性学习问题，迭代优化下一轮单元作业设计。</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六、实践成效</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本研究选取小学中段教学班开展单元教学实践，将梯度分层、全程闭环的素养型单元作业投入常态化教学，对照传统统一化书面作业开展长期课堂观察。</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本作业立足新课标理念，分层精准设计，有效减轻学困生学习负担，充分调动学生自主探究实践的积极性，融洽课堂互动氛围，实操性强、教师工作量适中，易于常态化实施与全面推广。</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七、结语</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依据2022版新课标，围绕单元目标、分层任务与学习闭环构建单元作业体系，化解传统作业短板。该体系拆解四大核心素养，分层任务匹配学习任务群，实现作业、评价、迭代一体化。</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一线教师可结合不同学段、不同单元主题灵活调整分层任务与实践活动，持续优化单元作业设计，让单元作业真正成为培育学生语文核心素养的重要载体，稳步提升小学语文整体育人质量。</w:t>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5D0A8D"/>
    <w:rsid w:val="125D0A8D"/>
    <w:rsid w:val="19B33372"/>
    <w:rsid w:val="208A2B65"/>
    <w:rsid w:val="25E92C51"/>
    <w:rsid w:val="279E3182"/>
    <w:rsid w:val="2CEF3C97"/>
    <w:rsid w:val="474C6B8F"/>
    <w:rsid w:val="59FE7432"/>
    <w:rsid w:val="5AAC2C32"/>
    <w:rsid w:val="68D15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4002</Words>
  <Characters>4067</Characters>
  <Lines>0</Lines>
  <Paragraphs>0</Paragraphs>
  <TotalTime>60</TotalTime>
  <ScaleCrop>false</ScaleCrop>
  <LinksUpToDate>false</LinksUpToDate>
  <CharactersWithSpaces>4097</CharactersWithSpaces>
  <Application>WPS Office_11.1.0.11372_F1E327BC-269C-435d-A152-05C5408002CA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2026-06-24T00:23:00Z</dcterms:created>
  <dc:creator>WPS_1683901152</dc:creator>
  <cp:lastModifiedBy>WPS_1683901152</cp:lastModifiedBy>
  <dcterms:modified xsi:type="dcterms:W3CDTF">2026-06-25T07:18:39Z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2052-11.1.0.11372</vt:lpwstr>
  </property>
  <property fmtid="{D5CDD505-2E9C-101B-9397-08002B2CF9AE}" pid="3" name="ICV">
    <vt:lpwstr>BB5234FB270945958587CA5F7B8ECF30</vt:lpwstr>
  </property>
  <property fmtid="{D5CDD505-2E9C-101B-9397-08002B2CF9AE}" pid="4" name="KSOTemplateDocerSaveRecord">
    <vt:lpwstr>eyJoZGlkIjoiNmZiMDA5ZDkxMDFiMmU5MjQ3NzExNzMzNDJkZmEzODkiLCJ1c2VySWQiOiIxNDkzODQ5NDg0In0=</vt:lpwstr>
  </property>
</Properties>
</file>