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5485D3">
      <w:pPr>
        <w:spacing w:line="360" w:lineRule="auto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</w:rPr>
        <w:t>数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  <w:lang w:val="en-US" w:eastAsia="zh-CN"/>
        </w:rPr>
        <w:t>智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</w:rPr>
        <w:t>赋能乡村小学语文单元作业设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  <w:lang w:val="en-US" w:eastAsia="zh-CN"/>
        </w:rPr>
        <w:t>计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</w:rPr>
        <w:t>创新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auto"/>
          <w:sz w:val="44"/>
          <w:szCs w:val="44"/>
          <w:highlight w:val="none"/>
          <w:u w:val="none"/>
          <w:shd w:val="clear" w:color="auto" w:fill="auto"/>
          <w:lang w:eastAsia="zh-CN"/>
        </w:rPr>
        <w:t>的研究</w:t>
      </w:r>
    </w:p>
    <w:p w14:paraId="7B0ABC00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鸡西市恒山区柳毛乡中心学校 徐航</w:t>
      </w:r>
    </w:p>
    <w:p w14:paraId="2B12F5C2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摘要</w:t>
      </w:r>
    </w:p>
    <w:p w14:paraId="2542EE8A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“双减”落地这几年，加上教育数字化的推进，我一直在琢磨怎么把数智技术用到我们农村小学语文的单元作业里。这学期学校教研定了三件事：从单元作业整体规划，到课时作业单细化编制，再到学生特色作业整理汇编。围绕这三项工作，我梳理了传统单元作业在目标、内容、形式、评价等方面的不足。希望构建一套目标更精准、内容更系统、形式更多元的作业体系，运用思维导图、诗配画、文图绘、音视频录制、实践探究等学生喜爱的形式，分层布置课时作业，既符合双减要求，又能做出咱们学校自己的特色，让作业真正起到育人的作用。</w:t>
      </w:r>
    </w:p>
    <w:p w14:paraId="3E9B8359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关键词</w:t>
      </w:r>
    </w:p>
    <w:p w14:paraId="12D20F65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数智赋能；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；小学语文；单元作业；课时作业；创新实践</w:t>
      </w:r>
    </w:p>
    <w:p w14:paraId="15DBCAFD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一、引言</w:t>
      </w:r>
    </w:p>
    <w:p w14:paraId="553B014A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语文在小学阶段是基础中的基础，既要教孩子会说话会写文章，还要练思维、养审美、树文化自信。单元作业不只是课后练习，更是把上课、学习、评价拧成一股绳的关键环节。这学期我们学校教研就围着单元作业体系建设做，分三步推进：第一步是把整个单元的作业设计出来，接着上学期的框架和形式往下做；第二步是把单元作业拆细，做成版式好看、形式多样的课时作业单，最后汇总成学校的《单元作业设计集》；第三步是挑出学生的优秀作业，整理成校本的《特色作业集》。</w:t>
      </w:r>
    </w:p>
    <w:p w14:paraId="7908AAF9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按双减要求，我们学校各年级作业标准不一样：一二年级基本不留书面家庭作业，主要是课堂上练一练、写写画画、做点实践活动、录个音视频；三到五年级则采用书面、创意、实践三类作业相结合的形式。不过实事求是地说，当前农村小学语文单元作业还存在不少问题——目标偏窄、内容零散、形式单一、评价滞后，要培养核心素养、建设校本作业资源库，仅靠传统方法远远不够。结合柳毛乡的实际情况，我尝试探索如何运用数智技术优化单元作业与课时作业设计，为农村小学语文作业改革积累经验。</w:t>
      </w:r>
    </w:p>
    <w:p w14:paraId="7296EE20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二、当前小学语文单元作业设计的现实困境</w:t>
      </w:r>
    </w:p>
    <w:p w14:paraId="0AADF0D5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2.1 作业目标：知识本位，素养缺位</w:t>
      </w:r>
    </w:p>
    <w:p w14:paraId="305995F1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现在很多单元作业还是围着字词、背诵、做题，主要就是抓基础知识和基本技能，对语言运用、思维能力、文化传承这些核心素养重视不够。就拿写景单元来说，作业大多是听写生字、划分段落、找修辞手法，很少让孩子真的去看看家乡的山山水水，用课上学的方法写写身边的景色。这样一来，作业和孩子的生活挨不上，素养培养落不了地，想做创意类、实践类的课时作业也没基础。</w:t>
      </w:r>
    </w:p>
    <w:p w14:paraId="3A74DA93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2.2 作业内容：碎片化呈现，缺乏单元整合</w:t>
      </w:r>
    </w:p>
    <w:p w14:paraId="4E95C06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不少单元作业没体现出“整体教学”的思路，每篇课文的作业各管各的，单元主题串不起来，知识也构不成体系。而且作业内容没按课时进度好好拆分，导致单元作业和课时作业对不上，要么重复了，要么重点难点接不上。比如童话单元，作业就是针对单篇课文概括情节、分析人物，没根据不同课时分层布置任务，也没把阅读和表达连起来，孩子学完形不成完整的知识体系，最后想汇编作业集也乱哄哄的。</w:t>
      </w:r>
    </w:p>
    <w:p w14:paraId="7E3EFFEA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2.3 作业形式：纸笔主导，缺乏情境与互动</w:t>
      </w:r>
    </w:p>
    <w:p w14:paraId="6E3FDDB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现在作业还是以写为主，填空、选择、问答来来回回就那几样，孩子做着也没劲儿。实践、探究、合作类的作业少得可怜，思维导图、诗配画、文图绘这些有意思的形式也用得不多。信息技术更是没好好利用，没创设出真实的学习情境，音视频、表演类的作业基本没有。特别是低年级，这样的作业形式根本不符合双减要求，也没考虑到不同年级孩子的特点。就说传统文化单元吧，作业大多是背古诗、默注释，很少让孩子去采访、调查、动手做，亲身感受传统文化的魅力。</w:t>
      </w:r>
    </w:p>
    <w:p w14:paraId="37CBFAFB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2.4 作业评价：主体单一，反馈低效</w:t>
      </w:r>
    </w:p>
    <w:p w14:paraId="3B97573E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现在评价主要靠老师改作业，对孩子的学习过程、怎么想的、有没有创新这些不太关注。打击孩子的积极性和自信心，想挑出好作品汇编特色作业集也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难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。</w:t>
      </w:r>
    </w:p>
    <w:p w14:paraId="061633B8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三、数智赋能下小学语文单元作业设计的核心原则</w:t>
      </w:r>
    </w:p>
    <w:p w14:paraId="2B365D5B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3.1 素养导向原则</w:t>
      </w:r>
    </w:p>
    <w:p w14:paraId="50D8A867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设计作业得有个主心骨，我觉着语文核心素养就是那个主心骨。会不会用语言、思维灵不灵活、审美怎么样、有没有文化自信，要从头到尾贯穿在作业的目标、内容、形式和评价里。数智技术就是个工具，是为培养素养服务的，不能为了用技术而用技术。创意作业、实践作业也一样，得想着它们在培养素养上能起什么作用。</w:t>
      </w:r>
    </w:p>
    <w:p w14:paraId="72DC6330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3.2 单元整体+课时落地原则</w:t>
      </w:r>
    </w:p>
    <w:p w14:paraId="26DE9526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以单元主题为统领，整合单元内的知识点、能力点与素养点，设计具有连贯性、逻辑性的单元作业链。再依据课时教学重难点，将整体作业合理拆分、细化优化，保证单元作业与课时作业内容统一、层层递进。利用数智工具梳理单元知识结构，搭建“基础-提升-拓展”的作业体系，实现单元教学的闭环，保障作业集内容规范统一。</w:t>
      </w:r>
    </w:p>
    <w:p w14:paraId="6009B4E3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3.3 情境实践+形式多元原则</w:t>
      </w:r>
    </w:p>
    <w:p w14:paraId="5B47E6C9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靠数智技术创设真实、鲜活的学习场景，把作业和孩子的生活、咱们本地的文化绑在一起。作业形式也要多起来，思维导图、诗配画、文图绘、口头表达、动手做、录音视频都用上，不同年级按双减要求来，让作业既好玩又能练本事。比如结合柳毛乡的本地资源，搞个“家乡风物志”系列的实践作业。</w:t>
      </w:r>
    </w:p>
    <w:p w14:paraId="53C99047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3.4 分层适配原则</w:t>
      </w:r>
    </w:p>
    <w:p w14:paraId="5373E48B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每个孩子都不一样，这一点得尊重。我们可以用数智平台分析学情，给不同水平的孩子推不同的作业，真正做到因材施教。另外，不同年龄段也得区别对待：低年级少写点，多让他们体验、动手；中高年级就能把写的、画的、琢磨的几类作业掺着来，每个孩子都能挑着适合自己的做。</w:t>
      </w:r>
    </w:p>
    <w:p w14:paraId="2849DFA1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3.5 多元评价+成果留存原则</w:t>
      </w:r>
    </w:p>
    <w:p w14:paraId="003E1930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评价不能光老师一个人说了算，得让孩子自己评、同学互相评、再加上智能工具评，几方面凑一块儿。既看最后结果，也看平时过程；既打分数，也写评语。在评价过程中同步筛选优秀学生作品，做好影像、纸质作品留存，为校级单元作业设计集、特色作业集的汇编提供素材。</w:t>
      </w:r>
    </w:p>
    <w:p w14:paraId="48E3EBAB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四、数智赋能下小学语文单元作业设计的实践路径</w:t>
      </w:r>
    </w:p>
    <w:p w14:paraId="26081889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4.1 智能学情分析，精准锚定单元作业目标</w:t>
      </w:r>
    </w:p>
    <w:p w14:paraId="014F2012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老师可以用数智工具分析学情，结合单元教学目标、孩子预习的情况还有单元前测的结果，摸清楚他们哪儿学得不扎实、能力水平怎么样，然后制定分层的、多维度的单元作业目标，再拆到每节课的课时作业目标里去。</w:t>
      </w:r>
    </w:p>
    <w:p w14:paraId="743327F8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比如四年级上册“观察与发现”那个单元，我们用智能前测一摸，发现孩子在“连续观察记录”和“细节描写”这两块比较弱，就把单元作业目标定成了这样：</w:t>
      </w:r>
    </w:p>
    <w:p w14:paraId="48E0CEF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基础目标：正确书写单元生字词，背诵重点段落，完成课文配套基础练习；</w:t>
      </w:r>
    </w:p>
    <w:p w14:paraId="1A39C5D0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提升层目标：用眼耳手鼻多去感受身边的东西，连着写观察日记，学着用比喻、拟人这些修辞方法；</w:t>
      </w:r>
    </w:p>
    <w:p w14:paraId="4D153517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拓展目标：照着观察到的内容，做观察报告或者拍短视频，把自己的发现分享出去，体会一下科学探究的乐趣。</w:t>
      </w:r>
    </w:p>
    <w:p w14:paraId="24775B4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跟着课时走，把上面这些目标拆到每节课里：新授课主要积累字词、学方法；练习课重点练片段描写、用思维导图理思路；综合实践课就做观察记录、拍视频、搞图文创作。</w:t>
      </w:r>
    </w:p>
    <w:p w14:paraId="2AC8E89A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4.2 单元主题统领，设计结构化、情境化作业内容</w:t>
      </w:r>
    </w:p>
    <w:p w14:paraId="61A41725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结合本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单元核心学习内容，把读书、写作文、口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语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表达、实践探究这些板块融合起来，设计一套成套、贴合生活情境、循序渐进的单元整体作业。再将整体作业分解到各个课时，配色协调、图文结合的课时作业单，最终汇编成校级《单元作业设计集》。作业内容按难度分为基础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作业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、提升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作业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、拓展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作业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三个层次呈现。</w:t>
      </w:r>
    </w:p>
    <w:p w14:paraId="79F67F16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基础型作业：夯实知识根基，实现智能巩固</w:t>
      </w:r>
    </w:p>
    <w:p w14:paraId="6E002F74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我们可以用智能题库给孩子推字词、句式、阅读理解这些基础练习，系统自动批改，还能生成错题分析报告。老师看着报告，哪儿错得多就专门设计练习，拆到对应的课时作业单里去。</w:t>
      </w:r>
    </w:p>
    <w:p w14:paraId="0C6D501B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提升型作业：创设真实情境，促进语言运用</w:t>
      </w:r>
    </w:p>
    <w:p w14:paraId="1F22A6B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把单元主题和孩子的生活联系起来，创设真实的语言运用情境，再用上思维导图、诗配画、文图绘这些形式，设计综合性的课时作业。就拿五年级下册“民间故事”单元来说，我们把课时作业拆成了这几块：</w:t>
      </w:r>
    </w:p>
    <w:p w14:paraId="5E5E9340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思维导图：放在故事研读那节课，让孩子围绕“人物、情节、特点”画导图，把故事的来龙去脉理清楚；</w:t>
      </w:r>
    </w:p>
    <w:p w14:paraId="3151998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“民间故事我来讲”：用AI语音助手帮忙，让孩子录朗读音频、拍讲解短视频，当课后实践作业；</w:t>
      </w:r>
    </w:p>
    <w:p w14:paraId="33B9223D">
      <w:pPr>
        <w:spacing w:line="360" w:lineRule="auto"/>
        <w:ind w:firstLine="640" w:firstLineChars="200"/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“家乡故事我来采”：综合实践课上布置，让孩子采访家里的长辈，收集咱们本地的故事，再配上文字和手绘的图，做成文图绘作品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。</w:t>
      </w:r>
    </w:p>
    <w:p w14:paraId="6A85E314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拓展型作业：跨学科内容，培养综合能力</w:t>
      </w:r>
    </w:p>
    <w:p w14:paraId="1E82DE0F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别把语文和其他学科割裂开，和美术、音乐、科学、信息技术这些结合起来，设计跨学科的拓展作业。这些作品往往最有创意，也是《特色作业集》里的重头戏。</w:t>
      </w:r>
    </w:p>
    <w:p w14:paraId="0AD54F9B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比如三年级上册“家乡”单元，我们就分课时布置了拓展任务：</w:t>
      </w:r>
    </w:p>
    <w:p w14:paraId="152B912B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和美术课结合：让孩子画“柳毛乡风光”手抄报，用图和文介绍家乡的好山好水、好吃的、有意思的风俗；</w:t>
      </w:r>
    </w:p>
    <w:p w14:paraId="7FB43F26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信息技术融合课：制作介绍家乡的电子相册或PPT，搭配文字与背景音乐；</w:t>
      </w:r>
    </w:p>
    <w:p w14:paraId="268BF929">
      <w:pPr>
        <w:spacing w:line="360" w:lineRule="auto"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4.</w:t>
      </w: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构建多元智能评价体系，筛选作品汇编特色作业集</w:t>
      </w:r>
    </w:p>
    <w:p w14:paraId="598139DD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丰富评价主体，实现多方参与</w:t>
      </w:r>
    </w:p>
    <w:p w14:paraId="5D220A6A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评价主体要多元，老师评、自己评、同学评、智能工具评，四管齐下：</w:t>
      </w:r>
    </w:p>
    <w:p w14:paraId="1A244C18">
      <w:pPr>
        <w:spacing w:line="360" w:lineRule="auto"/>
        <w:ind w:left="559" w:leftChars="266" w:firstLine="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智能评价：利用AI批改工具，客观评价字词书写、阅读理解、语句表达等内容，快速生成评价结果；</w:t>
      </w:r>
    </w:p>
    <w:p w14:paraId="37AA33FE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自己评：对着作业要求想想自己完成得怎么样；</w:t>
      </w:r>
    </w:p>
    <w:p w14:paraId="23643FC0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同伴互评：小组内交流点评创意作品、实践成果；</w:t>
      </w:r>
    </w:p>
    <w:p w14:paraId="5B30F6BD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教师评价：针对书面作业、手绘作品、音视频作品给出个性化评语。</w:t>
      </w:r>
    </w:p>
    <w:p w14:paraId="07735913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优化评价方式，实现过程性评价</w:t>
      </w:r>
    </w:p>
    <w:p w14:paraId="58167D56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把打分和写评语结合起来，用数智技术记下来孩子做作业花了多长时间、改了几回、错的都是什么类型的题。用星级、积分、成长档案袋这些方式，把孩子的进步记下来。评的时候顺便把好的思维导图、诗配画、手绘图、实践报告、视频截图挑出来，给汇编《特色作业集》攒素材。</w:t>
      </w:r>
    </w:p>
    <w:p w14:paraId="5CD09DCB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强化评价反馈，促进持续改进</w:t>
      </w:r>
    </w:p>
    <w:p w14:paraId="26F48DCA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利用数智技术快速反馈作业结果，针对共性问题集中讲解，个性问题单独指导。引导学生根据评价意见修改完善作业，形成“作业-评价-改进-提升”的良性循环，持续优化作业质量。</w:t>
      </w:r>
    </w:p>
    <w:p w14:paraId="23162FC2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五、实践总结与反思</w:t>
      </w:r>
    </w:p>
    <w:p w14:paraId="5BABE3DD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本学期我校以单元作业设计、课时作业单编制、特色作业集汇编三大环节为抓手，把数智技术融入小学语文作业设计的每一个环节。通过单元整体统筹、课时拆分落地、形式多元创新，既延续了以往单元作业的设计框架，又结合双减要求优化了各学段作业形态，思维导图、诗配画、文图绘、音视频、实践探究等形式得到广泛运用。统一版式、和谐配色的课时作业单，形成了规范的校级作业资源库；遴选的优秀学生作品，也打造出具有乡土气息与学科特色的校本作业成果。</w:t>
      </w:r>
    </w:p>
    <w:p w14:paraId="1AC14884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当然，做的过程中也发现了一些问题：农村有些家里智能设备不全、网络也不太好，音视频类的作业开展起来有点受限制；还有少数老师对多样化的作业形式、数智工具用得不太顺手；低年级创意作业怎么评，标准也还得再细化细化。</w:t>
      </w:r>
    </w:p>
    <w:p w14:paraId="768CC0E7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接下来，我打算结合农村学校的实际情况，再调调单元作业和课时作业的比例，把复杂的技术操作弄简单点，不同形式的作业评价标准也再细化一下。另外，还得接着挖咱们柳毛乡本地的资源，让作业更贴近乡村孩子的生活，把咱们学校的作业资源库建得更完善。</w:t>
      </w:r>
    </w:p>
    <w:p w14:paraId="78E904CA">
      <w:pPr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数智技术给农村小学语文单元作业设计赋能，既是教育数字化的大方向，也是落实核心素养。这学期我们做校本作业建设，以单元为整体、以课时为抓手，丰富了作业形式，统一了作业版式，分层布置任务，慢慢建起了系统化的单元作业资源和有特色的学生作业成果。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在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u w:val="none"/>
          <w:shd w:val="clear" w:color="auto" w:fill="auto"/>
        </w:rPr>
        <w:t>农村，老师得从自己学校的实际情况和本地资源出发，合理用好各种数智工具，把握好技术、教学和作业管理之间的度，让作业真正帮到孩子成长，把乡村小学语文教育越办越好。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850C79"/>
    <w:rsid w:val="000C02F7"/>
    <w:rsid w:val="00407000"/>
    <w:rsid w:val="004909C0"/>
    <w:rsid w:val="004B227C"/>
    <w:rsid w:val="00847BE3"/>
    <w:rsid w:val="009B1A9B"/>
    <w:rsid w:val="00E05115"/>
    <w:rsid w:val="00FA4FC4"/>
    <w:rsid w:val="0641125B"/>
    <w:rsid w:val="0A850C79"/>
    <w:rsid w:val="39F004FD"/>
    <w:rsid w:val="3B917210"/>
    <w:rsid w:val="40892D3C"/>
    <w:rsid w:val="5EF54D8B"/>
    <w:rsid w:val="618A6BD3"/>
    <w:rsid w:val="62D7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4384</Words>
  <Characters>4412</Characters>
  <Lines>37</Lines>
  <Paragraphs>10</Paragraphs>
  <TotalTime>41</TotalTime>
  <ScaleCrop>false</ScaleCrop>
  <LinksUpToDate>false</LinksUpToDate>
  <CharactersWithSpaces>4425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2026-06-22T14:32:00Z</dcterms:created>
  <dc:creator>远航</dc:creator>
  <cp:lastModifiedBy>WPS_1655440215</cp:lastModifiedBy>
  <dcterms:modified xsi:type="dcterms:W3CDTF">2026-06-25T00:15:18Z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FF6CCF2EECC04976864EE946729C9817_13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eyJoZGlkIjoiMzQ1ZDNhN2JlNTU1YjU4YTZkNDVlZTJmNTc2ZjliMzgiLCJ1c2VySWQiOiIxMzg0MjE2OTE3In0=</vt:lpwstr>
  </property>
</Properties>
</file>