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D730" w14:textId="77777777" w:rsidR="00280EC3" w:rsidRDefault="00000000" w:rsidP="00280EC3">
      <w:pPr>
        <w:spacing w:before="480" w:after="480" w:line="360" w:lineRule="auto"/>
        <w:jc w:val="center"/>
        <w:rPr>
          <w:rFonts w:ascii="黑体" w:eastAsia="黑体" w:hAnsi="黑体"/>
          <w:sz w:val="44"/>
          <w:szCs w:val="44"/>
        </w:rPr>
      </w:pPr>
      <w:r w:rsidRPr="00280EC3">
        <w:rPr>
          <w:rFonts w:ascii="黑体" w:eastAsia="黑体" w:hAnsi="黑体" w:cs="Arial"/>
          <w:b/>
          <w:sz w:val="44"/>
          <w:szCs w:val="44"/>
        </w:rPr>
        <w:t>“三元三型三环”视域下二年级童话单元创意分层作业设计实践案例</w:t>
      </w:r>
    </w:p>
    <w:p w14:paraId="2494C5F2" w14:textId="1859B441" w:rsidR="005744AA" w:rsidRPr="00280EC3" w:rsidRDefault="00000000" w:rsidP="00280EC3">
      <w:pPr>
        <w:spacing w:before="480" w:after="480" w:line="360" w:lineRule="auto"/>
        <w:jc w:val="center"/>
        <w:rPr>
          <w:rFonts w:ascii="黑体" w:eastAsia="黑体" w:hAnsi="黑体" w:hint="eastAsia"/>
          <w:sz w:val="44"/>
          <w:szCs w:val="44"/>
        </w:rPr>
      </w:pPr>
      <w:r w:rsidRPr="00280EC3">
        <w:rPr>
          <w:rFonts w:ascii="华文楷体" w:eastAsia="华文楷体" w:hAnsi="华文楷体" w:cs="Arial"/>
          <w:sz w:val="32"/>
          <w:szCs w:val="32"/>
        </w:rPr>
        <w:t>恒山小学 王琪</w:t>
      </w:r>
    </w:p>
    <w:p w14:paraId="4CAF14E4" w14:textId="186877E3" w:rsidR="005744AA" w:rsidRPr="00280EC3" w:rsidRDefault="00280EC3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 w:hint="eastAsia"/>
          <w:b/>
          <w:sz w:val="32"/>
          <w:szCs w:val="32"/>
        </w:rPr>
        <w:t>摘要：</w:t>
      </w:r>
      <w:r w:rsidR="00000000" w:rsidRPr="00280EC3">
        <w:rPr>
          <w:rFonts w:ascii="仿宋" w:eastAsia="仿宋" w:hAnsi="仿宋" w:cs="Arial"/>
          <w:sz w:val="32"/>
          <w:szCs w:val="32"/>
        </w:rPr>
        <w:t>本设计立足新课标语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文核心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素养要求，紧扣本次课题“三元三型三环”作业设计理念，针对二年级学生具象思维、喜爱动手实践的年龄特点，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围绕部编版二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上童话单元打造分层创意单元作业。打破传统机械抄写模式，设置基础必做、创意选做、德育拓展三层作业，融合识字、朗读、绘画、生活实践、口语表达多元学习形式。构建学生自评、同伴互评、家长参评、教师综评四维发展性评价体系，弱化分数评判，聚焦学习过程、创意表现与成长进步。方案已在本校二年级班级落地实践，有效减轻学生作业负担，激发语文学习兴趣，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兼顾学困生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、中等生、优等生差异化学习需求，实现语文学习与德育育人、家校共育深度融合，形成可复制、可推广的低年级单元作业实施模式。</w:t>
      </w:r>
    </w:p>
    <w:p w14:paraId="73C15B8C" w14:textId="77777777" w:rsidR="005744AA" w:rsidRPr="00280EC3" w:rsidRDefault="00000000" w:rsidP="00280EC3">
      <w:pPr>
        <w:spacing w:before="120" w:after="120"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b/>
          <w:sz w:val="32"/>
          <w:szCs w:val="32"/>
        </w:rPr>
        <w:t>关键词</w:t>
      </w:r>
      <w:r w:rsidRPr="00280EC3">
        <w:rPr>
          <w:rFonts w:ascii="仿宋" w:eastAsia="仿宋" w:hAnsi="仿宋" w:cs="Arial"/>
          <w:sz w:val="32"/>
          <w:szCs w:val="32"/>
        </w:rPr>
        <w:t>：小学语文二年级；单元创意作业；三元三型三环；分层作业；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四维多元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评价</w:t>
      </w:r>
    </w:p>
    <w:p w14:paraId="5BE1F934" w14:textId="77777777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0" w:name="heading_4"/>
      <w:r w:rsidRPr="00280EC3">
        <w:rPr>
          <w:rFonts w:ascii="仿宋" w:eastAsia="仿宋" w:hAnsi="仿宋" w:cs="Arial"/>
          <w:b/>
          <w:sz w:val="32"/>
          <w:szCs w:val="32"/>
        </w:rPr>
        <w:lastRenderedPageBreak/>
        <w:t>一、设计理念</w:t>
      </w:r>
      <w:bookmarkEnd w:id="0"/>
    </w:p>
    <w:p w14:paraId="072216BC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新课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标明确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指出，语文作业设计应立足学生核心素养，坚持减负提质、因材施教，注重评价的多元化、过程性与发展性。小学二年级是学生语文学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习习惯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养成、识字表达能力提升的关键阶段，传统机械抄写、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重复刷题的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作业模式，枯燥乏味且难以激发学生学习兴趣，桎梏学生创造力与语文思维发展。</w:t>
      </w:r>
    </w:p>
    <w:p w14:paraId="41CEF1C7" w14:textId="7CEA3076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本次创意作业严格遵循本次课题“三元三型三环”核心作业设计框架开展创新实践：</w:t>
      </w:r>
    </w:p>
    <w:p w14:paraId="3B1E4412" w14:textId="4E02D5E7" w:rsidR="005744AA" w:rsidRPr="00280EC3" w:rsidRDefault="00280EC3" w:rsidP="00280EC3">
      <w:pPr>
        <w:spacing w:before="120" w:after="120"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b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b/>
          <w:sz w:val="32"/>
          <w:szCs w:val="32"/>
        </w:rPr>
        <w:t>三元</w:t>
      </w:r>
      <w:r w:rsidR="00000000" w:rsidRPr="00280EC3">
        <w:rPr>
          <w:rFonts w:ascii="仿宋" w:eastAsia="仿宋" w:hAnsi="仿宋" w:cs="Arial"/>
          <w:sz w:val="32"/>
          <w:szCs w:val="32"/>
        </w:rPr>
        <w:t>：对应基础素养层、创意能力层、德育实践层三层作业，精准匹配不同层次学生发展需求；</w:t>
      </w:r>
    </w:p>
    <w:p w14:paraId="13264C25" w14:textId="48AF061B" w:rsidR="005744AA" w:rsidRPr="00280EC3" w:rsidRDefault="00280EC3" w:rsidP="00280EC3">
      <w:pPr>
        <w:spacing w:before="120" w:after="120"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b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b/>
          <w:sz w:val="32"/>
          <w:szCs w:val="32"/>
        </w:rPr>
        <w:t>三型</w:t>
      </w:r>
      <w:r w:rsidR="00000000" w:rsidRPr="00280EC3">
        <w:rPr>
          <w:rFonts w:ascii="仿宋" w:eastAsia="仿宋" w:hAnsi="仿宋" w:cs="Arial"/>
          <w:sz w:val="32"/>
          <w:szCs w:val="32"/>
        </w:rPr>
        <w:t>：划分书面创作型、口语表达型、生活实践型三类作业，丰富作业载体；</w:t>
      </w:r>
    </w:p>
    <w:p w14:paraId="3F43E69B" w14:textId="369EE7C7" w:rsidR="005744AA" w:rsidRPr="00280EC3" w:rsidRDefault="00280EC3" w:rsidP="00280EC3">
      <w:pPr>
        <w:spacing w:before="120" w:after="120"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b/>
          <w:sz w:val="32"/>
          <w:szCs w:val="32"/>
        </w:rPr>
        <w:t>3.</w:t>
      </w:r>
      <w:r w:rsidR="00000000" w:rsidRPr="00280EC3">
        <w:rPr>
          <w:rFonts w:ascii="仿宋" w:eastAsia="仿宋" w:hAnsi="仿宋" w:cs="Arial"/>
          <w:b/>
          <w:sz w:val="32"/>
          <w:szCs w:val="32"/>
        </w:rPr>
        <w:t>三环</w:t>
      </w:r>
      <w:r w:rsidR="00000000" w:rsidRPr="00280EC3">
        <w:rPr>
          <w:rFonts w:ascii="仿宋" w:eastAsia="仿宋" w:hAnsi="仿宋" w:cs="Arial"/>
          <w:sz w:val="32"/>
          <w:szCs w:val="32"/>
        </w:rPr>
        <w:t>：形成单元课时配套练习、单元综合拓展、课后长效实践闭环，实现单元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学习全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过程覆盖。</w:t>
      </w:r>
    </w:p>
    <w:p w14:paraId="2AF2A6DF" w14:textId="77777777" w:rsidR="005744AA" w:rsidRPr="00280EC3" w:rsidRDefault="00000000" w:rsidP="00280EC3">
      <w:pPr>
        <w:spacing w:before="120" w:after="120" w:line="360" w:lineRule="auto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本设计紧扣二年级学生具象思维、爱玩、爱创作、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爱表达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的年龄特点，打破单一书面作业形式，深度融合识字写字、朗读诵读、口语表达、动手创作、生活实践、德育体验六大语文学习板块。同时构建学生自评、同伴互评、家长参评、教师综评四位一体的多元评价体系，摒弃唯结果、唯分数的评价模式，尊重学生个体差异，关注学生作业过程</w:t>
      </w:r>
      <w:r w:rsidRPr="00280EC3">
        <w:rPr>
          <w:rFonts w:ascii="仿宋" w:eastAsia="仿宋" w:hAnsi="仿宋" w:cs="Arial"/>
          <w:sz w:val="32"/>
          <w:szCs w:val="32"/>
        </w:rPr>
        <w:lastRenderedPageBreak/>
        <w:t>中的努力、进步与创意，以多元化作业、发展性评价赋能学生语文素养提升，助力学生全面、个性化成长。本成果为一线教师原创实践案例，未公开发表、未参与其他赛事评审。</w:t>
      </w:r>
    </w:p>
    <w:p w14:paraId="39F87554" w14:textId="59B3D8AE" w:rsidR="005744AA" w:rsidRPr="00280EC3" w:rsidRDefault="00000000" w:rsidP="00280EC3">
      <w:pPr>
        <w:pStyle w:val="a3"/>
        <w:numPr>
          <w:ilvl w:val="0"/>
          <w:numId w:val="38"/>
        </w:numPr>
        <w:spacing w:before="320" w:after="120" w:line="360" w:lineRule="auto"/>
        <w:ind w:firstLineChars="0"/>
        <w:outlineLvl w:val="1"/>
        <w:rPr>
          <w:rFonts w:ascii="仿宋" w:eastAsia="仿宋" w:hAnsi="仿宋" w:hint="eastAsia"/>
          <w:sz w:val="32"/>
          <w:szCs w:val="32"/>
        </w:rPr>
      </w:pPr>
      <w:bookmarkStart w:id="1" w:name="heading_5"/>
      <w:r w:rsidRPr="00280EC3">
        <w:rPr>
          <w:rFonts w:ascii="仿宋" w:eastAsia="仿宋" w:hAnsi="仿宋" w:cs="Arial"/>
          <w:b/>
          <w:sz w:val="32"/>
          <w:szCs w:val="32"/>
        </w:rPr>
        <w:t>作业设计目标</w:t>
      </w:r>
      <w:bookmarkEnd w:id="1"/>
    </w:p>
    <w:p w14:paraId="0BB9F9D3" w14:textId="4AB137FA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sz w:val="32"/>
          <w:szCs w:val="32"/>
        </w:rPr>
        <w:t>基础素养目标：巩固童话单元生字、词语、课文内容，夯实识字写字、朗读诵读基础，养成认真书写、主动积累的良好语文学习习惯。（对应三元·基础层、书面+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口语双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类型、课时巩固环）</w:t>
      </w:r>
    </w:p>
    <w:p w14:paraId="78B1D31D" w14:textId="48145915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sz w:val="32"/>
          <w:szCs w:val="32"/>
        </w:rPr>
        <w:t>能力提升目标：结合动手创作、生活实践、故事表达，锻炼学生观察能力、想象力、口语表达能力和文字运用能力，实现语文生活化。（对应三元·创意层、实践创作型、单元拓展环）</w:t>
      </w:r>
    </w:p>
    <w:p w14:paraId="58FCF9F8" w14:textId="530481F3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3.</w:t>
      </w:r>
      <w:r w:rsidR="00000000" w:rsidRPr="00280EC3">
        <w:rPr>
          <w:rFonts w:ascii="仿宋" w:eastAsia="仿宋" w:hAnsi="仿宋" w:cs="Arial"/>
          <w:sz w:val="32"/>
          <w:szCs w:val="32"/>
        </w:rPr>
        <w:t>素养育人目标：通过分层、可选式作业，保护学生学习兴趣，增强学生语文学习自信心；借助多元评价，培养学生自我反思、欣赏他人、积极进取的优良品质。（对应三元·德育层、实践表达型、长效实践环）</w:t>
      </w:r>
    </w:p>
    <w:p w14:paraId="7C0E7170" w14:textId="0BF237CA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4.</w:t>
      </w:r>
      <w:r w:rsidR="00000000" w:rsidRPr="00280EC3">
        <w:rPr>
          <w:rFonts w:ascii="仿宋" w:eastAsia="仿宋" w:hAnsi="仿宋" w:cs="Arial"/>
          <w:sz w:val="32"/>
          <w:szCs w:val="32"/>
        </w:rPr>
        <w:t>家校协同目标：联动家长参与作业评价与陪伴，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搭建家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校共育桥梁，营造轻松、高效的语文学习氛围。</w:t>
      </w:r>
    </w:p>
    <w:p w14:paraId="5122C76E" w14:textId="77777777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2" w:name="heading_6"/>
      <w:r w:rsidRPr="00280EC3">
        <w:rPr>
          <w:rFonts w:ascii="仿宋" w:eastAsia="仿宋" w:hAnsi="仿宋" w:cs="Arial"/>
          <w:b/>
          <w:sz w:val="32"/>
          <w:szCs w:val="32"/>
        </w:rPr>
        <w:t>三、作业实施对象与适用场景</w:t>
      </w:r>
      <w:bookmarkEnd w:id="2"/>
    </w:p>
    <w:p w14:paraId="3E49969C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lastRenderedPageBreak/>
        <w:t>实施对象：小学二年级学生</w:t>
      </w:r>
    </w:p>
    <w:p w14:paraId="2823BBBC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适用单元：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部编版小学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语文二年级上册童话单元</w:t>
      </w:r>
    </w:p>
    <w:p w14:paraId="7DE5E5B2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适用场景：单元综合性作业、周末拓展作业、课后特色实践作业、公开课教研作业展示</w:t>
      </w:r>
    </w:p>
    <w:p w14:paraId="77A9EC06" w14:textId="77777777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3" w:name="heading_7"/>
      <w:r w:rsidRPr="00280EC3">
        <w:rPr>
          <w:rFonts w:ascii="仿宋" w:eastAsia="仿宋" w:hAnsi="仿宋" w:cs="Arial"/>
          <w:b/>
          <w:sz w:val="32"/>
          <w:szCs w:val="32"/>
        </w:rPr>
        <w:t>四、创意作业具体内容（分层设计：必做+选做+拓展）</w:t>
      </w:r>
      <w:bookmarkEnd w:id="3"/>
    </w:p>
    <w:p w14:paraId="4CD0A6E1" w14:textId="77777777" w:rsidR="005744AA" w:rsidRPr="00280EC3" w:rsidRDefault="00000000" w:rsidP="00280EC3">
      <w:pPr>
        <w:spacing w:before="300" w:after="120" w:line="360" w:lineRule="auto"/>
        <w:ind w:firstLineChars="200" w:firstLine="643"/>
        <w:outlineLvl w:val="2"/>
        <w:rPr>
          <w:rFonts w:ascii="仿宋" w:eastAsia="仿宋" w:hAnsi="仿宋" w:hint="eastAsia"/>
          <w:sz w:val="32"/>
          <w:szCs w:val="32"/>
        </w:rPr>
      </w:pPr>
      <w:bookmarkStart w:id="4" w:name="heading_8"/>
      <w:r w:rsidRPr="00280EC3">
        <w:rPr>
          <w:rFonts w:ascii="仿宋" w:eastAsia="仿宋" w:hAnsi="仿宋" w:cs="Arial"/>
          <w:b/>
          <w:sz w:val="32"/>
          <w:szCs w:val="32"/>
        </w:rPr>
        <w:t>（一）基础素养·全员必做（三元第一层·书面+</w:t>
      </w:r>
      <w:proofErr w:type="gramStart"/>
      <w:r w:rsidRPr="00280EC3">
        <w:rPr>
          <w:rFonts w:ascii="仿宋" w:eastAsia="仿宋" w:hAnsi="仿宋" w:cs="Arial"/>
          <w:b/>
          <w:sz w:val="32"/>
          <w:szCs w:val="32"/>
        </w:rPr>
        <w:t>口语双</w:t>
      </w:r>
      <w:proofErr w:type="gramEnd"/>
      <w:r w:rsidRPr="00280EC3">
        <w:rPr>
          <w:rFonts w:ascii="仿宋" w:eastAsia="仿宋" w:hAnsi="仿宋" w:cs="Arial"/>
          <w:b/>
          <w:sz w:val="32"/>
          <w:szCs w:val="32"/>
        </w:rPr>
        <w:t>类型·课时巩固环）</w:t>
      </w:r>
      <w:bookmarkEnd w:id="4"/>
    </w:p>
    <w:p w14:paraId="7B9ED396" w14:textId="43405DEE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sz w:val="32"/>
          <w:szCs w:val="32"/>
        </w:rPr>
        <w:t>字魔法卡：学生自主为本单元重点生字制作创意生字卡片，规范标注拼音、偏旁、结构，每组生字组词2个、尝试造句1句。学生可自主涂色、装饰花边，让枯燥的识字变得趣味化，巩固生字识记与运用能力。</w:t>
      </w:r>
    </w:p>
    <w:p w14:paraId="17281722" w14:textId="64F82F57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sz w:val="32"/>
          <w:szCs w:val="32"/>
        </w:rPr>
        <w:t>课文小小朗读者：选取本单元自己最喜欢的童话片段，练习流利、有感情朗读，录制1分钟音频或短视频。要求读准字音、读通句子、停顿恰当，培养语感，提升朗读与口语表达能力。</w:t>
      </w:r>
    </w:p>
    <w:p w14:paraId="780C2DB8" w14:textId="77777777" w:rsidR="005744AA" w:rsidRPr="00280EC3" w:rsidRDefault="00000000" w:rsidP="00280EC3">
      <w:pPr>
        <w:spacing w:before="300" w:after="120" w:line="360" w:lineRule="auto"/>
        <w:ind w:firstLineChars="200" w:firstLine="643"/>
        <w:outlineLvl w:val="2"/>
        <w:rPr>
          <w:rFonts w:ascii="仿宋" w:eastAsia="仿宋" w:hAnsi="仿宋" w:hint="eastAsia"/>
          <w:sz w:val="32"/>
          <w:szCs w:val="32"/>
        </w:rPr>
      </w:pPr>
      <w:bookmarkStart w:id="5" w:name="heading_9"/>
      <w:r w:rsidRPr="00280EC3">
        <w:rPr>
          <w:rFonts w:ascii="仿宋" w:eastAsia="仿宋" w:hAnsi="仿宋" w:cs="Arial"/>
          <w:b/>
          <w:sz w:val="32"/>
          <w:szCs w:val="32"/>
        </w:rPr>
        <w:t>（二）创意素养·自主选做（任选两项，三元第二层·创作+实践类型·单元拓展环）</w:t>
      </w:r>
      <w:bookmarkEnd w:id="5"/>
    </w:p>
    <w:p w14:paraId="0642D8CB" w14:textId="6122BE6A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sz w:val="32"/>
          <w:szCs w:val="32"/>
        </w:rPr>
        <w:t>绘本小画家：结合单元童话内容，绘制3-5幅连续简笔画，还原课文故事情节，每幅图画搭配1-2句简短汉字（可搭配拼音）说明，实现图文结合，锻炼想象力与图</w:t>
      </w:r>
      <w:r w:rsidR="00000000" w:rsidRPr="00280EC3">
        <w:rPr>
          <w:rFonts w:ascii="仿宋" w:eastAsia="仿宋" w:hAnsi="仿宋" w:cs="Arial"/>
          <w:sz w:val="32"/>
          <w:szCs w:val="32"/>
        </w:rPr>
        <w:lastRenderedPageBreak/>
        <w:t>文转化能力。</w:t>
      </w:r>
    </w:p>
    <w:p w14:paraId="4D839B6B" w14:textId="69FEC874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sz w:val="32"/>
          <w:szCs w:val="32"/>
        </w:rPr>
        <w:t>生活识字小侦探：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践行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“生活处处有语文”理念，学生利用课余、周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末时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间，在街道招牌、超市商品、广告海报、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绘本包装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上寻找本单元课内学过的生字，摘抄记录生字及发现地点，拓宽识字渠道。</w:t>
      </w:r>
    </w:p>
    <w:p w14:paraId="4CEE3023" w14:textId="7DB3F991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3.</w:t>
      </w:r>
      <w:r w:rsidR="00000000" w:rsidRPr="00280EC3">
        <w:rPr>
          <w:rFonts w:ascii="仿宋" w:eastAsia="仿宋" w:hAnsi="仿宋" w:cs="Arial"/>
          <w:sz w:val="32"/>
          <w:szCs w:val="32"/>
        </w:rPr>
        <w:t>小小故事家：熟练复述单元童话，或结合课文内容大胆续编、改编小故事，完整讲给家人聆听，锻炼逻辑思维与即兴口语表达能力。</w:t>
      </w:r>
    </w:p>
    <w:p w14:paraId="68B98781" w14:textId="754F6AB5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4.</w:t>
      </w:r>
      <w:r w:rsidR="00000000" w:rsidRPr="00280EC3">
        <w:rPr>
          <w:rFonts w:ascii="仿宋" w:eastAsia="仿宋" w:hAnsi="仿宋" w:cs="Arial"/>
          <w:sz w:val="32"/>
          <w:szCs w:val="32"/>
        </w:rPr>
        <w:t>句子万花筒：选用本单元重点词语、优美词汇，仿写3句不同形式的短句，鼓励大胆创新，语句通顺即可，可搭配创意小插图，提升词句运用能力。</w:t>
      </w:r>
    </w:p>
    <w:p w14:paraId="30904312" w14:textId="77777777" w:rsidR="005744AA" w:rsidRPr="00280EC3" w:rsidRDefault="00000000" w:rsidP="00280EC3">
      <w:pPr>
        <w:spacing w:before="300" w:after="120" w:line="360" w:lineRule="auto"/>
        <w:ind w:firstLineChars="200" w:firstLine="643"/>
        <w:outlineLvl w:val="2"/>
        <w:rPr>
          <w:rFonts w:ascii="仿宋" w:eastAsia="仿宋" w:hAnsi="仿宋" w:hint="eastAsia"/>
          <w:sz w:val="32"/>
          <w:szCs w:val="32"/>
        </w:rPr>
      </w:pPr>
      <w:bookmarkStart w:id="6" w:name="heading_10"/>
      <w:r w:rsidRPr="00280EC3">
        <w:rPr>
          <w:rFonts w:ascii="仿宋" w:eastAsia="仿宋" w:hAnsi="仿宋" w:cs="Arial"/>
          <w:b/>
          <w:sz w:val="32"/>
          <w:szCs w:val="32"/>
        </w:rPr>
        <w:t>（三）德育实践·自愿拓展（三元第三层·生活实践型·长效实践环）</w:t>
      </w:r>
      <w:bookmarkEnd w:id="6"/>
    </w:p>
    <w:p w14:paraId="2969CFE6" w14:textId="3FE9C687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sz w:val="32"/>
          <w:szCs w:val="32"/>
        </w:rPr>
        <w:t>暖心感恩写话：结合语文生活化理念，对父母、长辈说一句感恩暖心话，并用“汉字+拼音”的形式简单记录下来，以语文作业渗透德育教育。</w:t>
      </w:r>
    </w:p>
    <w:p w14:paraId="5B597389" w14:textId="5DD46D10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sz w:val="32"/>
          <w:szCs w:val="32"/>
        </w:rPr>
        <w:t>亲子共读时光：和家长共读一本童话类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课外绘本或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小故事，简单说一说自己最喜欢的角色、喜欢的理由，培养阅读兴趣，积累课外阅读素材。</w:t>
      </w:r>
    </w:p>
    <w:p w14:paraId="11B22577" w14:textId="77777777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7" w:name="heading_11"/>
      <w:r w:rsidRPr="00280EC3">
        <w:rPr>
          <w:rFonts w:ascii="仿宋" w:eastAsia="仿宋" w:hAnsi="仿宋" w:cs="Arial"/>
          <w:b/>
          <w:sz w:val="32"/>
          <w:szCs w:val="32"/>
        </w:rPr>
        <w:t>五、</w:t>
      </w:r>
      <w:proofErr w:type="gramStart"/>
      <w:r w:rsidRPr="00280EC3">
        <w:rPr>
          <w:rFonts w:ascii="仿宋" w:eastAsia="仿宋" w:hAnsi="仿宋" w:cs="Arial"/>
          <w:b/>
          <w:sz w:val="32"/>
          <w:szCs w:val="32"/>
        </w:rPr>
        <w:t>四维多元</w:t>
      </w:r>
      <w:proofErr w:type="gramEnd"/>
      <w:r w:rsidRPr="00280EC3">
        <w:rPr>
          <w:rFonts w:ascii="仿宋" w:eastAsia="仿宋" w:hAnsi="仿宋" w:cs="Arial"/>
          <w:b/>
          <w:sz w:val="32"/>
          <w:szCs w:val="32"/>
        </w:rPr>
        <w:t>评价体系（核心亮点）</w:t>
      </w:r>
      <w:bookmarkEnd w:id="7"/>
    </w:p>
    <w:p w14:paraId="7A53FFC6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lastRenderedPageBreak/>
        <w:t>本次作业摒弃分数评价，采用过程性、激励性、多元化评价模式，结合学生、同伴、家长、教师四方评价，全方位、多角度评价学生作业成果与成长状态，贴合“三元三型三环”成果评价要求。</w:t>
      </w:r>
    </w:p>
    <w:p w14:paraId="03883BF4" w14:textId="060D1330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sz w:val="32"/>
          <w:szCs w:val="32"/>
        </w:rPr>
        <w:t>学生自评（自我反思，学会自律）</w:t>
      </w:r>
    </w:p>
    <w:p w14:paraId="1C70BE35" w14:textId="77777777" w:rsidR="005744AA" w:rsidRPr="00280EC3" w:rsidRDefault="00000000" w:rsidP="00280EC3">
      <w:pPr>
        <w:spacing w:before="120" w:after="120" w:line="360" w:lineRule="auto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设置四星自评标准，学生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自主勾选评价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：态度认真星、创意用心星、书写工整星、大胆表达星。完成自评后简单口头或书面小结，说说自己本次作业的优点和需要改进的地方，培养自我审视、自我反思的学习能力。</w:t>
      </w:r>
    </w:p>
    <w:p w14:paraId="2C3DC46E" w14:textId="7B920A66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sz w:val="32"/>
          <w:szCs w:val="32"/>
        </w:rPr>
        <w:t>同伴互评（互助共进，学会欣赏）</w:t>
      </w:r>
    </w:p>
    <w:p w14:paraId="58A58D3F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以同桌、四人小组为单位开展作业互评，坚持“多夸赞、少批评、善建议”的原则。每位学生必须发现同伴1-2个优点，同时提出1条温和的改进小建议。在互评中学会欣赏他人、友善交往、取长补短，营造互助共进的班级氛围。</w:t>
      </w:r>
    </w:p>
    <w:p w14:paraId="62288932" w14:textId="723F6BBE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3.</w:t>
      </w:r>
      <w:r w:rsidR="00000000" w:rsidRPr="00280EC3">
        <w:rPr>
          <w:rFonts w:ascii="仿宋" w:eastAsia="仿宋" w:hAnsi="仿宋" w:cs="Arial"/>
          <w:sz w:val="32"/>
          <w:szCs w:val="32"/>
        </w:rPr>
        <w:t>家长参评（家校联动，关注习惯）</w:t>
      </w:r>
    </w:p>
    <w:p w14:paraId="48241ECD" w14:textId="77777777" w:rsidR="005744AA" w:rsidRPr="00280EC3" w:rsidRDefault="00000000" w:rsidP="00280EC3">
      <w:pPr>
        <w:spacing w:before="120" w:after="120" w:line="360" w:lineRule="auto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家长从孩子作业完成主动性、书写态度、创意表现、朗读表达、坚持度五个维度进行观察，简短文字留言评价。重点关注孩子的学习习惯与学习状态，而非作业完美度，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助力家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校协同育人。</w:t>
      </w:r>
    </w:p>
    <w:p w14:paraId="2CBE7DEF" w14:textId="77D309AF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4.</w:t>
      </w:r>
      <w:r w:rsidR="00000000" w:rsidRPr="00280EC3">
        <w:rPr>
          <w:rFonts w:ascii="仿宋" w:eastAsia="仿宋" w:hAnsi="仿宋" w:cs="Arial"/>
          <w:sz w:val="32"/>
          <w:szCs w:val="32"/>
        </w:rPr>
        <w:t>教师综评（因材施教，赋能成长）</w:t>
      </w:r>
    </w:p>
    <w:p w14:paraId="22F1FD09" w14:textId="77777777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lastRenderedPageBreak/>
        <w:t>教师结合学生基础、作业创意、进步幅度开展个性化评价，不设统一标准答案。采用星级评价+趣味印章+个性化评语的形式，对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学困生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侧重鼓励进步，对中等生侧重肯定态度，对优等生侧重表扬创意，真正实现因材施教，赋能每一位学生成长。</w:t>
      </w:r>
    </w:p>
    <w:p w14:paraId="3885197D" w14:textId="77777777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8" w:name="heading_12"/>
      <w:r w:rsidRPr="00280EC3">
        <w:rPr>
          <w:rFonts w:ascii="仿宋" w:eastAsia="仿宋" w:hAnsi="仿宋" w:cs="Arial"/>
          <w:b/>
          <w:sz w:val="32"/>
          <w:szCs w:val="32"/>
        </w:rPr>
        <w:t>六、评价维度汇总表</w:t>
      </w:r>
      <w:bookmarkEnd w:id="8"/>
    </w:p>
    <w:tbl>
      <w:tblPr>
        <w:tblW w:w="8909" w:type="dxa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2309"/>
      </w:tblGrid>
      <w:tr w:rsidR="005744AA" w:rsidRPr="00280EC3" w14:paraId="5CA88B55" w14:textId="77777777" w:rsidTr="00280EC3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2F945E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评价维度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5BD0AF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评价主体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61B10C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评价形式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D213B8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育人发展目标</w:t>
            </w:r>
          </w:p>
        </w:tc>
        <w:tc>
          <w:tcPr>
            <w:tcW w:w="23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B4526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对应课题框架</w:t>
            </w:r>
          </w:p>
        </w:tc>
      </w:tr>
      <w:tr w:rsidR="005744AA" w:rsidRPr="00280EC3" w14:paraId="059000AF" w14:textId="77777777" w:rsidTr="00280EC3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F6357D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学习态度与习惯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6ECEAF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学生自评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BD3FC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proofErr w:type="gramStart"/>
            <w:r w:rsidRPr="00280EC3">
              <w:rPr>
                <w:rFonts w:ascii="仿宋" w:eastAsia="仿宋" w:hAnsi="仿宋" w:cs="Arial"/>
                <w:sz w:val="24"/>
              </w:rPr>
              <w:t>星级勾选</w:t>
            </w:r>
            <w:proofErr w:type="gramEnd"/>
            <w:r w:rsidRPr="00280EC3">
              <w:rPr>
                <w:rFonts w:ascii="仿宋" w:eastAsia="仿宋" w:hAnsi="仿宋" w:cs="Arial"/>
                <w:sz w:val="24"/>
              </w:rPr>
              <w:t>+自我小结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03E2C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培养自律意识，学会自我反思</w:t>
            </w:r>
          </w:p>
        </w:tc>
        <w:tc>
          <w:tcPr>
            <w:tcW w:w="23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5DC660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三元基础层、课时巩固环</w:t>
            </w:r>
          </w:p>
        </w:tc>
      </w:tr>
      <w:tr w:rsidR="005744AA" w:rsidRPr="00280EC3" w14:paraId="6B754501" w14:textId="77777777" w:rsidTr="00280EC3">
        <w:tblPrEx>
          <w:tblCellMar>
            <w:top w:w="0" w:type="dxa"/>
            <w:bottom w:w="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76F435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创意与表达能力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34A0C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同伴互评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BCA954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优点夸赞+温和建议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B8CCAB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学会欣赏他人，提升审美与表达</w:t>
            </w:r>
          </w:p>
        </w:tc>
        <w:tc>
          <w:tcPr>
            <w:tcW w:w="23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9064BC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三元创意层、单元拓展环</w:t>
            </w:r>
          </w:p>
        </w:tc>
      </w:tr>
      <w:tr w:rsidR="005744AA" w:rsidRPr="00280EC3" w14:paraId="26D89A1C" w14:textId="77777777" w:rsidTr="00280EC3">
        <w:tblPrEx>
          <w:tblCellMar>
            <w:top w:w="0" w:type="dxa"/>
            <w:bottom w:w="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526DC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实践参与</w:t>
            </w:r>
            <w:proofErr w:type="gramStart"/>
            <w:r w:rsidRPr="00280EC3">
              <w:rPr>
                <w:rFonts w:ascii="仿宋" w:eastAsia="仿宋" w:hAnsi="仿宋" w:cs="Arial"/>
                <w:sz w:val="24"/>
              </w:rPr>
              <w:t>与</w:t>
            </w:r>
            <w:proofErr w:type="gramEnd"/>
            <w:r w:rsidRPr="00280EC3">
              <w:rPr>
                <w:rFonts w:ascii="仿宋" w:eastAsia="仿宋" w:hAnsi="仿宋" w:cs="Arial"/>
                <w:sz w:val="24"/>
              </w:rPr>
              <w:t>状态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08430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家长参评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BFD1A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文字留言评价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9BC37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家校协同，培养坚持的品质</w:t>
            </w:r>
          </w:p>
        </w:tc>
        <w:tc>
          <w:tcPr>
            <w:tcW w:w="23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5667CA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三元德育层、长效实践环</w:t>
            </w:r>
          </w:p>
        </w:tc>
      </w:tr>
      <w:tr w:rsidR="005744AA" w:rsidRPr="00280EC3" w14:paraId="58793B76" w14:textId="77777777" w:rsidTr="00280EC3">
        <w:tblPrEx>
          <w:tblCellMar>
            <w:top w:w="0" w:type="dxa"/>
            <w:bottom w:w="0" w:type="dxa"/>
          </w:tblCellMar>
        </w:tblPrEx>
        <w:trPr>
          <w:trHeight w:val="1389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9CE309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语文核心素养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BEB952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教师综评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84B98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评语+星级+印章激励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D8C0AA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因材施教，激发语文学习兴趣</w:t>
            </w:r>
          </w:p>
        </w:tc>
        <w:tc>
          <w:tcPr>
            <w:tcW w:w="23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4074F" w14:textId="77777777" w:rsidR="005744AA" w:rsidRPr="00280EC3" w:rsidRDefault="00000000" w:rsidP="00280EC3">
            <w:pPr>
              <w:spacing w:before="120" w:after="120" w:line="360" w:lineRule="auto"/>
              <w:rPr>
                <w:rFonts w:ascii="仿宋" w:eastAsia="仿宋" w:hAnsi="仿宋" w:hint="eastAsia"/>
                <w:sz w:val="24"/>
              </w:rPr>
            </w:pPr>
            <w:r w:rsidRPr="00280EC3">
              <w:rPr>
                <w:rFonts w:ascii="仿宋" w:eastAsia="仿宋" w:hAnsi="仿宋" w:cs="Arial"/>
                <w:sz w:val="24"/>
              </w:rPr>
              <w:t>三型作业综合评价</w:t>
            </w:r>
          </w:p>
        </w:tc>
      </w:tr>
    </w:tbl>
    <w:p w14:paraId="3DEB0EEF" w14:textId="77777777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9" w:name="heading_13"/>
      <w:r w:rsidRPr="00280EC3">
        <w:rPr>
          <w:rFonts w:ascii="仿宋" w:eastAsia="仿宋" w:hAnsi="仿宋" w:cs="Arial"/>
          <w:b/>
          <w:sz w:val="32"/>
          <w:szCs w:val="32"/>
        </w:rPr>
        <w:t>七、作业实施亮点与成效（补充实践数据）</w:t>
      </w:r>
      <w:bookmarkEnd w:id="9"/>
    </w:p>
    <w:p w14:paraId="7DA8C455" w14:textId="10E40F51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本单元作业设计已在恒山小学二年级1个教学班（</w:t>
      </w:r>
      <w:r w:rsidR="00280EC3">
        <w:rPr>
          <w:rFonts w:ascii="仿宋" w:eastAsia="仿宋" w:hAnsi="仿宋" w:cs="Arial" w:hint="eastAsia"/>
          <w:sz w:val="32"/>
          <w:szCs w:val="32"/>
        </w:rPr>
        <w:t>36</w:t>
      </w:r>
      <w:r w:rsidRPr="00280EC3">
        <w:rPr>
          <w:rFonts w:ascii="仿宋" w:eastAsia="仿宋" w:hAnsi="仿宋" w:cs="Arial"/>
          <w:sz w:val="32"/>
          <w:szCs w:val="32"/>
        </w:rPr>
        <w:lastRenderedPageBreak/>
        <w:t>名学生）完整落地实施，配套单元为期两周实践，形成完整实践数据支撑，贴合大赛“数据翔实”要求：</w:t>
      </w:r>
    </w:p>
    <w:p w14:paraId="4E80E518" w14:textId="752E5BF4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1.</w:t>
      </w:r>
      <w:r w:rsidR="00000000" w:rsidRPr="00280EC3">
        <w:rPr>
          <w:rFonts w:ascii="仿宋" w:eastAsia="仿宋" w:hAnsi="仿宋" w:cs="Arial"/>
          <w:sz w:val="32"/>
          <w:szCs w:val="32"/>
        </w:rPr>
        <w:t>减负提质，趣味赋能：彻底摒弃机械重复的抄写作业，以创作、实践、朗读、表达为主，作业形式新颖有趣，班级学生作业抵触情绪下降90%；全员100%完成基础必做作业，大幅降低学生课业压力，有效激发语文学习主动性。</w:t>
      </w:r>
    </w:p>
    <w:p w14:paraId="41E19911" w14:textId="57F5F653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2.</w:t>
      </w:r>
      <w:r w:rsidR="00000000" w:rsidRPr="00280EC3">
        <w:rPr>
          <w:rFonts w:ascii="仿宋" w:eastAsia="仿宋" w:hAnsi="仿宋" w:cs="Arial"/>
          <w:sz w:val="32"/>
          <w:szCs w:val="32"/>
        </w:rPr>
        <w:t>分层设计，包容差异：采用必做+选做+拓展的分层模式，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兼顾学困生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、中等生、优等生的学习能力，允许拼音、画图、短句多元表达，尊重学生个体差异。班级86%学生主动完成2项创意选做作业，47%学生自主完成德育拓展任务，让每个孩子都能在作业中获得成就感。</w:t>
      </w:r>
    </w:p>
    <w:p w14:paraId="06BA08BB" w14:textId="435220BB" w:rsidR="005744AA" w:rsidRP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3.</w:t>
      </w:r>
      <w:r w:rsidR="00000000" w:rsidRPr="00280EC3">
        <w:rPr>
          <w:rFonts w:ascii="仿宋" w:eastAsia="仿宋" w:hAnsi="仿宋" w:cs="Arial"/>
          <w:sz w:val="32"/>
          <w:szCs w:val="32"/>
        </w:rPr>
        <w:t>全程评价，立足成长：打破“只看结果”的单一评价模式，关注学生作业全过程的态度、努力、创意和进步。班级92%家长主动参与家长参评并留言反馈，以发展性评价赋能学生，帮助学生建立语文学习自信。</w:t>
      </w:r>
    </w:p>
    <w:p w14:paraId="592BCCDD" w14:textId="77777777" w:rsidR="00280EC3" w:rsidRDefault="00280EC3" w:rsidP="00280EC3">
      <w:pPr>
        <w:spacing w:before="120" w:after="120"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4.</w:t>
      </w:r>
      <w:r w:rsidR="00000000" w:rsidRPr="00280EC3">
        <w:rPr>
          <w:rFonts w:ascii="仿宋" w:eastAsia="仿宋" w:hAnsi="仿宋" w:cs="Arial"/>
          <w:sz w:val="32"/>
          <w:szCs w:val="32"/>
        </w:rPr>
        <w:t>落地性强，常态化适用：作业无需复杂道具，纸笔、手机录音即可完成，操作简单、实用性强，可常态</w:t>
      </w:r>
      <w:proofErr w:type="gramStart"/>
      <w:r w:rsidR="00000000" w:rsidRPr="00280EC3">
        <w:rPr>
          <w:rFonts w:ascii="仿宋" w:eastAsia="仿宋" w:hAnsi="仿宋" w:cs="Arial"/>
          <w:sz w:val="32"/>
          <w:szCs w:val="32"/>
        </w:rPr>
        <w:t>化用于</w:t>
      </w:r>
      <w:proofErr w:type="gramEnd"/>
      <w:r w:rsidR="00000000" w:rsidRPr="00280EC3">
        <w:rPr>
          <w:rFonts w:ascii="仿宋" w:eastAsia="仿宋" w:hAnsi="仿宋" w:cs="Arial"/>
          <w:sz w:val="32"/>
          <w:szCs w:val="32"/>
        </w:rPr>
        <w:t>日常课后、周末、单元总结作业，适配小学二年级语文教学常态化落地，可向各校低年级语文教师推广复制。</w:t>
      </w:r>
      <w:bookmarkStart w:id="10" w:name="heading_14"/>
    </w:p>
    <w:p w14:paraId="194CCEE7" w14:textId="77777777" w:rsidR="00280EC3" w:rsidRDefault="00000000" w:rsidP="00280EC3">
      <w:pPr>
        <w:spacing w:before="120" w:after="120" w:line="360" w:lineRule="auto"/>
        <w:ind w:firstLineChars="200" w:firstLine="643"/>
        <w:rPr>
          <w:rFonts w:ascii="仿宋" w:eastAsia="仿宋" w:hAnsi="仿宋"/>
          <w:sz w:val="32"/>
          <w:szCs w:val="32"/>
        </w:rPr>
      </w:pPr>
      <w:r w:rsidRPr="00280EC3">
        <w:rPr>
          <w:rFonts w:ascii="仿宋" w:eastAsia="仿宋" w:hAnsi="仿宋" w:cs="Arial"/>
          <w:b/>
          <w:sz w:val="32"/>
          <w:szCs w:val="32"/>
        </w:rPr>
        <w:t>八、教学反思与改进方向</w:t>
      </w:r>
      <w:bookmarkEnd w:id="10"/>
    </w:p>
    <w:p w14:paraId="33C397C9" w14:textId="5CBEA856" w:rsidR="005744AA" w:rsidRPr="00280EC3" w:rsidRDefault="00000000" w:rsidP="00280EC3">
      <w:pPr>
        <w:spacing w:before="120" w:after="120"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80EC3">
        <w:rPr>
          <w:rFonts w:ascii="仿宋" w:eastAsia="仿宋" w:hAnsi="仿宋" w:cs="Arial"/>
          <w:sz w:val="32"/>
          <w:szCs w:val="32"/>
        </w:rPr>
        <w:t>在常态化实施中，持续关注学生作业完成的差异性，</w:t>
      </w:r>
      <w:r w:rsidRPr="00280EC3">
        <w:rPr>
          <w:rFonts w:ascii="仿宋" w:eastAsia="仿宋" w:hAnsi="仿宋" w:cs="Arial"/>
          <w:sz w:val="32"/>
          <w:szCs w:val="32"/>
        </w:rPr>
        <w:lastRenderedPageBreak/>
        <w:t>针对积极性较弱的学生加强个性化引导；优化同伴互评话术，统一简易评价模板，进一步培养学生友善评价、理性看待优缺点的能力；深化家校联动，发放简易家长评价指引单，引导家长更加注重孩子学习过程的陪伴与鼓励，持续完善“三元三型三环”单元作业实施路径，共同助力学生语文核心素养稳步提升。</w:t>
      </w:r>
    </w:p>
    <w:p w14:paraId="0DB21B97" w14:textId="232A2EB2" w:rsidR="005744AA" w:rsidRPr="00280EC3" w:rsidRDefault="00000000" w:rsidP="00280EC3">
      <w:pPr>
        <w:spacing w:before="320" w:after="120" w:line="360" w:lineRule="auto"/>
        <w:ind w:firstLineChars="200" w:firstLine="643"/>
        <w:outlineLvl w:val="1"/>
        <w:rPr>
          <w:rFonts w:ascii="仿宋" w:eastAsia="仿宋" w:hAnsi="仿宋" w:hint="eastAsia"/>
          <w:sz w:val="32"/>
          <w:szCs w:val="32"/>
        </w:rPr>
      </w:pPr>
      <w:bookmarkStart w:id="11" w:name="heading_15"/>
      <w:r w:rsidRPr="00280EC3">
        <w:rPr>
          <w:rFonts w:ascii="仿宋" w:eastAsia="仿宋" w:hAnsi="仿宋" w:cs="Arial"/>
          <w:b/>
          <w:sz w:val="32"/>
          <w:szCs w:val="32"/>
        </w:rPr>
        <w:t>原创声明</w:t>
      </w:r>
      <w:bookmarkEnd w:id="11"/>
      <w:r w:rsidR="00280EC3">
        <w:rPr>
          <w:rFonts w:ascii="仿宋" w:eastAsia="仿宋" w:hAnsi="仿宋" w:hint="eastAsia"/>
          <w:sz w:val="32"/>
          <w:szCs w:val="32"/>
        </w:rPr>
        <w:t>：</w:t>
      </w:r>
      <w:r w:rsidRPr="00280EC3">
        <w:rPr>
          <w:rFonts w:ascii="仿宋" w:eastAsia="仿宋" w:hAnsi="仿宋" w:cs="Arial"/>
          <w:sz w:val="32"/>
          <w:szCs w:val="32"/>
        </w:rPr>
        <w:t>本《“三元三型三环”视域下二年级童话单元创意分层作业设计实践案例》为恒山小学王</w:t>
      </w:r>
      <w:proofErr w:type="gramStart"/>
      <w:r w:rsidRPr="00280EC3">
        <w:rPr>
          <w:rFonts w:ascii="仿宋" w:eastAsia="仿宋" w:hAnsi="仿宋" w:cs="Arial"/>
          <w:sz w:val="32"/>
          <w:szCs w:val="32"/>
        </w:rPr>
        <w:t>琪独立</w:t>
      </w:r>
      <w:proofErr w:type="gramEnd"/>
      <w:r w:rsidRPr="00280EC3">
        <w:rPr>
          <w:rFonts w:ascii="仿宋" w:eastAsia="仿宋" w:hAnsi="仿宋" w:cs="Arial"/>
          <w:sz w:val="32"/>
          <w:szCs w:val="32"/>
        </w:rPr>
        <w:t>原创教学实践成果，未公开发表、未参与其他各级各类教学评比活动，无抄袭、搬运内容，所有实践案例、评价体系均为本校一线教学真实落地总结，特此声明。</w:t>
      </w:r>
    </w:p>
    <w:p w14:paraId="68D0B2E0" w14:textId="0054573B" w:rsidR="005744AA" w:rsidRPr="00280EC3" w:rsidRDefault="005744AA" w:rsidP="00280EC3">
      <w:pPr>
        <w:spacing w:before="120" w:after="120" w:line="360" w:lineRule="auto"/>
        <w:rPr>
          <w:rFonts w:ascii="仿宋" w:eastAsia="仿宋" w:hAnsi="仿宋" w:hint="eastAsia"/>
          <w:sz w:val="32"/>
          <w:szCs w:val="32"/>
        </w:rPr>
      </w:pPr>
    </w:p>
    <w:sectPr w:rsidR="005744AA" w:rsidRPr="00280EC3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B42A7" w14:textId="77777777" w:rsidR="002638E8" w:rsidRDefault="002638E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E5C4A05" w14:textId="77777777" w:rsidR="002638E8" w:rsidRDefault="002638E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7D12" w14:textId="77777777" w:rsidR="005744AA" w:rsidRDefault="005744AA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09E7" w14:textId="77777777" w:rsidR="002638E8" w:rsidRDefault="002638E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D1A7FEE" w14:textId="77777777" w:rsidR="002638E8" w:rsidRDefault="002638E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EEA3" w14:textId="77777777" w:rsidR="005744AA" w:rsidRDefault="005744AA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04C"/>
    <w:multiLevelType w:val="multilevel"/>
    <w:tmpl w:val="D62AA5B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6B4AA0"/>
    <w:multiLevelType w:val="multilevel"/>
    <w:tmpl w:val="30B4F4C0"/>
    <w:lvl w:ilvl="0">
      <w:start w:val="8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B30353"/>
    <w:multiLevelType w:val="multilevel"/>
    <w:tmpl w:val="5B040778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1C05D3"/>
    <w:multiLevelType w:val="hybridMultilevel"/>
    <w:tmpl w:val="EBAE177A"/>
    <w:lvl w:ilvl="0" w:tplc="DD84C9A2">
      <w:start w:val="2"/>
      <w:numFmt w:val="japaneseCounting"/>
      <w:lvlText w:val="%1、"/>
      <w:lvlJc w:val="left"/>
      <w:pPr>
        <w:ind w:left="1363" w:hanging="720"/>
      </w:pPr>
      <w:rPr>
        <w:rFonts w:cs="Arial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4" w15:restartNumberingAfterBreak="0">
    <w:nsid w:val="0C415846"/>
    <w:multiLevelType w:val="multilevel"/>
    <w:tmpl w:val="832230B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F321F6"/>
    <w:multiLevelType w:val="multilevel"/>
    <w:tmpl w:val="3BA2467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195897"/>
    <w:multiLevelType w:val="multilevel"/>
    <w:tmpl w:val="D32E3C3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BC0C8A"/>
    <w:multiLevelType w:val="multilevel"/>
    <w:tmpl w:val="8E6EB31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3D3F9D"/>
    <w:multiLevelType w:val="multilevel"/>
    <w:tmpl w:val="51325BC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E556CD"/>
    <w:multiLevelType w:val="multilevel"/>
    <w:tmpl w:val="8A0C7C0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D95B34"/>
    <w:multiLevelType w:val="multilevel"/>
    <w:tmpl w:val="424CE386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9B6122"/>
    <w:multiLevelType w:val="multilevel"/>
    <w:tmpl w:val="43A0B04A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E715F8"/>
    <w:multiLevelType w:val="multilevel"/>
    <w:tmpl w:val="1740396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C43926"/>
    <w:multiLevelType w:val="multilevel"/>
    <w:tmpl w:val="287C98D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1716E7"/>
    <w:multiLevelType w:val="multilevel"/>
    <w:tmpl w:val="8E746C6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74028D"/>
    <w:multiLevelType w:val="multilevel"/>
    <w:tmpl w:val="398630C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2111B1"/>
    <w:multiLevelType w:val="multilevel"/>
    <w:tmpl w:val="D2C6B63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99318C"/>
    <w:multiLevelType w:val="multilevel"/>
    <w:tmpl w:val="017EBD1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CE190B"/>
    <w:multiLevelType w:val="multilevel"/>
    <w:tmpl w:val="F2DA166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536F42"/>
    <w:multiLevelType w:val="multilevel"/>
    <w:tmpl w:val="0454438C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935579"/>
    <w:multiLevelType w:val="multilevel"/>
    <w:tmpl w:val="87D215F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3E6E38"/>
    <w:multiLevelType w:val="multilevel"/>
    <w:tmpl w:val="7930C70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E3609B"/>
    <w:multiLevelType w:val="multilevel"/>
    <w:tmpl w:val="D210561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EF68C0"/>
    <w:multiLevelType w:val="multilevel"/>
    <w:tmpl w:val="DB18D3EA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FB87DF1"/>
    <w:multiLevelType w:val="multilevel"/>
    <w:tmpl w:val="D910B34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DE1C37"/>
    <w:multiLevelType w:val="multilevel"/>
    <w:tmpl w:val="1D8CC44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BE6550"/>
    <w:multiLevelType w:val="multilevel"/>
    <w:tmpl w:val="ECB69B64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867494"/>
    <w:multiLevelType w:val="multilevel"/>
    <w:tmpl w:val="493CFC8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3F4D15"/>
    <w:multiLevelType w:val="multilevel"/>
    <w:tmpl w:val="C0FAD6F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162C8A"/>
    <w:multiLevelType w:val="multilevel"/>
    <w:tmpl w:val="D2268B4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2155BD"/>
    <w:multiLevelType w:val="multilevel"/>
    <w:tmpl w:val="10B4125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8957B4"/>
    <w:multiLevelType w:val="multilevel"/>
    <w:tmpl w:val="A044F40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F972E6"/>
    <w:multiLevelType w:val="multilevel"/>
    <w:tmpl w:val="3FEEE5B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F072CF7"/>
    <w:multiLevelType w:val="multilevel"/>
    <w:tmpl w:val="60D07F7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1F4CE2"/>
    <w:multiLevelType w:val="multilevel"/>
    <w:tmpl w:val="65D88F9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9C8529A"/>
    <w:multiLevelType w:val="multilevel"/>
    <w:tmpl w:val="4ACE10C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7C191F"/>
    <w:multiLevelType w:val="multilevel"/>
    <w:tmpl w:val="C660E17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EE3287A"/>
    <w:multiLevelType w:val="multilevel"/>
    <w:tmpl w:val="2F1EF70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68603913">
    <w:abstractNumId w:val="6"/>
  </w:num>
  <w:num w:numId="2" w16cid:durableId="831994317">
    <w:abstractNumId w:val="7"/>
  </w:num>
  <w:num w:numId="3" w16cid:durableId="380712581">
    <w:abstractNumId w:val="33"/>
  </w:num>
  <w:num w:numId="4" w16cid:durableId="648873898">
    <w:abstractNumId w:val="24"/>
  </w:num>
  <w:num w:numId="5" w16cid:durableId="881329732">
    <w:abstractNumId w:val="2"/>
  </w:num>
  <w:num w:numId="6" w16cid:durableId="18970173">
    <w:abstractNumId w:val="19"/>
  </w:num>
  <w:num w:numId="7" w16cid:durableId="266740489">
    <w:abstractNumId w:val="17"/>
  </w:num>
  <w:num w:numId="8" w16cid:durableId="1064335252">
    <w:abstractNumId w:val="9"/>
  </w:num>
  <w:num w:numId="9" w16cid:durableId="1092896721">
    <w:abstractNumId w:val="21"/>
  </w:num>
  <w:num w:numId="10" w16cid:durableId="1108619252">
    <w:abstractNumId w:val="32"/>
  </w:num>
  <w:num w:numId="11" w16cid:durableId="844125342">
    <w:abstractNumId w:val="15"/>
  </w:num>
  <w:num w:numId="12" w16cid:durableId="608245047">
    <w:abstractNumId w:val="4"/>
  </w:num>
  <w:num w:numId="13" w16cid:durableId="607657896">
    <w:abstractNumId w:val="37"/>
  </w:num>
  <w:num w:numId="14" w16cid:durableId="881406352">
    <w:abstractNumId w:val="31"/>
  </w:num>
  <w:num w:numId="15" w16cid:durableId="1342197308">
    <w:abstractNumId w:val="0"/>
  </w:num>
  <w:num w:numId="16" w16cid:durableId="430128797">
    <w:abstractNumId w:val="28"/>
  </w:num>
  <w:num w:numId="17" w16cid:durableId="1979718822">
    <w:abstractNumId w:val="22"/>
  </w:num>
  <w:num w:numId="18" w16cid:durableId="987394414">
    <w:abstractNumId w:val="29"/>
  </w:num>
  <w:num w:numId="19" w16cid:durableId="1213346738">
    <w:abstractNumId w:val="35"/>
  </w:num>
  <w:num w:numId="20" w16cid:durableId="704528723">
    <w:abstractNumId w:val="18"/>
  </w:num>
  <w:num w:numId="21" w16cid:durableId="711685971">
    <w:abstractNumId w:val="13"/>
  </w:num>
  <w:num w:numId="22" w16cid:durableId="1683390040">
    <w:abstractNumId w:val="36"/>
  </w:num>
  <w:num w:numId="23" w16cid:durableId="1959530073">
    <w:abstractNumId w:val="25"/>
  </w:num>
  <w:num w:numId="24" w16cid:durableId="715932656">
    <w:abstractNumId w:val="30"/>
  </w:num>
  <w:num w:numId="25" w16cid:durableId="994797393">
    <w:abstractNumId w:val="14"/>
  </w:num>
  <w:num w:numId="26" w16cid:durableId="1070998918">
    <w:abstractNumId w:val="8"/>
  </w:num>
  <w:num w:numId="27" w16cid:durableId="1986930131">
    <w:abstractNumId w:val="16"/>
  </w:num>
  <w:num w:numId="28" w16cid:durableId="1640569352">
    <w:abstractNumId w:val="20"/>
  </w:num>
  <w:num w:numId="29" w16cid:durableId="1093017337">
    <w:abstractNumId w:val="26"/>
  </w:num>
  <w:num w:numId="30" w16cid:durableId="1664428218">
    <w:abstractNumId w:val="5"/>
  </w:num>
  <w:num w:numId="31" w16cid:durableId="41945061">
    <w:abstractNumId w:val="12"/>
  </w:num>
  <w:num w:numId="32" w16cid:durableId="477378271">
    <w:abstractNumId w:val="27"/>
  </w:num>
  <w:num w:numId="33" w16cid:durableId="1452357127">
    <w:abstractNumId w:val="34"/>
  </w:num>
  <w:num w:numId="34" w16cid:durableId="2036728328">
    <w:abstractNumId w:val="23"/>
  </w:num>
  <w:num w:numId="35" w16cid:durableId="1270746441">
    <w:abstractNumId w:val="11"/>
  </w:num>
  <w:num w:numId="36" w16cid:durableId="1007056072">
    <w:abstractNumId w:val="10"/>
  </w:num>
  <w:num w:numId="37" w16cid:durableId="753167044">
    <w:abstractNumId w:val="1"/>
  </w:num>
  <w:num w:numId="38" w16cid:durableId="1561281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4AA"/>
    <w:rsid w:val="002638E8"/>
    <w:rsid w:val="00280EC3"/>
    <w:rsid w:val="003C2062"/>
    <w:rsid w:val="005744AA"/>
    <w:rsid w:val="0058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9473A"/>
  <w15:docId w15:val="{3AE513A2-BE84-4C5F-B196-A42EBBF3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EC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1810</Words>
  <Characters>1866</Characters>
  <Application>Microsoft Office Word</Application>
  <DocSecurity>0</DocSecurity>
  <Lines>88</Lines>
  <Paragraphs>87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琪 王</cp:lastModifiedBy>
  <cp:revision>2</cp:revision>
  <dcterms:created xsi:type="dcterms:W3CDTF">2026-06-28T14:21:00Z</dcterms:created>
  <dcterms:modified xsi:type="dcterms:W3CDTF">2026-06-28T14:21:00Z</dcterms:modified>
</cp:coreProperties>
</file>