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2209" w:right="0" w:hanging="2209" w:hangingChars="500"/>
        <w:jc w:val="left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eastAsia="zh-CN"/>
        </w:rPr>
        <w:t>“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三元三型三环”理念下的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eastAsia="zh-CN"/>
        </w:rPr>
        <w:t>阅读单元实践与探索———以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三年级下册第八单元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eastAsia="zh-CN"/>
        </w:rPr>
        <w:t>作业设计为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例</w:t>
      </w:r>
    </w:p>
    <w:p>
      <w:pP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密山市八五五学校   师家龙</w:t>
      </w:r>
    </w:p>
    <w:p>
      <w:pPr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bookmarkStart w:id="0" w:name="OLE_LINK1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摘要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C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统编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教材三年级下册第八单元以“有趣的故事”为主题，语文要素为“了解故事主要内容，复述故事”。针对传统作业设计“一刀切、碎片化、重书面轻实践”的突出问题，本案例基于“三元三型三环”理念，围绕《慢性子裁缝和急性子顾客》《漏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*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《枣核》三篇课文及单元习作，设计分层递进的课时作业体系：预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习作业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培养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学生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自主阅读习惯，基础作业夯实字词与内容理解，提升作业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示意图、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借助表格、地点变化等训练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学生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复述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课文的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能力，拓展作业通过续写、连环画、讲述等形式实现迁移运用。三类作业分别对应“语言建构、思维发展、审美创造”三个目标维度，形成“课前预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—课中导学—课后拓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”的完整闭环。实践表明，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借助示意图、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借助表格、复述星级评价，能有效降低三年级学生复述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故事的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难度；二选一的自主作业形式兼顾学情差异，提升了全体学生的参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易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度。本案例可为小学语文单元作业的系统化设计与实施提供可借鉴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bookmarkEnd w:id="0"/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关键词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：单元作业设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；核心素养；复述故事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；实践类学科融合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一、问题的提出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：阅读单元作业设计中的突出问题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三年级是小学语文学习的关键转折期。从识字写字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向阅读理解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并向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书面表达过渡，学生的语文能力正处在“爬坡”阶段。统编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教材三年级下册第八单元以“有趣的故事”为主题，编排了《慢性子裁缝和急性子顾客》《漏》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*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《枣核》三篇课文（其中《枣核》为略读课文）及习作《这样想象真有趣》。本单元语文要素——“了解故事的主要内容，复述故事”。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但在实际教学中，我发现作业设计存在三个突出问题：一是“一刀切”，全班学生做同样的题，学困生吃不下、优等生吃不饱；二是“碎片化”，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课与课之间的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作业缺乏关联，没有形成单元整体感；三是“重书面、轻实践”，读读写写占了大部分，口头复述、实践类作业流于形式。这些问题直接影响了学生对“复述”这一核心能力的掌握。三年级学生正处于形象思维占主导、抽象思维开始发展的阶段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想象在不断的形成开发。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注意力持续时间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，对生动有趣的内容兴趣浓厚，但对机械重复的练习容易厌倦。因此，作业设计必须贴近这一年龄特点，在“有趣”和“有用”之间找到平衡点。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二、设计理念：以“三元三型三环”统领单元作业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谓“三元”，指作业目标的三个维度——语言建构与运用、思维发展与提升、审美鉴赏与创造；所谓“三型”，指作业内容的三种类型——基础巩固型、能力提升型、实践拓展型；所谓“三环”，指作业实施的三个环节——课前预学、课中导学、课后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。结合本单元特点，我确定了三条核心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设计原则：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第一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紧扣语文要素，层层递进。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“复述故事”是本单元的核心任务。从《慢性子裁缝和急性子顾客》借助表格梳理时间线，到《漏》借助地点变化示意图，再到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*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《枣核》自主完成复述，三篇课文的作业设计要体现“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教—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扶—放”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形成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梯度。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第二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关注学情差异，分类要求。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28名学生的识字量、阅读能力和表达能力参差不齐。基础作业面向全体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学生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，确保人人过关；提升作业设置思维含量，鼓励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学生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；拓展作业提供选择空间，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实践性强，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让有兴趣有能力的学生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更好的展示自己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第三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链接生活实践，学以致用。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三年级学生喜欢“有真实感”的任务。将复述从“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照语文书读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”变为“讲给家人听”“画连环画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讲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一讲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”，把作业变成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具有实践性、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有对象的言语活动，学生的积极性明显提高。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三、作业设计与实施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 w:firstLine="320" w:firstLineChars="1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（一）《慢性子裁缝和急性子顾客》——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借助课后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表格，初次尝试复述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故事。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这篇课文情节清晰、对话生动，是落实“借助提示复述”的第一篇精读课文。三年级学生第一次接触“按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表格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顺序复述”的要求，需要借助直观的表格作为思维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架。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预学作业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（3分钟）——朗读课文，在“正确”“流利”“有感情”三项上自评打钩。目的是让学生先读通课文，扫清字词障碍，为课堂学习做准备。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基础作业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（7分钟）——看拼音写词语（衬衫、负责、袖子、夸奖、恼怒、泄气、顾客、服务、满意），辨多音字“缝”“夹”，根据课文内容填空。从作业反馈看，全班28人基础作业全部达标，说明字词掌握比较扎实。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提升作业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10分钟）——这是本课作业的关键。让学生用表格呈现故事脉络，按“第一天—第二天—第三天—又过了一天”的时间顺序，填写“急性子顾客的要求”和“慢性子裁缝的反应”。这个表格直接呼应课后习题，也是课堂学习的支架——课堂上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我和学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生共同梳理，课后学生独立填写，从口头交流过渡到书面整理，符合三年级学生的认知规律。从检查情况看，25人能独立完成表格，3人梳理时存在困难。这3名学生问题集中在“提取关键信息不够准确”，比如把顾客第三天“改成短袖”记成了“改成衬衫”。针对这种情况，我在课后进行了单独指导，让他们重新读课文相关段落，用﹏﹏画出顾客每次说的话，再对照填写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拓展作业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选一，10分钟）——①想象续写：第二年冬天顾客来取衣服，又临时想改成短袖，两人会发生怎样的对话？②联系生活实际，你想做急性子还是慢性子？写写理由。26人能认真参与，2人兴趣不高。分析原因，这两名学生平时书面表达就比较吃力，续写对他们来说难度偏大。后来调整为让他们先说后写，在小组内口头交流后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进行写一写的练习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，情况有所改善。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right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（二）《漏》——地点线索，详细复述进阶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《漏》的故事结构它以地点变化为线索，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借助示意图和提示语感受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老虎和贼的心理活动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及变化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，是训练“详细复述”的好素材。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预学作业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（4分钟）——朗读课文，自评达标情况。培养预习习惯需要持续强化，到了第八单元，大部分学生已经能自觉完成这一环节。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基础作业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8分钟）——看拼音写词语（漏雨、胖驴、厉害、莫非、逃命、甘心、骨头），辨字组词（狼/浪、抱/饱、厉/历），根据课文内容填空。重点考查学生对“漏”的理解——老婆婆口中的“漏”指的是漏雨，而老虎和贼以为“漏”是什么可怕的东西。这个认知反差是故事趣味性的来源，也是复述时需要讲清楚的关键点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提升作业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（10分钟）——以地点变化为顺序复述故事，借助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示意图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“老婆婆家—路上—歪脖老树—山坡—老婆婆家”的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地点变化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梳理情节。同时设计复述评价表：能借助提示复述大致内容得一星，能详细复述有意思的部分得二星，能把故事讲得吸引人得三星。这个环节在课堂上以小组合作的形式完成。四人一组，先在组内轮流复述，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小组内的其他同学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根据评价表打星，再推荐代表在全班展示。学生参与热情很高，因为评价表给了明确的努力方向——为了拿到“三星”，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聪明的小朋友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会在语气、动作上下功夫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，收效显著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拓展作业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选一，15分钟）——①把故事复述给家人听，重点讲老虎和贼害怕时的样子；②制作故事连环画，画4幅关键画面配简短文字，完整复述。全班28人都能认真参与，而且都选择了画连环画。三年级学生喜欢画画，把“画”和“讲”结合起来，降低了复述的难度，又增加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民间故事的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趣味性。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（三）《枣核》——自主梳理，迁移运用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这是一篇略读课文，教学目标明确：运用前两课学到的方法，自主完成复述。作业设计重在放手。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预学作业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（6分钟）——朗读课文，自评达标情况。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基础作业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（5分钟）——看拼音写词语（枣核、清脆、服务、平衡、跟前、打扰），多音字组词（折、涨），按课文内容填空。略读课文的生字不要求全部会写，但课文中的关键词语需要理解，所以基础作业相对精简。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提升作业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（5分钟）——品读句子体会人物品质，梳理枣核在不同地点做的事情。这个环节在课堂上以小组合作形式完成，各组梳理后全班交流。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拓展作业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选做）——①想象续写：枣核惩治县官后回到村子，乡亲们围过来，会发生怎样的对话？②制作人物卡片：左边写枣核特点，右边写县官特点，配简笔画。25人能认真参与，3人对课外阅读民间故事不感兴趣。后来我在班级图书角补充了《中国民间故事》绘本，利用午读时间讲了一两个故事，这几名学生的兴趣有所提升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drawing>
          <wp:inline distT="0" distB="0" distL="114300" distR="114300">
            <wp:extent cx="5721985" cy="4500880"/>
            <wp:effectExtent l="0" t="0" r="12065" b="13970"/>
            <wp:docPr id="1" name="图片 1" descr="bc034351fea720c8681ad69ea1e5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c034351fea720c8681ad69ea1e5d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right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（四）习作《这样想象真有趣》——从复述到创编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习作是本单元的“出口”。学生经过三篇课文的学习，对“按顺序讲故事”有了基本把握，现在要“反着想象”，创编一个动物特征完全相反的童话故事。这是从“复述”到“创编”的跨越，也是思维的进阶。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写作指导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——先让学生选一种动物，想象它“失去了原有特征”或“变得与原来完全相反”，如母鸡会飞、蚂蚁比树高、蜗牛健步如飞。然后按“体形—性情—行为”三个维度展开想象，用情节反转让故事更有趣。三年级学生想象力丰富，但容易“想到哪儿写到哪儿”，缺乏结构意识。所以我让他们先在小组内口头编故事，同伴提出建议后再动笔写，写完后在班级“趣味故事会”上分享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360" w:lineRule="auto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四、作业反馈与改进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从三篇课文的作业反馈看，基本情况如下：基础作业方面，28人全部达标，说明字词教学比较扎实。提升作业方面，《慢性子裁缝和急性子顾客》25人达标，3人绘制表格有困难；《漏》28人达标；《枣核》25人达标，3人对课外阅读兴趣不高。拓展作业方面，《慢性子裁缝和急性子顾客》26人能认真参与；《漏》28人热情很高，全部选择了画连环画；《枣核》28人参与简笔画创作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（符合小学生喜欢画画的特点，也做到了学科融合）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right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五、成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果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与反思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经过一个单元的实践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学生复述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故事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的主动性提高了。以前布置“回家讲给家长听”，很多学生只是随口一说，现在有了“星级评价”和“连环画制作”，他们愿意花时间准备，讲的时候也有意识地加入动作和表情。孩子为了拿到“三星”，会在家反复练习，还让家长当观众提意见</w:t>
      </w:r>
      <w:bookmarkStart w:id="1" w:name="_GoBack"/>
      <w:bookmarkEnd w:id="1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。三类作业的设置，让不同水平的学生都能找到自己的“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舒适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区”。学困生完成基础作业获得成就感，优等生在拓展作业中有了发挥空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间还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增强了学生的自信心。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当然，也有一些需要继续改进的地方。比如，作业时长的控制还不够精准，拓展作业需要15分钟，对三年级学生来说偏长；口头复述作业的评价还不够，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还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需要开发更具体的评价工具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。继续多鼓励学生读课外民间故事。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单元作业设计不是一次性工程，需要在实践中不断调整、优化。这次尝试让我体会到：好的作业不是“考学生”，而是“帮学生”——帮他们把课堂所学转化成自己的语文能力。这是“三元三型三环”理念的核心，也是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小学语文人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今后努力的方向。</w:t>
      </w:r>
    </w:p>
    <w:p>
      <w:pPr>
        <w:spacing w:line="360" w:lineRule="auto"/>
      </w:pPr>
    </w:p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NzAxZWEzNzE0ZTI2OGEzYTZiNDE2ODJlNTVhMGQifQ=="/>
  </w:docVars>
  <w:rsids>
    <w:rsidRoot w:val="00000000"/>
    <w:rsid w:val="0AC9250C"/>
    <w:rsid w:val="24B971AE"/>
    <w:rsid w:val="396E3A2C"/>
    <w:rsid w:val="48592ECE"/>
    <w:rsid w:val="5DEC1221"/>
    <w:rsid w:val="60C1389B"/>
    <w:rsid w:val="7C7503D0"/>
    <w:rsid w:val="7DB3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4257</Words>
  <Characters>4276</Characters>
  <Lines>0</Lines>
  <Paragraphs>0</Paragraphs>
  <TotalTime>439</TotalTime>
  <ScaleCrop>false</ScaleCrop>
  <LinksUpToDate>false</LinksUpToDate>
  <CharactersWithSpaces>4293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2026-06-25T10:05:00Z</dcterms:created>
  <dc:creator>Administrator</dc:creator>
  <cp:lastModifiedBy>幸福满满</cp:lastModifiedBy>
  <dcterms:modified xsi:type="dcterms:W3CDTF">2026-06-29T06:38:16Z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7FD082256BF24E3EB7E0FCE61EF88BA1_12</vt:lpwstr>
  </property>
  <property fmtid="{D5CDD505-2E9C-101B-9397-08002B2CF9AE}" pid="4" name="KSOTemplateDocerSaveRecord">
    <vt:lpwstr>eyJoZGlkIjoiOWJmN2NhYzBhZGU1YmMwMGE2NGE5NmM4OWVkODliYzUifQ==</vt:lpwstr>
  </property>
</Properties>
</file>