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9A5" w:rsidRDefault="00EC39A5">
      <w:r>
        <w:rPr>
          <w:noProof/>
        </w:rPr>
        <w:drawing>
          <wp:anchor distT="0" distB="0" distL="114300" distR="114300" simplePos="0" relativeHeight="251664384" behindDoc="1" locked="0" layoutInCell="1" allowOverlap="1" wp14:anchorId="2BD3BF4D" wp14:editId="755EB1C1">
            <wp:simplePos x="0" y="0"/>
            <wp:positionH relativeFrom="page">
              <wp:align>left</wp:align>
            </wp:positionH>
            <wp:positionV relativeFrom="paragraph">
              <wp:posOffset>-1304925</wp:posOffset>
            </wp:positionV>
            <wp:extent cx="7828915" cy="11058525"/>
            <wp:effectExtent l="0" t="0" r="635" b="9525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358" cy="11059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6A58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E1752D7" wp14:editId="2FD1BEE0">
                <wp:simplePos x="0" y="0"/>
                <wp:positionH relativeFrom="column">
                  <wp:posOffset>857250</wp:posOffset>
                </wp:positionH>
                <wp:positionV relativeFrom="paragraph">
                  <wp:posOffset>5848350</wp:posOffset>
                </wp:positionV>
                <wp:extent cx="3771900" cy="476250"/>
                <wp:effectExtent l="0" t="0" r="0" b="0"/>
                <wp:wrapSquare wrapText="bothSides"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6A58" w:rsidRDefault="00856A58" w:rsidP="00856A58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 w:rsidRPr="00856A58">
                              <w:rPr>
                                <w:rFonts w:hint="eastAsia"/>
                                <w:b/>
                                <w:sz w:val="44"/>
                              </w:rPr>
                              <w:t>密山</w:t>
                            </w:r>
                            <w:r w:rsidRPr="00856A58">
                              <w:rPr>
                                <w:b/>
                                <w:sz w:val="44"/>
                              </w:rPr>
                              <w:t>市实验小学</w:t>
                            </w:r>
                            <w:r w:rsidRPr="00856A58">
                              <w:rPr>
                                <w:rFonts w:hint="eastAsia"/>
                                <w:b/>
                                <w:sz w:val="44"/>
                              </w:rPr>
                              <w:t xml:space="preserve">   池鸿彬</w:t>
                            </w:r>
                          </w:p>
                          <w:p w:rsidR="00EC39A5" w:rsidRDefault="00EC39A5" w:rsidP="00856A58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  <w:p w:rsidR="00EC39A5" w:rsidRDefault="00EC39A5" w:rsidP="00856A58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  <w:p w:rsidR="00EC39A5" w:rsidRDefault="00EC39A5" w:rsidP="00856A58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  <w:p w:rsidR="00EC39A5" w:rsidRDefault="00EC39A5" w:rsidP="00856A58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  <w:p w:rsidR="00EC39A5" w:rsidRDefault="00EC39A5" w:rsidP="00856A58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  <w:p w:rsidR="00EC39A5" w:rsidRDefault="00EC39A5" w:rsidP="00856A58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  <w:p w:rsidR="00EC39A5" w:rsidRDefault="00EC39A5" w:rsidP="00856A58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  <w:p w:rsidR="00EC39A5" w:rsidRDefault="00EC39A5" w:rsidP="00856A58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  <w:p w:rsidR="00EC39A5" w:rsidRDefault="00EC39A5" w:rsidP="00856A58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  <w:p w:rsidR="00EC39A5" w:rsidRPr="00856A58" w:rsidRDefault="00EC39A5" w:rsidP="00856A58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1752D7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67.5pt;margin-top:460.5pt;width:297pt;height:37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" filled="f" stroked="f">
                <v:textbox>
                  <w:txbxContent>
                    <w:p w:rsidR="00856A58" w:rsidRDefault="00856A58" w:rsidP="00856A58">
                      <w:pPr>
                        <w:jc w:val="center"/>
                        <w:rPr>
                          <w:b/>
                          <w:sz w:val="44"/>
                        </w:rPr>
                      </w:pPr>
                      <w:r w:rsidRPr="00856A58">
                        <w:rPr>
                          <w:rFonts w:hint="eastAsia"/>
                          <w:b/>
                          <w:sz w:val="44"/>
                        </w:rPr>
                        <w:t>密山</w:t>
                      </w:r>
                      <w:r w:rsidRPr="00856A58">
                        <w:rPr>
                          <w:b/>
                          <w:sz w:val="44"/>
                        </w:rPr>
                        <w:t>市实验小学</w:t>
                      </w:r>
                      <w:r w:rsidRPr="00856A58">
                        <w:rPr>
                          <w:rFonts w:hint="eastAsia"/>
                          <w:b/>
                          <w:sz w:val="44"/>
                        </w:rPr>
                        <w:t xml:space="preserve">   池鸿彬</w:t>
                      </w:r>
                    </w:p>
                    <w:p w:rsidR="00EC39A5" w:rsidRDefault="00EC39A5" w:rsidP="00856A58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  <w:p w:rsidR="00EC39A5" w:rsidRDefault="00EC39A5" w:rsidP="00856A58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  <w:p w:rsidR="00EC39A5" w:rsidRDefault="00EC39A5" w:rsidP="00856A58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  <w:p w:rsidR="00EC39A5" w:rsidRDefault="00EC39A5" w:rsidP="00856A58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  <w:p w:rsidR="00EC39A5" w:rsidRDefault="00EC39A5" w:rsidP="00856A58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  <w:p w:rsidR="00EC39A5" w:rsidRDefault="00EC39A5" w:rsidP="00856A58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  <w:p w:rsidR="00EC39A5" w:rsidRDefault="00EC39A5" w:rsidP="00856A58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  <w:p w:rsidR="00EC39A5" w:rsidRDefault="00EC39A5" w:rsidP="00856A58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  <w:p w:rsidR="00EC39A5" w:rsidRDefault="00EC39A5" w:rsidP="00856A58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  <w:p w:rsidR="00EC39A5" w:rsidRPr="00856A58" w:rsidRDefault="00EC39A5" w:rsidP="00856A58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56A58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9E808A7" wp14:editId="35A0D21A">
                <wp:simplePos x="0" y="0"/>
                <wp:positionH relativeFrom="column">
                  <wp:posOffset>47625</wp:posOffset>
                </wp:positionH>
                <wp:positionV relativeFrom="paragraph">
                  <wp:posOffset>2247900</wp:posOffset>
                </wp:positionV>
                <wp:extent cx="5153025" cy="1657350"/>
                <wp:effectExtent l="0" t="0" r="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3025" cy="1657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6A58" w:rsidRPr="00856A58" w:rsidRDefault="00856A58" w:rsidP="00856A58">
                            <w:pPr>
                              <w:jc w:val="center"/>
                              <w:rPr>
                                <w:b/>
                                <w:sz w:val="52"/>
                              </w:rPr>
                            </w:pPr>
                            <w:r w:rsidRPr="00856A58">
                              <w:rPr>
                                <w:rFonts w:hint="eastAsia"/>
                                <w:b/>
                                <w:sz w:val="52"/>
                              </w:rPr>
                              <w:t>五年级下册</w:t>
                            </w:r>
                          </w:p>
                          <w:p w:rsidR="00856A58" w:rsidRPr="00856A58" w:rsidRDefault="00856A58" w:rsidP="00856A58">
                            <w:pPr>
                              <w:jc w:val="center"/>
                              <w:rPr>
                                <w:b/>
                                <w:sz w:val="52"/>
                              </w:rPr>
                            </w:pPr>
                            <w:r w:rsidRPr="00856A58">
                              <w:rPr>
                                <w:rFonts w:hint="eastAsia"/>
                                <w:b/>
                                <w:sz w:val="52"/>
                              </w:rPr>
                              <w:t>小学语文第二单元作业设计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808A7" id="_x0000_s1027" type="#_x0000_t202" style="position:absolute;left:0;text-align:left;margin-left:3.75pt;margin-top:177pt;width:405.75pt;height:13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" filled="f" stroked="f">
                <v:textbox>
                  <w:txbxContent>
                    <w:p w:rsidR="00856A58" w:rsidRPr="00856A58" w:rsidRDefault="00856A58" w:rsidP="00856A58">
                      <w:pPr>
                        <w:jc w:val="center"/>
                        <w:rPr>
                          <w:b/>
                          <w:sz w:val="52"/>
                        </w:rPr>
                      </w:pPr>
                      <w:r w:rsidRPr="00856A58">
                        <w:rPr>
                          <w:rFonts w:hint="eastAsia"/>
                          <w:b/>
                          <w:sz w:val="52"/>
                        </w:rPr>
                        <w:t>五年级下册</w:t>
                      </w:r>
                    </w:p>
                    <w:p w:rsidR="00856A58" w:rsidRPr="00856A58" w:rsidRDefault="00856A58" w:rsidP="00856A58">
                      <w:pPr>
                        <w:jc w:val="center"/>
                        <w:rPr>
                          <w:b/>
                          <w:sz w:val="52"/>
                        </w:rPr>
                      </w:pPr>
                      <w:r w:rsidRPr="00856A58">
                        <w:rPr>
                          <w:rFonts w:hint="eastAsia"/>
                          <w:b/>
                          <w:sz w:val="52"/>
                        </w:rPr>
                        <w:t>小学语文第二单元作业设计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946C9" w:rsidRDefault="00B946C9"/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p w:rsidR="00B946C9" w:rsidRDefault="00B946C9">
      <w:r>
        <w:t xml:space="preserve"> </w:t>
      </w:r>
    </w:p>
    <w:tbl>
      <w:tblPr>
        <w:tblpPr w:leftFromText="180" w:rightFromText="180" w:vertAnchor="text" w:horzAnchor="page" w:tblpXSpec="center" w:tblpY="-1439"/>
        <w:tblW w:w="10726" w:type="dxa"/>
        <w:tblLayout w:type="fixed"/>
        <w:tblLook w:val="04A0" w:firstRow="1" w:lastRow="0" w:firstColumn="1" w:lastColumn="0" w:noHBand="0" w:noVBand="1"/>
      </w:tblPr>
      <w:tblGrid>
        <w:gridCol w:w="590"/>
        <w:gridCol w:w="3238"/>
        <w:gridCol w:w="4478"/>
        <w:gridCol w:w="2184"/>
        <w:gridCol w:w="236"/>
      </w:tblGrid>
      <w:tr w:rsidR="007E753D" w:rsidRPr="007E753D" w:rsidTr="007E753D">
        <w:trPr>
          <w:gridAfter w:val="2"/>
          <w:wAfter w:w="2420" w:type="dxa"/>
          <w:trHeight w:val="582"/>
        </w:trPr>
        <w:tc>
          <w:tcPr>
            <w:tcW w:w="8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46C9" w:rsidRPr="00B946C9" w:rsidRDefault="00B946C9" w:rsidP="007E753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32"/>
                <w:szCs w:val="32"/>
              </w:rPr>
            </w:pPr>
            <w:r w:rsidRPr="00B946C9">
              <w:rPr>
                <w:rFonts w:ascii="宋体" w:eastAsia="宋体" w:hAnsi="宋体" w:cs="宋体" w:hint="eastAsia"/>
                <w:b/>
                <w:bCs/>
                <w:kern w:val="0"/>
                <w:sz w:val="32"/>
                <w:szCs w:val="32"/>
              </w:rPr>
              <w:lastRenderedPageBreak/>
              <w:t>（一）单元人文主题与核心语文要素</w:t>
            </w:r>
          </w:p>
        </w:tc>
      </w:tr>
      <w:tr w:rsidR="007E753D" w:rsidRPr="00B946C9" w:rsidTr="007E753D">
        <w:trPr>
          <w:gridAfter w:val="1"/>
          <w:wAfter w:w="236" w:type="dxa"/>
          <w:trHeight w:val="582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70C0"/>
            <w:vAlign w:val="center"/>
            <w:hideMark/>
          </w:tcPr>
          <w:p w:rsidR="007E753D" w:rsidRPr="00B946C9" w:rsidRDefault="007E753D" w:rsidP="007E753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FFFFFF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b/>
                <w:bCs/>
                <w:color w:val="FFFFFF"/>
                <w:kern w:val="0"/>
                <w:sz w:val="22"/>
              </w:rPr>
              <w:t>项目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70C0"/>
            <w:vAlign w:val="center"/>
            <w:hideMark/>
          </w:tcPr>
          <w:p w:rsidR="007E753D" w:rsidRPr="00B946C9" w:rsidRDefault="007E753D" w:rsidP="00B946C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FFFFFF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b/>
                <w:bCs/>
                <w:color w:val="FFFFFF"/>
                <w:kern w:val="0"/>
                <w:sz w:val="22"/>
              </w:rPr>
              <w:t>具体内容</w:t>
            </w:r>
          </w:p>
        </w:tc>
      </w:tr>
      <w:tr w:rsidR="007E753D" w:rsidRPr="00B946C9" w:rsidTr="007E753D">
        <w:trPr>
          <w:gridAfter w:val="1"/>
          <w:wAfter w:w="236" w:type="dxa"/>
          <w:trHeight w:val="762"/>
        </w:trPr>
        <w:tc>
          <w:tcPr>
            <w:tcW w:w="38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753D" w:rsidRPr="00B946C9" w:rsidRDefault="007E753D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人文主题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753D" w:rsidRPr="00B946C9" w:rsidRDefault="007E753D" w:rsidP="00B378E0">
            <w:pPr>
              <w:widowControl/>
              <w:ind w:firstLineChars="200" w:firstLine="44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品读古典名著，感悟经典人物风采</w:t>
            </w:r>
          </w:p>
        </w:tc>
      </w:tr>
      <w:tr w:rsidR="007E753D" w:rsidRPr="00B946C9" w:rsidTr="007E753D">
        <w:trPr>
          <w:gridAfter w:val="1"/>
          <w:wAfter w:w="236" w:type="dxa"/>
          <w:trHeight w:val="762"/>
        </w:trPr>
        <w:tc>
          <w:tcPr>
            <w:tcW w:w="38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753D" w:rsidRPr="00B946C9" w:rsidRDefault="007E753D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核心阅读要素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753D" w:rsidRPr="00B946C9" w:rsidRDefault="007E753D" w:rsidP="00B378E0">
            <w:pPr>
              <w:widowControl/>
              <w:ind w:firstLineChars="200" w:firstLine="44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梳理名著故事情节，抓住细节分析人物形象；学习提取文本关键信息，结合上下文推断人物言行背后的性格特点</w:t>
            </w:r>
          </w:p>
        </w:tc>
      </w:tr>
      <w:tr w:rsidR="007E753D" w:rsidRPr="00B946C9" w:rsidTr="007E753D">
        <w:trPr>
          <w:gridAfter w:val="1"/>
          <w:wAfter w:w="236" w:type="dxa"/>
          <w:trHeight w:val="762"/>
        </w:trPr>
        <w:tc>
          <w:tcPr>
            <w:tcW w:w="38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753D" w:rsidRPr="00B946C9" w:rsidRDefault="007E753D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核心表达要素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753D" w:rsidRPr="00B946C9" w:rsidRDefault="007E753D" w:rsidP="00B378E0">
            <w:pPr>
              <w:widowControl/>
              <w:ind w:firstLineChars="200" w:firstLine="440"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学习名著读后感写法，精简故事复述、侧重阅读感悟表达；能结合情节多角度评价人物，有条理表述观点</w:t>
            </w:r>
          </w:p>
        </w:tc>
      </w:tr>
      <w:tr w:rsidR="007E753D" w:rsidRPr="00B946C9" w:rsidTr="007E753D">
        <w:trPr>
          <w:gridAfter w:val="2"/>
          <w:wAfter w:w="2420" w:type="dxa"/>
          <w:trHeight w:val="582"/>
        </w:trPr>
        <w:tc>
          <w:tcPr>
            <w:tcW w:w="83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46C9" w:rsidRPr="00B946C9" w:rsidRDefault="00B946C9" w:rsidP="007E753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B946C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（二）单元对应教学篇目表</w:t>
            </w:r>
          </w:p>
        </w:tc>
      </w:tr>
      <w:tr w:rsidR="00B946C9" w:rsidRPr="00B946C9" w:rsidTr="007E753D">
        <w:trPr>
          <w:trHeight w:val="582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70C0"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FFFFFF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b/>
                <w:bCs/>
                <w:color w:val="FFFFFF"/>
                <w:kern w:val="0"/>
                <w:sz w:val="22"/>
              </w:rPr>
              <w:t>序号</w:t>
            </w:r>
          </w:p>
        </w:tc>
        <w:tc>
          <w:tcPr>
            <w:tcW w:w="32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70C0"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FFFFFF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b/>
                <w:bCs/>
                <w:color w:val="FFFFFF"/>
                <w:kern w:val="0"/>
                <w:sz w:val="22"/>
              </w:rPr>
              <w:t>课文篇目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70C0"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FFFFFF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b/>
                <w:bCs/>
                <w:color w:val="FFFFFF"/>
                <w:kern w:val="0"/>
                <w:sz w:val="22"/>
              </w:rPr>
              <w:t>对应课时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FFFFFF"/>
                <w:kern w:val="0"/>
                <w:sz w:val="22"/>
              </w:rPr>
            </w:pPr>
          </w:p>
        </w:tc>
      </w:tr>
      <w:tr w:rsidR="00B946C9" w:rsidRPr="00B946C9" w:rsidTr="007E753D">
        <w:trPr>
          <w:trHeight w:val="480"/>
        </w:trPr>
        <w:tc>
          <w:tcPr>
            <w:tcW w:w="5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《草船借箭》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第5课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B946C9" w:rsidRPr="00B946C9" w:rsidTr="007E753D">
        <w:trPr>
          <w:trHeight w:val="480"/>
        </w:trPr>
        <w:tc>
          <w:tcPr>
            <w:tcW w:w="5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《景阳冈》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第6课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B946C9" w:rsidRPr="00B946C9" w:rsidTr="007E753D">
        <w:trPr>
          <w:trHeight w:val="480"/>
        </w:trPr>
        <w:tc>
          <w:tcPr>
            <w:tcW w:w="5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《猴王出世》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第7课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B946C9" w:rsidRPr="00B946C9" w:rsidTr="007E753D">
        <w:trPr>
          <w:trHeight w:val="480"/>
        </w:trPr>
        <w:tc>
          <w:tcPr>
            <w:tcW w:w="5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《红楼春趣》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第8课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B946C9" w:rsidRPr="00B946C9" w:rsidTr="007E753D">
        <w:trPr>
          <w:trHeight w:val="480"/>
        </w:trPr>
        <w:tc>
          <w:tcPr>
            <w:tcW w:w="5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口语交际：讲民间故事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口语交际课时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B946C9" w:rsidRPr="00B946C9" w:rsidTr="007E753D">
        <w:trPr>
          <w:trHeight w:val="480"/>
        </w:trPr>
        <w:tc>
          <w:tcPr>
            <w:tcW w:w="5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习作：写读后感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习作专项课时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B946C9" w:rsidRPr="00B946C9" w:rsidTr="007E753D">
        <w:trPr>
          <w:trHeight w:val="480"/>
        </w:trPr>
        <w:tc>
          <w:tcPr>
            <w:tcW w:w="5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语文园地二、快乐读书吧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946C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语文园地课时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46C9" w:rsidRPr="00B946C9" w:rsidRDefault="00B946C9" w:rsidP="00B946C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</w:tbl>
    <w:p w:rsidR="007E753D" w:rsidRDefault="00410B1E" w:rsidP="002C2304">
      <w:r w:rsidRPr="00D74652">
        <w:rPr>
          <w:noProof/>
        </w:rPr>
        <w:drawing>
          <wp:anchor distT="0" distB="0" distL="114300" distR="114300" simplePos="0" relativeHeight="251667456" behindDoc="1" locked="0" layoutInCell="1" allowOverlap="1" wp14:anchorId="56AC8501" wp14:editId="33776476">
            <wp:simplePos x="0" y="0"/>
            <wp:positionH relativeFrom="page">
              <wp:align>right</wp:align>
            </wp:positionH>
            <wp:positionV relativeFrom="paragraph">
              <wp:posOffset>-923925</wp:posOffset>
            </wp:positionV>
            <wp:extent cx="7543800" cy="10687050"/>
            <wp:effectExtent l="0" t="0" r="0" b="0"/>
            <wp:wrapNone/>
            <wp:docPr id="10" name="图片 10" descr="D:\Backup\Documents\xwechat_files\wxid_26vwfrhztj5j21_1f5f\temp\RWTemp\2026-07\18e3a2285dbe0c177e0b03ef351980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Backup\Documents\xwechat_files\wxid_26vwfrhztj5j21_1f5f\temp\RWTemp\2026-07\18e3a2285dbe0c177e0b03ef351980e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7"/>
        <w:tblW w:w="25091" w:type="dxa"/>
        <w:tblInd w:w="-1276" w:type="dxa"/>
        <w:tblLayout w:type="fixed"/>
        <w:tblLook w:val="04A0" w:firstRow="1" w:lastRow="0" w:firstColumn="1" w:lastColumn="0" w:noHBand="0" w:noVBand="1"/>
      </w:tblPr>
      <w:tblGrid>
        <w:gridCol w:w="2694"/>
        <w:gridCol w:w="2268"/>
        <w:gridCol w:w="2531"/>
        <w:gridCol w:w="2997"/>
        <w:gridCol w:w="14601"/>
      </w:tblGrid>
      <w:tr w:rsidR="002C2304" w:rsidRPr="002C2304" w:rsidTr="002C2304">
        <w:trPr>
          <w:trHeight w:val="582"/>
        </w:trPr>
        <w:tc>
          <w:tcPr>
            <w:tcW w:w="25091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2C2304" w:rsidRPr="002C2304" w:rsidRDefault="002C2304" w:rsidP="002C2304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2C230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（三）三大训练要素纵向梯度梳理表</w:t>
            </w:r>
          </w:p>
        </w:tc>
      </w:tr>
      <w:tr w:rsidR="002C2304" w:rsidRPr="002C2304" w:rsidTr="002C2304">
        <w:trPr>
          <w:trHeight w:val="480"/>
        </w:trPr>
        <w:tc>
          <w:tcPr>
            <w:tcW w:w="25091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2C2304" w:rsidRPr="002C2304" w:rsidRDefault="002C2304" w:rsidP="002C2304">
            <w:pPr>
              <w:widowControl/>
              <w:jc w:val="left"/>
              <w:rPr>
                <w:rFonts w:ascii="宋体" w:eastAsia="宋体" w:hAnsi="宋体" w:cs="宋体"/>
                <w:bCs/>
                <w:color w:val="000000"/>
                <w:kern w:val="0"/>
                <w:sz w:val="28"/>
                <w:szCs w:val="24"/>
              </w:rPr>
            </w:pPr>
            <w:r w:rsidRPr="002C2304">
              <w:rPr>
                <w:rFonts w:ascii="宋体" w:eastAsia="宋体" w:hAnsi="宋体" w:cs="宋体" w:hint="eastAsia"/>
                <w:bCs/>
                <w:color w:val="000000"/>
                <w:kern w:val="0"/>
                <w:sz w:val="28"/>
                <w:szCs w:val="24"/>
              </w:rPr>
              <w:t>表1 朗读训练要素纵向进阶表</w:t>
            </w:r>
          </w:p>
        </w:tc>
      </w:tr>
      <w:tr w:rsidR="002C2304" w:rsidRPr="00CC5018" w:rsidTr="00B378E0">
        <w:trPr>
          <w:gridAfter w:val="1"/>
          <w:wAfter w:w="14601" w:type="dxa"/>
        </w:trPr>
        <w:tc>
          <w:tcPr>
            <w:tcW w:w="2694" w:type="dxa"/>
            <w:shd w:val="clear" w:color="auto" w:fill="2E74B5" w:themeFill="accent1" w:themeFillShade="BF"/>
          </w:tcPr>
          <w:p w:rsidR="002C2304" w:rsidRPr="00C0650A" w:rsidRDefault="002C2304" w:rsidP="0016208A">
            <w:pPr>
              <w:rPr>
                <w:b/>
                <w:color w:val="FFFFFF" w:themeColor="background1"/>
                <w:sz w:val="28"/>
              </w:rPr>
            </w:pPr>
            <w:r w:rsidRPr="00C0650A">
              <w:rPr>
                <w:rFonts w:hint="eastAsia"/>
                <w:b/>
                <w:color w:val="FFFFFF" w:themeColor="background1"/>
                <w:sz w:val="28"/>
              </w:rPr>
              <w:t>学段册次</w:t>
            </w:r>
          </w:p>
        </w:tc>
        <w:tc>
          <w:tcPr>
            <w:tcW w:w="2268" w:type="dxa"/>
            <w:shd w:val="clear" w:color="auto" w:fill="2E74B5" w:themeFill="accent1" w:themeFillShade="BF"/>
          </w:tcPr>
          <w:p w:rsidR="002C2304" w:rsidRPr="00C0650A" w:rsidRDefault="002C2304" w:rsidP="00B378E0">
            <w:pPr>
              <w:ind w:firstLineChars="100" w:firstLine="280"/>
              <w:rPr>
                <w:b/>
                <w:color w:val="FFFFFF" w:themeColor="background1"/>
                <w:sz w:val="28"/>
              </w:rPr>
            </w:pPr>
            <w:r w:rsidRPr="00C0650A">
              <w:rPr>
                <w:b/>
                <w:color w:val="FFFFFF" w:themeColor="background1"/>
                <w:sz w:val="28"/>
              </w:rPr>
              <w:t>单元主题</w:t>
            </w:r>
          </w:p>
        </w:tc>
        <w:tc>
          <w:tcPr>
            <w:tcW w:w="2531" w:type="dxa"/>
            <w:shd w:val="clear" w:color="auto" w:fill="2E74B5" w:themeFill="accent1" w:themeFillShade="BF"/>
          </w:tcPr>
          <w:p w:rsidR="002C2304" w:rsidRPr="00C0650A" w:rsidRDefault="002C2304" w:rsidP="0016208A">
            <w:pPr>
              <w:rPr>
                <w:b/>
                <w:color w:val="FFFFFF" w:themeColor="background1"/>
                <w:sz w:val="28"/>
              </w:rPr>
            </w:pPr>
            <w:r w:rsidRPr="00C0650A">
              <w:rPr>
                <w:b/>
                <w:color w:val="FFFFFF" w:themeColor="background1"/>
                <w:sz w:val="28"/>
              </w:rPr>
              <w:t>朗读能力要求</w:t>
            </w:r>
          </w:p>
        </w:tc>
        <w:tc>
          <w:tcPr>
            <w:tcW w:w="2997" w:type="dxa"/>
            <w:tcBorders>
              <w:right w:val="single" w:sz="4" w:space="0" w:color="000000"/>
            </w:tcBorders>
            <w:shd w:val="clear" w:color="auto" w:fill="2E74B5" w:themeFill="accent1" w:themeFillShade="BF"/>
          </w:tcPr>
          <w:p w:rsidR="002C2304" w:rsidRPr="00C0650A" w:rsidRDefault="002C2304" w:rsidP="0016208A">
            <w:pPr>
              <w:rPr>
                <w:b/>
                <w:color w:val="FFFFFF" w:themeColor="background1"/>
                <w:sz w:val="28"/>
              </w:rPr>
            </w:pPr>
            <w:r w:rsidRPr="00C0650A">
              <w:rPr>
                <w:b/>
                <w:color w:val="FFFFFF" w:themeColor="background1"/>
                <w:sz w:val="28"/>
              </w:rPr>
              <w:t>本单元落地训练要点</w:t>
            </w:r>
          </w:p>
        </w:tc>
      </w:tr>
      <w:tr w:rsidR="007E753D" w:rsidRPr="007E753D" w:rsidTr="00B378E0">
        <w:trPr>
          <w:gridAfter w:val="1"/>
          <w:wAfter w:w="14601" w:type="dxa"/>
        </w:trPr>
        <w:tc>
          <w:tcPr>
            <w:tcW w:w="2694" w:type="dxa"/>
          </w:tcPr>
          <w:p w:rsidR="007E753D" w:rsidRPr="00CC5018" w:rsidRDefault="007E753D" w:rsidP="009B7BE6">
            <w:pPr>
              <w:jc w:val="center"/>
              <w:rPr>
                <w:rFonts w:ascii="宋体" w:eastAsia="宋体" w:hAnsi="宋体"/>
                <w:sz w:val="22"/>
              </w:rPr>
            </w:pPr>
            <w:r w:rsidRPr="00CC5018">
              <w:rPr>
                <w:rFonts w:ascii="宋体" w:eastAsia="宋体" w:hAnsi="宋体" w:hint="eastAsia"/>
                <w:sz w:val="22"/>
              </w:rPr>
              <w:t>三</w:t>
            </w:r>
            <w:r w:rsidRPr="00CC5018">
              <w:rPr>
                <w:rFonts w:ascii="宋体" w:eastAsia="宋体" w:hAnsi="宋体"/>
                <w:sz w:val="22"/>
              </w:rPr>
              <w:t>~四年级上册</w:t>
            </w:r>
          </w:p>
        </w:tc>
        <w:tc>
          <w:tcPr>
            <w:tcW w:w="2268" w:type="dxa"/>
          </w:tcPr>
          <w:p w:rsidR="007E753D" w:rsidRPr="00CC5018" w:rsidRDefault="007E753D" w:rsidP="00090B20">
            <w:pPr>
              <w:jc w:val="left"/>
              <w:rPr>
                <w:rFonts w:ascii="宋体" w:eastAsia="宋体" w:hAnsi="宋体"/>
                <w:sz w:val="22"/>
              </w:rPr>
            </w:pPr>
            <w:r w:rsidRPr="00CC5018">
              <w:rPr>
                <w:rFonts w:ascii="宋体" w:eastAsia="宋体" w:hAnsi="宋体"/>
                <w:sz w:val="22"/>
              </w:rPr>
              <w:t>经典叙事课文</w:t>
            </w:r>
          </w:p>
        </w:tc>
        <w:tc>
          <w:tcPr>
            <w:tcW w:w="2531" w:type="dxa"/>
          </w:tcPr>
          <w:p w:rsidR="007E753D" w:rsidRPr="00CC5018" w:rsidRDefault="007E753D" w:rsidP="00B378E0">
            <w:pPr>
              <w:ind w:firstLineChars="200" w:firstLine="440"/>
              <w:jc w:val="left"/>
              <w:rPr>
                <w:rFonts w:ascii="宋体" w:eastAsia="宋体" w:hAnsi="宋体"/>
                <w:sz w:val="22"/>
              </w:rPr>
            </w:pPr>
            <w:r w:rsidRPr="00CC5018">
              <w:rPr>
                <w:rFonts w:ascii="宋体" w:eastAsia="宋体" w:hAnsi="宋体"/>
                <w:sz w:val="22"/>
              </w:rPr>
              <w:t>正确流利朗读，读出人物对话语气、停顿节奏</w:t>
            </w:r>
            <w:r w:rsidR="00090B20">
              <w:rPr>
                <w:rFonts w:ascii="宋体" w:eastAsia="宋体" w:hAnsi="宋体" w:hint="eastAsia"/>
                <w:sz w:val="22"/>
              </w:rPr>
              <w:t>。</w:t>
            </w:r>
          </w:p>
        </w:tc>
        <w:tc>
          <w:tcPr>
            <w:tcW w:w="2997" w:type="dxa"/>
          </w:tcPr>
          <w:p w:rsidR="007E753D" w:rsidRPr="00CC5018" w:rsidRDefault="007E753D" w:rsidP="00B378E0">
            <w:pPr>
              <w:ind w:firstLineChars="200" w:firstLine="440"/>
              <w:jc w:val="left"/>
              <w:rPr>
                <w:rFonts w:ascii="宋体" w:eastAsia="宋体" w:hAnsi="宋体"/>
                <w:sz w:val="22"/>
              </w:rPr>
            </w:pPr>
            <w:r w:rsidRPr="00CC5018">
              <w:rPr>
                <w:rFonts w:ascii="宋体" w:eastAsia="宋体" w:hAnsi="宋体"/>
                <w:sz w:val="22"/>
              </w:rPr>
              <w:t>依托人物对话区分角色语气，诸葛亮沉稳、周瑜狭隘、武松豪爽，借助语气品读人物性格</w:t>
            </w:r>
            <w:r w:rsidR="00090B20">
              <w:rPr>
                <w:rFonts w:ascii="宋体" w:eastAsia="宋体" w:hAnsi="宋体" w:hint="eastAsia"/>
                <w:sz w:val="22"/>
              </w:rPr>
              <w:t>。</w:t>
            </w:r>
          </w:p>
        </w:tc>
      </w:tr>
      <w:tr w:rsidR="007E753D" w:rsidRPr="007E753D" w:rsidTr="00B378E0">
        <w:trPr>
          <w:gridAfter w:val="1"/>
          <w:wAfter w:w="14601" w:type="dxa"/>
        </w:trPr>
        <w:tc>
          <w:tcPr>
            <w:tcW w:w="2694" w:type="dxa"/>
          </w:tcPr>
          <w:p w:rsidR="007E753D" w:rsidRPr="00CC5018" w:rsidRDefault="007E753D" w:rsidP="009B7BE6">
            <w:pPr>
              <w:jc w:val="center"/>
              <w:rPr>
                <w:rFonts w:ascii="宋体" w:eastAsia="宋体" w:hAnsi="宋体"/>
                <w:sz w:val="22"/>
              </w:rPr>
            </w:pPr>
            <w:r w:rsidRPr="00CC5018">
              <w:rPr>
                <w:rFonts w:ascii="宋体" w:eastAsia="宋体" w:hAnsi="宋体" w:hint="eastAsia"/>
                <w:sz w:val="22"/>
              </w:rPr>
              <w:t>四年级下册</w:t>
            </w:r>
          </w:p>
        </w:tc>
        <w:tc>
          <w:tcPr>
            <w:tcW w:w="2268" w:type="dxa"/>
          </w:tcPr>
          <w:p w:rsidR="007E753D" w:rsidRPr="00CC5018" w:rsidRDefault="007E753D" w:rsidP="00090B20">
            <w:pPr>
              <w:jc w:val="left"/>
              <w:rPr>
                <w:rFonts w:ascii="宋体" w:eastAsia="宋体" w:hAnsi="宋体"/>
                <w:sz w:val="22"/>
              </w:rPr>
            </w:pPr>
            <w:r w:rsidRPr="00CC5018">
              <w:rPr>
                <w:rFonts w:ascii="宋体" w:eastAsia="宋体" w:hAnsi="宋体"/>
                <w:sz w:val="22"/>
              </w:rPr>
              <w:t>历史故事、神话故事</w:t>
            </w:r>
          </w:p>
        </w:tc>
        <w:tc>
          <w:tcPr>
            <w:tcW w:w="2531" w:type="dxa"/>
          </w:tcPr>
          <w:p w:rsidR="007E753D" w:rsidRPr="00CC5018" w:rsidRDefault="007E753D" w:rsidP="00B378E0">
            <w:pPr>
              <w:ind w:firstLineChars="200" w:firstLine="440"/>
              <w:jc w:val="left"/>
              <w:rPr>
                <w:rFonts w:ascii="宋体" w:eastAsia="宋体" w:hAnsi="宋体"/>
                <w:sz w:val="22"/>
              </w:rPr>
            </w:pPr>
            <w:r w:rsidRPr="00CC5018">
              <w:rPr>
                <w:rFonts w:ascii="宋体" w:eastAsia="宋体" w:hAnsi="宋体"/>
                <w:sz w:val="22"/>
              </w:rPr>
              <w:t>带着问题朗读，边读边圈画关键语句</w:t>
            </w:r>
            <w:r w:rsidR="00090B20">
              <w:rPr>
                <w:rFonts w:ascii="宋体" w:eastAsia="宋体" w:hAnsi="宋体" w:hint="eastAsia"/>
                <w:sz w:val="22"/>
              </w:rPr>
              <w:t>。</w:t>
            </w:r>
          </w:p>
        </w:tc>
        <w:tc>
          <w:tcPr>
            <w:tcW w:w="2997" w:type="dxa"/>
          </w:tcPr>
          <w:p w:rsidR="007E753D" w:rsidRPr="00CC5018" w:rsidRDefault="007E753D" w:rsidP="00B378E0">
            <w:pPr>
              <w:ind w:firstLineChars="200" w:firstLine="440"/>
              <w:jc w:val="left"/>
              <w:rPr>
                <w:rFonts w:ascii="宋体" w:eastAsia="宋体" w:hAnsi="宋体"/>
                <w:sz w:val="22"/>
              </w:rPr>
            </w:pPr>
            <w:r w:rsidRPr="00CC5018">
              <w:rPr>
                <w:rFonts w:ascii="宋体" w:eastAsia="宋体" w:hAnsi="宋体"/>
                <w:sz w:val="22"/>
              </w:rPr>
              <w:t>默读梳理草船借箭、打虎完整情节，圈画动作、神态描写词句</w:t>
            </w:r>
            <w:r w:rsidR="00090B20">
              <w:rPr>
                <w:rFonts w:ascii="宋体" w:eastAsia="宋体" w:hAnsi="宋体" w:hint="eastAsia"/>
                <w:sz w:val="22"/>
              </w:rPr>
              <w:t>。</w:t>
            </w:r>
          </w:p>
        </w:tc>
      </w:tr>
      <w:tr w:rsidR="007E753D" w:rsidRPr="007E753D" w:rsidTr="00B378E0">
        <w:trPr>
          <w:gridAfter w:val="1"/>
          <w:wAfter w:w="14601" w:type="dxa"/>
        </w:trPr>
        <w:tc>
          <w:tcPr>
            <w:tcW w:w="2694" w:type="dxa"/>
          </w:tcPr>
          <w:p w:rsidR="007E753D" w:rsidRPr="00CC5018" w:rsidRDefault="007E753D" w:rsidP="009B7BE6">
            <w:pPr>
              <w:jc w:val="center"/>
              <w:rPr>
                <w:rFonts w:ascii="宋体" w:eastAsia="宋体" w:hAnsi="宋体"/>
                <w:sz w:val="22"/>
              </w:rPr>
            </w:pPr>
            <w:r w:rsidRPr="00CC5018">
              <w:rPr>
                <w:rFonts w:ascii="宋体" w:eastAsia="宋体" w:hAnsi="宋体" w:hint="eastAsia"/>
                <w:sz w:val="22"/>
              </w:rPr>
              <w:t>五年级上册</w:t>
            </w:r>
          </w:p>
        </w:tc>
        <w:tc>
          <w:tcPr>
            <w:tcW w:w="2268" w:type="dxa"/>
          </w:tcPr>
          <w:p w:rsidR="007E753D" w:rsidRPr="00CC5018" w:rsidRDefault="007E753D" w:rsidP="00090B20">
            <w:pPr>
              <w:jc w:val="left"/>
              <w:rPr>
                <w:rFonts w:ascii="宋体" w:eastAsia="宋体" w:hAnsi="宋体"/>
                <w:sz w:val="22"/>
              </w:rPr>
            </w:pPr>
            <w:r w:rsidRPr="00CC5018">
              <w:rPr>
                <w:rFonts w:ascii="宋体" w:eastAsia="宋体" w:hAnsi="宋体"/>
                <w:sz w:val="22"/>
              </w:rPr>
              <w:t>古典白话文节选</w:t>
            </w:r>
          </w:p>
        </w:tc>
        <w:tc>
          <w:tcPr>
            <w:tcW w:w="2531" w:type="dxa"/>
          </w:tcPr>
          <w:p w:rsidR="007E753D" w:rsidRPr="00CC5018" w:rsidRDefault="007E753D" w:rsidP="00B378E0">
            <w:pPr>
              <w:ind w:firstLineChars="200" w:firstLine="440"/>
              <w:jc w:val="left"/>
              <w:rPr>
                <w:rFonts w:ascii="宋体" w:eastAsia="宋体" w:hAnsi="宋体"/>
                <w:sz w:val="22"/>
              </w:rPr>
            </w:pPr>
            <w:r w:rsidRPr="00CC5018">
              <w:rPr>
                <w:rFonts w:ascii="宋体" w:eastAsia="宋体" w:hAnsi="宋体"/>
                <w:sz w:val="22"/>
              </w:rPr>
              <w:t>初步适应半文半白语言，长句合理断句</w:t>
            </w:r>
            <w:r w:rsidR="00090B20">
              <w:rPr>
                <w:rFonts w:ascii="宋体" w:eastAsia="宋体" w:hAnsi="宋体" w:hint="eastAsia"/>
                <w:sz w:val="22"/>
              </w:rPr>
              <w:t>。</w:t>
            </w:r>
          </w:p>
        </w:tc>
        <w:tc>
          <w:tcPr>
            <w:tcW w:w="2997" w:type="dxa"/>
          </w:tcPr>
          <w:p w:rsidR="007E753D" w:rsidRPr="00CC5018" w:rsidRDefault="007E753D" w:rsidP="00B378E0">
            <w:pPr>
              <w:ind w:firstLineChars="200" w:firstLine="440"/>
              <w:jc w:val="left"/>
              <w:rPr>
                <w:rFonts w:ascii="宋体" w:eastAsia="宋体" w:hAnsi="宋体"/>
                <w:sz w:val="22"/>
              </w:rPr>
            </w:pPr>
            <w:r w:rsidRPr="00CC5018">
              <w:rPr>
                <w:rFonts w:ascii="宋体" w:eastAsia="宋体" w:hAnsi="宋体"/>
                <w:sz w:val="22"/>
              </w:rPr>
              <w:t>拆解名著长句式，划分停顿，读懂文言化词句含义</w:t>
            </w:r>
            <w:r w:rsidR="00090B20">
              <w:rPr>
                <w:rFonts w:ascii="宋体" w:eastAsia="宋体" w:hAnsi="宋体" w:hint="eastAsia"/>
                <w:sz w:val="22"/>
              </w:rPr>
              <w:t>。</w:t>
            </w:r>
          </w:p>
        </w:tc>
      </w:tr>
      <w:tr w:rsidR="007E753D" w:rsidRPr="007E753D" w:rsidTr="00B378E0">
        <w:trPr>
          <w:gridAfter w:val="1"/>
          <w:wAfter w:w="14601" w:type="dxa"/>
        </w:trPr>
        <w:tc>
          <w:tcPr>
            <w:tcW w:w="2694" w:type="dxa"/>
          </w:tcPr>
          <w:p w:rsidR="007E753D" w:rsidRPr="00CC5018" w:rsidRDefault="007E753D" w:rsidP="009B7BE6">
            <w:pPr>
              <w:jc w:val="center"/>
              <w:rPr>
                <w:rFonts w:ascii="宋体" w:eastAsia="宋体" w:hAnsi="宋体"/>
                <w:sz w:val="22"/>
              </w:rPr>
            </w:pPr>
            <w:r w:rsidRPr="00CC5018">
              <w:rPr>
                <w:rFonts w:ascii="宋体" w:eastAsia="宋体" w:hAnsi="宋体" w:hint="eastAsia"/>
                <w:sz w:val="22"/>
              </w:rPr>
              <w:t>五年级下册第二单元</w:t>
            </w:r>
          </w:p>
        </w:tc>
        <w:tc>
          <w:tcPr>
            <w:tcW w:w="2268" w:type="dxa"/>
          </w:tcPr>
          <w:p w:rsidR="007E753D" w:rsidRPr="00CC5018" w:rsidRDefault="007E753D" w:rsidP="00090B20">
            <w:pPr>
              <w:jc w:val="left"/>
              <w:rPr>
                <w:rFonts w:ascii="宋体" w:eastAsia="宋体" w:hAnsi="宋体"/>
                <w:sz w:val="22"/>
              </w:rPr>
            </w:pPr>
            <w:r w:rsidRPr="00CC5018">
              <w:rPr>
                <w:rFonts w:ascii="宋体" w:eastAsia="宋体" w:hAnsi="宋体"/>
                <w:sz w:val="22"/>
              </w:rPr>
              <w:t>四大名著节选</w:t>
            </w:r>
          </w:p>
        </w:tc>
        <w:tc>
          <w:tcPr>
            <w:tcW w:w="2531" w:type="dxa"/>
          </w:tcPr>
          <w:p w:rsidR="007E753D" w:rsidRPr="00CC5018" w:rsidRDefault="007E753D" w:rsidP="00B378E0">
            <w:pPr>
              <w:ind w:firstLineChars="200" w:firstLine="440"/>
              <w:jc w:val="left"/>
              <w:rPr>
                <w:rFonts w:ascii="宋体" w:eastAsia="宋体" w:hAnsi="宋体"/>
                <w:sz w:val="22"/>
              </w:rPr>
            </w:pPr>
            <w:r w:rsidRPr="00CC5018">
              <w:rPr>
                <w:rFonts w:ascii="宋体" w:eastAsia="宋体" w:hAnsi="宋体"/>
                <w:sz w:val="22"/>
              </w:rPr>
              <w:t>依据人物身份、心境差异化朗读，读出人物情绪变化</w:t>
            </w:r>
            <w:r w:rsidR="00090B20">
              <w:rPr>
                <w:rFonts w:ascii="宋体" w:eastAsia="宋体" w:hAnsi="宋体" w:hint="eastAsia"/>
                <w:sz w:val="22"/>
              </w:rPr>
              <w:t>。</w:t>
            </w:r>
          </w:p>
        </w:tc>
        <w:tc>
          <w:tcPr>
            <w:tcW w:w="2997" w:type="dxa"/>
          </w:tcPr>
          <w:p w:rsidR="007E753D" w:rsidRPr="00CC5018" w:rsidRDefault="007E753D" w:rsidP="00B378E0">
            <w:pPr>
              <w:ind w:firstLineChars="200" w:firstLine="440"/>
              <w:jc w:val="left"/>
              <w:rPr>
                <w:rFonts w:ascii="宋体" w:eastAsia="宋体" w:hAnsi="宋体"/>
                <w:sz w:val="22"/>
              </w:rPr>
            </w:pPr>
            <w:r w:rsidRPr="00CC5018">
              <w:rPr>
                <w:rFonts w:ascii="宋体" w:eastAsia="宋体" w:hAnsi="宋体"/>
                <w:sz w:val="22"/>
              </w:rPr>
              <w:t>分角色朗读课文片段，对比朗读体会人物性格反差，为人物分析打基础</w:t>
            </w:r>
            <w:r w:rsidR="00090B20">
              <w:rPr>
                <w:rFonts w:ascii="宋体" w:eastAsia="宋体" w:hAnsi="宋体" w:hint="eastAsia"/>
                <w:sz w:val="22"/>
              </w:rPr>
              <w:t>。</w:t>
            </w:r>
          </w:p>
        </w:tc>
      </w:tr>
      <w:tr w:rsidR="007E753D" w:rsidRPr="007E753D" w:rsidTr="00B378E0">
        <w:trPr>
          <w:gridAfter w:val="1"/>
          <w:wAfter w:w="14601" w:type="dxa"/>
        </w:trPr>
        <w:tc>
          <w:tcPr>
            <w:tcW w:w="2694" w:type="dxa"/>
          </w:tcPr>
          <w:p w:rsidR="007E753D" w:rsidRPr="00CC5018" w:rsidRDefault="007E753D" w:rsidP="009B7BE6">
            <w:pPr>
              <w:jc w:val="center"/>
              <w:rPr>
                <w:rFonts w:ascii="宋体" w:eastAsia="宋体" w:hAnsi="宋体"/>
                <w:sz w:val="22"/>
              </w:rPr>
            </w:pPr>
            <w:r w:rsidRPr="00CC5018">
              <w:rPr>
                <w:rFonts w:ascii="宋体" w:eastAsia="宋体" w:hAnsi="宋体" w:hint="eastAsia"/>
                <w:sz w:val="22"/>
              </w:rPr>
              <w:t>六年级衔接</w:t>
            </w:r>
          </w:p>
        </w:tc>
        <w:tc>
          <w:tcPr>
            <w:tcW w:w="2268" w:type="dxa"/>
          </w:tcPr>
          <w:p w:rsidR="007E753D" w:rsidRPr="00CC5018" w:rsidRDefault="007E753D" w:rsidP="00090B20">
            <w:pPr>
              <w:jc w:val="left"/>
              <w:rPr>
                <w:rFonts w:ascii="宋体" w:eastAsia="宋体" w:hAnsi="宋体"/>
                <w:sz w:val="22"/>
              </w:rPr>
            </w:pPr>
            <w:r w:rsidRPr="00CC5018">
              <w:rPr>
                <w:rFonts w:ascii="宋体" w:eastAsia="宋体" w:hAnsi="宋体"/>
                <w:sz w:val="22"/>
              </w:rPr>
              <w:t>整本书名著阅读</w:t>
            </w:r>
          </w:p>
        </w:tc>
        <w:tc>
          <w:tcPr>
            <w:tcW w:w="2531" w:type="dxa"/>
          </w:tcPr>
          <w:p w:rsidR="007E753D" w:rsidRPr="00CC5018" w:rsidRDefault="007E753D" w:rsidP="00B378E0">
            <w:pPr>
              <w:ind w:firstLineChars="200" w:firstLine="440"/>
              <w:jc w:val="left"/>
              <w:rPr>
                <w:rFonts w:ascii="宋体" w:eastAsia="宋体" w:hAnsi="宋体"/>
                <w:sz w:val="22"/>
              </w:rPr>
            </w:pPr>
            <w:r w:rsidRPr="00CC5018">
              <w:rPr>
                <w:rFonts w:ascii="宋体" w:eastAsia="宋体" w:hAnsi="宋体"/>
                <w:sz w:val="22"/>
              </w:rPr>
              <w:t>沉浸式朗读，依托语境揣摩人物潜台词</w:t>
            </w:r>
            <w:r w:rsidR="00090B20">
              <w:rPr>
                <w:rFonts w:ascii="宋体" w:eastAsia="宋体" w:hAnsi="宋体" w:hint="eastAsia"/>
                <w:sz w:val="22"/>
              </w:rPr>
              <w:t>。</w:t>
            </w:r>
          </w:p>
        </w:tc>
        <w:tc>
          <w:tcPr>
            <w:tcW w:w="2997" w:type="dxa"/>
          </w:tcPr>
          <w:p w:rsidR="007E753D" w:rsidRPr="00CC5018" w:rsidRDefault="007E753D" w:rsidP="00B378E0">
            <w:pPr>
              <w:ind w:firstLineChars="200" w:firstLine="440"/>
              <w:jc w:val="left"/>
              <w:rPr>
                <w:rFonts w:ascii="宋体" w:eastAsia="宋体" w:hAnsi="宋体"/>
                <w:sz w:val="22"/>
              </w:rPr>
            </w:pPr>
            <w:r w:rsidRPr="00CC5018">
              <w:rPr>
                <w:rFonts w:ascii="宋体" w:eastAsia="宋体" w:hAnsi="宋体"/>
                <w:sz w:val="22"/>
              </w:rPr>
              <w:t>迁移朗读方法到整本四大名著课外阅读</w:t>
            </w:r>
            <w:r w:rsidR="00090B20">
              <w:rPr>
                <w:rFonts w:ascii="宋体" w:eastAsia="宋体" w:hAnsi="宋体" w:hint="eastAsia"/>
                <w:sz w:val="22"/>
              </w:rPr>
              <w:t>。</w:t>
            </w:r>
          </w:p>
        </w:tc>
      </w:tr>
    </w:tbl>
    <w:p w:rsidR="002C2304" w:rsidRPr="00AB2089" w:rsidRDefault="00B378E0" w:rsidP="002C2304">
      <w:pPr>
        <w:jc w:val="center"/>
        <w:rPr>
          <w:b/>
        </w:rPr>
      </w:pPr>
      <w:r>
        <w:rPr>
          <w:b/>
          <w:noProof/>
          <w:sz w:val="32"/>
        </w:rPr>
        <w:lastRenderedPageBreak/>
        <w:drawing>
          <wp:anchor distT="0" distB="0" distL="114300" distR="114300" simplePos="0" relativeHeight="251679744" behindDoc="1" locked="0" layoutInCell="1" allowOverlap="1" wp14:anchorId="3CD0875D" wp14:editId="26E5C844">
            <wp:simplePos x="0" y="0"/>
            <wp:positionH relativeFrom="page">
              <wp:posOffset>-209550</wp:posOffset>
            </wp:positionH>
            <wp:positionV relativeFrom="paragraph">
              <wp:posOffset>-942974</wp:posOffset>
            </wp:positionV>
            <wp:extent cx="7762875" cy="11104880"/>
            <wp:effectExtent l="0" t="0" r="9525" b="127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2875" cy="1110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4652" w:rsidRPr="00D74652">
        <w:rPr>
          <w:b/>
          <w:noProof/>
          <w:sz w:val="32"/>
        </w:rPr>
        <w:drawing>
          <wp:anchor distT="0" distB="0" distL="114300" distR="114300" simplePos="0" relativeHeight="251668480" behindDoc="1" locked="0" layoutInCell="1" allowOverlap="1" wp14:anchorId="0FE42D31" wp14:editId="3FA65EE2">
            <wp:simplePos x="0" y="0"/>
            <wp:positionH relativeFrom="page">
              <wp:align>left</wp:align>
            </wp:positionH>
            <wp:positionV relativeFrom="paragraph">
              <wp:posOffset>-1163320</wp:posOffset>
            </wp:positionV>
            <wp:extent cx="7571740" cy="10706100"/>
            <wp:effectExtent l="0" t="0" r="0" b="0"/>
            <wp:wrapNone/>
            <wp:docPr id="11" name="图片 11" descr="D:\Backup\Documents\xwechat_files\wxid_26vwfrhztj5j21_1f5f\temp\RWTemp\2026-07\18e3a2285dbe0c177e0b03ef351980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Backup\Documents\xwechat_files\wxid_26vwfrhztj5j21_1f5f\temp\RWTemp\2026-07\18e3a2285dbe0c177e0b03ef351980e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3307" cy="10708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2304" w:rsidRPr="00AB2089">
        <w:rPr>
          <w:rFonts w:hint="eastAsia"/>
          <w:b/>
          <w:sz w:val="32"/>
        </w:rPr>
        <w:t>表</w:t>
      </w:r>
      <w:r w:rsidR="002C2304" w:rsidRPr="00AB2089">
        <w:rPr>
          <w:b/>
          <w:sz w:val="32"/>
        </w:rPr>
        <w:t>2 提取信息·推理判断阅读要素进阶表</w:t>
      </w:r>
      <w:r w:rsidR="002C2304" w:rsidRPr="00AB2089">
        <w:rPr>
          <w:b/>
          <w:sz w:val="32"/>
        </w:rPr>
        <w:tab/>
      </w:r>
      <w:r w:rsidR="002C2304" w:rsidRPr="00AB2089">
        <w:rPr>
          <w:b/>
        </w:rPr>
        <w:tab/>
      </w:r>
      <w:r w:rsidR="002C2304" w:rsidRPr="00AB2089">
        <w:rPr>
          <w:b/>
        </w:rPr>
        <w:tab/>
      </w:r>
    </w:p>
    <w:tbl>
      <w:tblPr>
        <w:tblStyle w:val="a7"/>
        <w:tblW w:w="10490" w:type="dxa"/>
        <w:tblInd w:w="-1281" w:type="dxa"/>
        <w:tblLook w:val="04A0" w:firstRow="1" w:lastRow="0" w:firstColumn="1" w:lastColumn="0" w:noHBand="0" w:noVBand="1"/>
      </w:tblPr>
      <w:tblGrid>
        <w:gridCol w:w="3355"/>
        <w:gridCol w:w="2074"/>
        <w:gridCol w:w="2074"/>
        <w:gridCol w:w="2987"/>
      </w:tblGrid>
      <w:tr w:rsidR="002C2304" w:rsidRPr="002C2304" w:rsidTr="00AB2089">
        <w:tc>
          <w:tcPr>
            <w:tcW w:w="3355" w:type="dxa"/>
            <w:shd w:val="clear" w:color="auto" w:fill="0070C0"/>
          </w:tcPr>
          <w:p w:rsidR="002C2304" w:rsidRPr="00C0650A" w:rsidRDefault="002C2304" w:rsidP="00B04A29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C0650A">
              <w:rPr>
                <w:rFonts w:hint="eastAsia"/>
                <w:b/>
                <w:color w:val="FFFFFF" w:themeColor="background1"/>
                <w:sz w:val="28"/>
              </w:rPr>
              <w:t>学段册次</w:t>
            </w:r>
          </w:p>
        </w:tc>
        <w:tc>
          <w:tcPr>
            <w:tcW w:w="2074" w:type="dxa"/>
            <w:shd w:val="clear" w:color="auto" w:fill="0070C0"/>
          </w:tcPr>
          <w:p w:rsidR="002C2304" w:rsidRPr="00C0650A" w:rsidRDefault="002C2304" w:rsidP="00B04A29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C0650A">
              <w:rPr>
                <w:b/>
                <w:color w:val="FFFFFF" w:themeColor="background1"/>
                <w:sz w:val="28"/>
              </w:rPr>
              <w:t>单元训练主题</w:t>
            </w:r>
          </w:p>
        </w:tc>
        <w:tc>
          <w:tcPr>
            <w:tcW w:w="2074" w:type="dxa"/>
            <w:shd w:val="clear" w:color="auto" w:fill="0070C0"/>
          </w:tcPr>
          <w:p w:rsidR="002C2304" w:rsidRPr="00C0650A" w:rsidRDefault="002C2304" w:rsidP="00B04A29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C0650A">
              <w:rPr>
                <w:b/>
                <w:color w:val="FFFFFF" w:themeColor="background1"/>
                <w:sz w:val="28"/>
              </w:rPr>
              <w:t>能力梯度要求</w:t>
            </w:r>
          </w:p>
        </w:tc>
        <w:tc>
          <w:tcPr>
            <w:tcW w:w="2987" w:type="dxa"/>
            <w:shd w:val="clear" w:color="auto" w:fill="0070C0"/>
          </w:tcPr>
          <w:p w:rsidR="002C2304" w:rsidRPr="00C0650A" w:rsidRDefault="002C2304" w:rsidP="00B04A29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C0650A">
              <w:rPr>
                <w:b/>
                <w:color w:val="FFFFFF" w:themeColor="background1"/>
                <w:sz w:val="28"/>
              </w:rPr>
              <w:t>本单元训练落地</w:t>
            </w:r>
          </w:p>
        </w:tc>
      </w:tr>
      <w:tr w:rsidR="002C2304" w:rsidRPr="002C2304" w:rsidTr="002C2304">
        <w:tc>
          <w:tcPr>
            <w:tcW w:w="3355" w:type="dxa"/>
          </w:tcPr>
          <w:p w:rsidR="002C2304" w:rsidRPr="00AB2089" w:rsidRDefault="002C2304" w:rsidP="00B04A29">
            <w:pPr>
              <w:jc w:val="center"/>
              <w:rPr>
                <w:sz w:val="22"/>
              </w:rPr>
            </w:pPr>
            <w:r w:rsidRPr="00AB2089">
              <w:rPr>
                <w:rFonts w:hint="eastAsia"/>
                <w:sz w:val="22"/>
              </w:rPr>
              <w:t>三上</w:t>
            </w:r>
            <w:r w:rsidRPr="00AB2089">
              <w:rPr>
                <w:sz w:val="22"/>
              </w:rPr>
              <w:t>~三下</w:t>
            </w:r>
          </w:p>
        </w:tc>
        <w:tc>
          <w:tcPr>
            <w:tcW w:w="2074" w:type="dxa"/>
          </w:tcPr>
          <w:p w:rsidR="002C2304" w:rsidRPr="00AB2089" w:rsidRDefault="002C2304" w:rsidP="00B04A29">
            <w:pPr>
              <w:jc w:val="center"/>
              <w:rPr>
                <w:sz w:val="22"/>
              </w:rPr>
            </w:pPr>
            <w:r w:rsidRPr="00AB2089">
              <w:rPr>
                <w:sz w:val="22"/>
              </w:rPr>
              <w:t>提取显性信息</w:t>
            </w:r>
          </w:p>
        </w:tc>
        <w:tc>
          <w:tcPr>
            <w:tcW w:w="2074" w:type="dxa"/>
          </w:tcPr>
          <w:p w:rsidR="002C2304" w:rsidRPr="00AB2089" w:rsidRDefault="002C2304" w:rsidP="00B378E0">
            <w:pPr>
              <w:ind w:firstLineChars="200" w:firstLine="440"/>
              <w:jc w:val="left"/>
              <w:rPr>
                <w:sz w:val="22"/>
              </w:rPr>
            </w:pPr>
            <w:r w:rsidRPr="00AB2089">
              <w:rPr>
                <w:sz w:val="22"/>
              </w:rPr>
              <w:t>在原文圈画时间、人物、事件基础要素</w:t>
            </w:r>
          </w:p>
        </w:tc>
        <w:tc>
          <w:tcPr>
            <w:tcW w:w="2987" w:type="dxa"/>
          </w:tcPr>
          <w:p w:rsidR="002C2304" w:rsidRPr="00AB2089" w:rsidRDefault="002C2304" w:rsidP="00B378E0">
            <w:pPr>
              <w:ind w:firstLineChars="200" w:firstLine="440"/>
              <w:jc w:val="left"/>
              <w:rPr>
                <w:sz w:val="22"/>
              </w:rPr>
            </w:pPr>
            <w:r w:rsidRPr="00AB2089">
              <w:rPr>
                <w:sz w:val="22"/>
              </w:rPr>
              <w:t>圈画四篇课文起因、经过、结果核心节点</w:t>
            </w:r>
          </w:p>
        </w:tc>
      </w:tr>
      <w:tr w:rsidR="002C2304" w:rsidRPr="002C2304" w:rsidTr="002C2304">
        <w:tc>
          <w:tcPr>
            <w:tcW w:w="3355" w:type="dxa"/>
          </w:tcPr>
          <w:p w:rsidR="002C2304" w:rsidRPr="00AB2089" w:rsidRDefault="002C2304" w:rsidP="00B04A29">
            <w:pPr>
              <w:jc w:val="center"/>
              <w:rPr>
                <w:sz w:val="22"/>
              </w:rPr>
            </w:pPr>
            <w:r w:rsidRPr="00AB2089">
              <w:rPr>
                <w:rFonts w:hint="eastAsia"/>
                <w:sz w:val="22"/>
              </w:rPr>
              <w:t>四上</w:t>
            </w:r>
            <w:r w:rsidRPr="00AB2089">
              <w:rPr>
                <w:sz w:val="22"/>
              </w:rPr>
              <w:t>~四下</w:t>
            </w:r>
          </w:p>
        </w:tc>
        <w:tc>
          <w:tcPr>
            <w:tcW w:w="2074" w:type="dxa"/>
          </w:tcPr>
          <w:p w:rsidR="002C2304" w:rsidRPr="00AB2089" w:rsidRDefault="002C2304" w:rsidP="00B04A29">
            <w:pPr>
              <w:jc w:val="center"/>
              <w:rPr>
                <w:sz w:val="22"/>
              </w:rPr>
            </w:pPr>
            <w:r w:rsidRPr="00AB2089">
              <w:rPr>
                <w:sz w:val="22"/>
              </w:rPr>
              <w:t>简单推理判断</w:t>
            </w:r>
          </w:p>
        </w:tc>
        <w:tc>
          <w:tcPr>
            <w:tcW w:w="2074" w:type="dxa"/>
          </w:tcPr>
          <w:p w:rsidR="002C2304" w:rsidRPr="00AB2089" w:rsidRDefault="002C2304" w:rsidP="00B378E0">
            <w:pPr>
              <w:ind w:firstLineChars="200" w:firstLine="440"/>
              <w:jc w:val="left"/>
              <w:rPr>
                <w:sz w:val="22"/>
              </w:rPr>
            </w:pPr>
            <w:r w:rsidRPr="00AB2089">
              <w:rPr>
                <w:sz w:val="22"/>
              </w:rPr>
              <w:t>结合语句推断人物心情、行为原因</w:t>
            </w:r>
          </w:p>
        </w:tc>
        <w:tc>
          <w:tcPr>
            <w:tcW w:w="2987" w:type="dxa"/>
          </w:tcPr>
          <w:p w:rsidR="002C2304" w:rsidRPr="00AB2089" w:rsidRDefault="002C2304" w:rsidP="00B378E0">
            <w:pPr>
              <w:ind w:firstLineChars="200" w:firstLine="440"/>
              <w:jc w:val="left"/>
              <w:rPr>
                <w:sz w:val="22"/>
              </w:rPr>
            </w:pPr>
            <w:r w:rsidRPr="00AB2089">
              <w:rPr>
                <w:sz w:val="22"/>
              </w:rPr>
              <w:t>依据周瑜刁难、诸葛亮布局细节，推断二人性格矛盾根源</w:t>
            </w:r>
          </w:p>
        </w:tc>
      </w:tr>
      <w:tr w:rsidR="002C2304" w:rsidRPr="002C2304" w:rsidTr="002C2304">
        <w:tc>
          <w:tcPr>
            <w:tcW w:w="3355" w:type="dxa"/>
          </w:tcPr>
          <w:p w:rsidR="002C2304" w:rsidRPr="00AB2089" w:rsidRDefault="002C2304" w:rsidP="00B04A29">
            <w:pPr>
              <w:jc w:val="center"/>
              <w:rPr>
                <w:sz w:val="22"/>
              </w:rPr>
            </w:pPr>
            <w:r w:rsidRPr="00AB2089">
              <w:rPr>
                <w:rFonts w:hint="eastAsia"/>
                <w:sz w:val="22"/>
              </w:rPr>
              <w:t>五上叙事单元</w:t>
            </w:r>
          </w:p>
        </w:tc>
        <w:tc>
          <w:tcPr>
            <w:tcW w:w="2074" w:type="dxa"/>
          </w:tcPr>
          <w:p w:rsidR="002C2304" w:rsidRPr="00AB2089" w:rsidRDefault="002C2304" w:rsidP="00B04A29">
            <w:pPr>
              <w:jc w:val="center"/>
              <w:rPr>
                <w:sz w:val="22"/>
              </w:rPr>
            </w:pPr>
            <w:r w:rsidRPr="00AB2089">
              <w:rPr>
                <w:sz w:val="22"/>
              </w:rPr>
              <w:t>整合多条信息</w:t>
            </w:r>
          </w:p>
        </w:tc>
        <w:tc>
          <w:tcPr>
            <w:tcW w:w="2074" w:type="dxa"/>
          </w:tcPr>
          <w:p w:rsidR="002C2304" w:rsidRPr="00AB2089" w:rsidRDefault="002C2304" w:rsidP="00B378E0">
            <w:pPr>
              <w:ind w:firstLineChars="200" w:firstLine="440"/>
              <w:jc w:val="left"/>
              <w:rPr>
                <w:sz w:val="22"/>
              </w:rPr>
            </w:pPr>
            <w:r w:rsidRPr="00AB2089">
              <w:rPr>
                <w:sz w:val="22"/>
              </w:rPr>
              <w:t>串联多处文本内容，概括段落、全文大意</w:t>
            </w:r>
          </w:p>
        </w:tc>
        <w:tc>
          <w:tcPr>
            <w:tcW w:w="2987" w:type="dxa"/>
          </w:tcPr>
          <w:p w:rsidR="002C2304" w:rsidRPr="00AB2089" w:rsidRDefault="002C2304" w:rsidP="00B378E0">
            <w:pPr>
              <w:ind w:firstLineChars="200" w:firstLine="440"/>
              <w:jc w:val="left"/>
              <w:rPr>
                <w:sz w:val="22"/>
              </w:rPr>
            </w:pPr>
            <w:r w:rsidRPr="00AB2089">
              <w:rPr>
                <w:sz w:val="22"/>
              </w:rPr>
              <w:t>整合草船借箭天时、地利、人和三大条件，梳理完整逻辑</w:t>
            </w:r>
          </w:p>
        </w:tc>
      </w:tr>
      <w:tr w:rsidR="002C2304" w:rsidRPr="002C2304" w:rsidTr="002C2304">
        <w:tc>
          <w:tcPr>
            <w:tcW w:w="3355" w:type="dxa"/>
          </w:tcPr>
          <w:p w:rsidR="002C2304" w:rsidRPr="00AB2089" w:rsidRDefault="002C2304" w:rsidP="00B04A29">
            <w:pPr>
              <w:jc w:val="center"/>
              <w:rPr>
                <w:sz w:val="22"/>
              </w:rPr>
            </w:pPr>
            <w:r w:rsidRPr="00AB2089">
              <w:rPr>
                <w:rFonts w:hint="eastAsia"/>
                <w:sz w:val="22"/>
              </w:rPr>
              <w:t>五下第二单元</w:t>
            </w:r>
          </w:p>
        </w:tc>
        <w:tc>
          <w:tcPr>
            <w:tcW w:w="2074" w:type="dxa"/>
          </w:tcPr>
          <w:p w:rsidR="002C2304" w:rsidRPr="00AB2089" w:rsidRDefault="002C2304" w:rsidP="00B04A29">
            <w:pPr>
              <w:jc w:val="center"/>
              <w:rPr>
                <w:sz w:val="22"/>
              </w:rPr>
            </w:pPr>
            <w:r w:rsidRPr="00AB2089">
              <w:rPr>
                <w:sz w:val="22"/>
              </w:rPr>
              <w:t>名著细节推理</w:t>
            </w:r>
          </w:p>
        </w:tc>
        <w:tc>
          <w:tcPr>
            <w:tcW w:w="2074" w:type="dxa"/>
          </w:tcPr>
          <w:p w:rsidR="002C2304" w:rsidRPr="00AB2089" w:rsidRDefault="002C2304" w:rsidP="00B378E0">
            <w:pPr>
              <w:ind w:firstLineChars="200" w:firstLine="440"/>
              <w:jc w:val="left"/>
              <w:rPr>
                <w:sz w:val="22"/>
              </w:rPr>
            </w:pPr>
            <w:r w:rsidRPr="00AB2089">
              <w:rPr>
                <w:sz w:val="22"/>
              </w:rPr>
              <w:t>依托动作、语言、神态细节，立体分析人物形象</w:t>
            </w:r>
          </w:p>
        </w:tc>
        <w:tc>
          <w:tcPr>
            <w:tcW w:w="2987" w:type="dxa"/>
          </w:tcPr>
          <w:p w:rsidR="002C2304" w:rsidRPr="00AB2089" w:rsidRDefault="002C2304" w:rsidP="00B378E0">
            <w:pPr>
              <w:ind w:firstLineChars="200" w:firstLine="440"/>
              <w:jc w:val="left"/>
              <w:rPr>
                <w:sz w:val="22"/>
              </w:rPr>
            </w:pPr>
            <w:r w:rsidRPr="00AB2089">
              <w:rPr>
                <w:sz w:val="22"/>
              </w:rPr>
              <w:t>抓取武松喝酒、打虎动作；猴王与众猴对话细节，多角度评价人物</w:t>
            </w:r>
          </w:p>
        </w:tc>
      </w:tr>
      <w:tr w:rsidR="002C2304" w:rsidRPr="002C2304" w:rsidTr="002C2304">
        <w:tc>
          <w:tcPr>
            <w:tcW w:w="3355" w:type="dxa"/>
          </w:tcPr>
          <w:p w:rsidR="002C2304" w:rsidRPr="00AB2089" w:rsidRDefault="002C2304" w:rsidP="00B04A29">
            <w:pPr>
              <w:jc w:val="center"/>
              <w:rPr>
                <w:sz w:val="22"/>
              </w:rPr>
            </w:pPr>
            <w:r w:rsidRPr="00AB2089">
              <w:rPr>
                <w:rFonts w:hint="eastAsia"/>
                <w:sz w:val="22"/>
              </w:rPr>
              <w:t>六上整本书单元</w:t>
            </w:r>
          </w:p>
        </w:tc>
        <w:tc>
          <w:tcPr>
            <w:tcW w:w="2074" w:type="dxa"/>
          </w:tcPr>
          <w:p w:rsidR="002C2304" w:rsidRPr="00AB2089" w:rsidRDefault="002C2304" w:rsidP="00B04A29">
            <w:pPr>
              <w:jc w:val="center"/>
              <w:rPr>
                <w:sz w:val="22"/>
              </w:rPr>
            </w:pPr>
            <w:r w:rsidRPr="00AB2089">
              <w:rPr>
                <w:sz w:val="22"/>
              </w:rPr>
              <w:t>信息整合思辨</w:t>
            </w:r>
          </w:p>
        </w:tc>
        <w:tc>
          <w:tcPr>
            <w:tcW w:w="2074" w:type="dxa"/>
          </w:tcPr>
          <w:p w:rsidR="002C2304" w:rsidRPr="00AB2089" w:rsidRDefault="002C2304" w:rsidP="00B378E0">
            <w:pPr>
              <w:ind w:firstLineChars="200" w:firstLine="440"/>
              <w:jc w:val="left"/>
              <w:rPr>
                <w:sz w:val="22"/>
              </w:rPr>
            </w:pPr>
            <w:r w:rsidRPr="00AB2089">
              <w:rPr>
                <w:sz w:val="22"/>
              </w:rPr>
              <w:t>对比多个情节，归纳人物成长、性格全貌</w:t>
            </w:r>
          </w:p>
        </w:tc>
        <w:tc>
          <w:tcPr>
            <w:tcW w:w="2987" w:type="dxa"/>
          </w:tcPr>
          <w:p w:rsidR="002C2304" w:rsidRPr="00AB2089" w:rsidRDefault="002C2304" w:rsidP="00B378E0">
            <w:pPr>
              <w:ind w:firstLineChars="200" w:firstLine="440"/>
              <w:jc w:val="left"/>
              <w:rPr>
                <w:sz w:val="22"/>
              </w:rPr>
            </w:pPr>
            <w:r w:rsidRPr="00AB2089">
              <w:rPr>
                <w:sz w:val="22"/>
              </w:rPr>
              <w:t>对比武松打虎、醉打蒋门神，完整梳理武松人物形象</w:t>
            </w:r>
          </w:p>
        </w:tc>
      </w:tr>
    </w:tbl>
    <w:p w:rsidR="002C2304" w:rsidRPr="00AB2089" w:rsidRDefault="002C2304" w:rsidP="00AB2089">
      <w:pPr>
        <w:jc w:val="center"/>
        <w:rPr>
          <w:b/>
        </w:rPr>
      </w:pPr>
      <w:r w:rsidRPr="00AB2089">
        <w:rPr>
          <w:rFonts w:hint="eastAsia"/>
          <w:b/>
          <w:sz w:val="32"/>
        </w:rPr>
        <w:t>表</w:t>
      </w:r>
      <w:r w:rsidRPr="00AB2089">
        <w:rPr>
          <w:b/>
          <w:sz w:val="32"/>
        </w:rPr>
        <w:t>3 说话写话·读后感表达要素纵向谱系表</w:t>
      </w:r>
    </w:p>
    <w:tbl>
      <w:tblPr>
        <w:tblStyle w:val="a7"/>
        <w:tblW w:w="10490" w:type="dxa"/>
        <w:tblInd w:w="-1281" w:type="dxa"/>
        <w:tblLook w:val="04A0" w:firstRow="1" w:lastRow="0" w:firstColumn="1" w:lastColumn="0" w:noHBand="0" w:noVBand="1"/>
      </w:tblPr>
      <w:tblGrid>
        <w:gridCol w:w="3355"/>
        <w:gridCol w:w="2074"/>
        <w:gridCol w:w="2074"/>
        <w:gridCol w:w="2987"/>
      </w:tblGrid>
      <w:tr w:rsidR="002C2304" w:rsidRPr="002C2304" w:rsidTr="00AB2089">
        <w:tc>
          <w:tcPr>
            <w:tcW w:w="3355" w:type="dxa"/>
            <w:shd w:val="clear" w:color="auto" w:fill="0070C0"/>
          </w:tcPr>
          <w:p w:rsidR="002C2304" w:rsidRPr="00C0650A" w:rsidRDefault="002C2304" w:rsidP="00B8642E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C0650A">
              <w:rPr>
                <w:rFonts w:hint="eastAsia"/>
                <w:b/>
                <w:color w:val="FFFFFF" w:themeColor="background1"/>
                <w:sz w:val="28"/>
              </w:rPr>
              <w:t>学段册次</w:t>
            </w:r>
          </w:p>
        </w:tc>
        <w:tc>
          <w:tcPr>
            <w:tcW w:w="2074" w:type="dxa"/>
            <w:shd w:val="clear" w:color="auto" w:fill="0070C0"/>
          </w:tcPr>
          <w:p w:rsidR="002C2304" w:rsidRPr="00C0650A" w:rsidRDefault="002C2304" w:rsidP="00B8642E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C0650A">
              <w:rPr>
                <w:b/>
                <w:color w:val="FFFFFF" w:themeColor="background1"/>
                <w:sz w:val="28"/>
              </w:rPr>
              <w:t>写话训练目标</w:t>
            </w:r>
          </w:p>
        </w:tc>
        <w:tc>
          <w:tcPr>
            <w:tcW w:w="2074" w:type="dxa"/>
            <w:shd w:val="clear" w:color="auto" w:fill="0070C0"/>
          </w:tcPr>
          <w:p w:rsidR="002C2304" w:rsidRPr="00C0650A" w:rsidRDefault="00C0650A" w:rsidP="00B8642E">
            <w:pPr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句式</w:t>
            </w:r>
            <w:r w:rsidR="002C2304" w:rsidRPr="00C0650A">
              <w:rPr>
                <w:b/>
                <w:color w:val="FFFFFF" w:themeColor="background1"/>
                <w:sz w:val="28"/>
              </w:rPr>
              <w:t>篇章要求</w:t>
            </w:r>
          </w:p>
        </w:tc>
        <w:tc>
          <w:tcPr>
            <w:tcW w:w="2987" w:type="dxa"/>
            <w:shd w:val="clear" w:color="auto" w:fill="0070C0"/>
          </w:tcPr>
          <w:p w:rsidR="002C2304" w:rsidRPr="00C0650A" w:rsidRDefault="002C2304" w:rsidP="00B8642E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C0650A">
              <w:rPr>
                <w:b/>
                <w:color w:val="FFFFFF" w:themeColor="background1"/>
                <w:sz w:val="28"/>
              </w:rPr>
              <w:t>本单元习作承接要点</w:t>
            </w:r>
          </w:p>
        </w:tc>
      </w:tr>
      <w:tr w:rsidR="002C2304" w:rsidRPr="002C2304" w:rsidTr="002C2304">
        <w:tc>
          <w:tcPr>
            <w:tcW w:w="3355" w:type="dxa"/>
          </w:tcPr>
          <w:p w:rsidR="002C2304" w:rsidRPr="00C0650A" w:rsidRDefault="002C2304" w:rsidP="00B8642E">
            <w:pPr>
              <w:jc w:val="center"/>
              <w:rPr>
                <w:sz w:val="22"/>
              </w:rPr>
            </w:pPr>
            <w:r w:rsidRPr="00C0650A">
              <w:rPr>
                <w:rFonts w:hint="eastAsia"/>
                <w:sz w:val="22"/>
              </w:rPr>
              <w:t>三年级</w:t>
            </w:r>
          </w:p>
        </w:tc>
        <w:tc>
          <w:tcPr>
            <w:tcW w:w="2074" w:type="dxa"/>
          </w:tcPr>
          <w:p w:rsidR="002C2304" w:rsidRPr="00C0650A" w:rsidRDefault="002C2304" w:rsidP="00B8642E">
            <w:pPr>
              <w:jc w:val="center"/>
              <w:rPr>
                <w:sz w:val="22"/>
              </w:rPr>
            </w:pPr>
            <w:r w:rsidRPr="00C0650A">
              <w:rPr>
                <w:sz w:val="22"/>
              </w:rPr>
              <w:t>片段写话</w:t>
            </w:r>
          </w:p>
        </w:tc>
        <w:tc>
          <w:tcPr>
            <w:tcW w:w="2074" w:type="dxa"/>
          </w:tcPr>
          <w:p w:rsidR="002C2304" w:rsidRPr="00C0650A" w:rsidRDefault="002C2304" w:rsidP="00B378E0">
            <w:pPr>
              <w:ind w:firstLineChars="200" w:firstLine="440"/>
              <w:jc w:val="left"/>
              <w:rPr>
                <w:sz w:val="22"/>
              </w:rPr>
            </w:pPr>
            <w:r w:rsidRPr="00C0650A">
              <w:rPr>
                <w:sz w:val="22"/>
              </w:rPr>
              <w:t>用几句话写清一件事，简单写内心想法</w:t>
            </w:r>
            <w:r w:rsidR="00090B20">
              <w:rPr>
                <w:rFonts w:hint="eastAsia"/>
                <w:sz w:val="22"/>
              </w:rPr>
              <w:t>。</w:t>
            </w:r>
          </w:p>
        </w:tc>
        <w:tc>
          <w:tcPr>
            <w:tcW w:w="2987" w:type="dxa"/>
          </w:tcPr>
          <w:p w:rsidR="002C2304" w:rsidRPr="00C0650A" w:rsidRDefault="002C2304" w:rsidP="00B378E0">
            <w:pPr>
              <w:ind w:firstLineChars="200" w:firstLine="440"/>
              <w:jc w:val="left"/>
              <w:rPr>
                <w:sz w:val="22"/>
              </w:rPr>
            </w:pPr>
            <w:r w:rsidRPr="00C0650A">
              <w:rPr>
                <w:sz w:val="22"/>
              </w:rPr>
              <w:t>学会提炼故事核心情节，压缩复述篇幅</w:t>
            </w:r>
            <w:r w:rsidR="00090B20">
              <w:rPr>
                <w:rFonts w:hint="eastAsia"/>
                <w:sz w:val="22"/>
              </w:rPr>
              <w:t>。</w:t>
            </w:r>
          </w:p>
        </w:tc>
      </w:tr>
      <w:tr w:rsidR="002C2304" w:rsidRPr="002C2304" w:rsidTr="002C2304">
        <w:tc>
          <w:tcPr>
            <w:tcW w:w="3355" w:type="dxa"/>
          </w:tcPr>
          <w:p w:rsidR="002C2304" w:rsidRPr="00C0650A" w:rsidRDefault="002C2304" w:rsidP="00B8642E">
            <w:pPr>
              <w:jc w:val="center"/>
              <w:rPr>
                <w:sz w:val="22"/>
              </w:rPr>
            </w:pPr>
            <w:r w:rsidRPr="00C0650A">
              <w:rPr>
                <w:rFonts w:hint="eastAsia"/>
                <w:sz w:val="22"/>
              </w:rPr>
              <w:t>四年级</w:t>
            </w:r>
          </w:p>
        </w:tc>
        <w:tc>
          <w:tcPr>
            <w:tcW w:w="2074" w:type="dxa"/>
          </w:tcPr>
          <w:p w:rsidR="002C2304" w:rsidRPr="00C0650A" w:rsidRDefault="002C2304" w:rsidP="00B8642E">
            <w:pPr>
              <w:jc w:val="center"/>
              <w:rPr>
                <w:sz w:val="22"/>
              </w:rPr>
            </w:pPr>
            <w:r w:rsidRPr="00C0650A">
              <w:rPr>
                <w:sz w:val="22"/>
              </w:rPr>
              <w:t>记事作文</w:t>
            </w:r>
          </w:p>
        </w:tc>
        <w:tc>
          <w:tcPr>
            <w:tcW w:w="2074" w:type="dxa"/>
          </w:tcPr>
          <w:p w:rsidR="002C2304" w:rsidRPr="00C0650A" w:rsidRDefault="002C2304" w:rsidP="00B378E0">
            <w:pPr>
              <w:ind w:firstLineChars="200" w:firstLine="440"/>
              <w:jc w:val="left"/>
              <w:rPr>
                <w:sz w:val="22"/>
              </w:rPr>
            </w:pPr>
            <w:r w:rsidRPr="00C0650A">
              <w:rPr>
                <w:sz w:val="22"/>
              </w:rPr>
              <w:t>完整叙事，加入少量心理感受描写</w:t>
            </w:r>
            <w:r w:rsidR="00090B20">
              <w:rPr>
                <w:rFonts w:hint="eastAsia"/>
                <w:sz w:val="22"/>
              </w:rPr>
              <w:t>。</w:t>
            </w:r>
          </w:p>
        </w:tc>
        <w:tc>
          <w:tcPr>
            <w:tcW w:w="2987" w:type="dxa"/>
          </w:tcPr>
          <w:p w:rsidR="002C2304" w:rsidRPr="00C0650A" w:rsidRDefault="002C2304" w:rsidP="00B378E0">
            <w:pPr>
              <w:ind w:firstLineChars="200" w:firstLine="440"/>
              <w:jc w:val="left"/>
              <w:rPr>
                <w:sz w:val="22"/>
              </w:rPr>
            </w:pPr>
            <w:r w:rsidRPr="00C0650A">
              <w:rPr>
                <w:sz w:val="22"/>
              </w:rPr>
              <w:t>区分“复述故事”和“读后感悟”，明确读后感结构</w:t>
            </w:r>
            <w:r w:rsidR="00090B20">
              <w:rPr>
                <w:rFonts w:hint="eastAsia"/>
                <w:sz w:val="22"/>
              </w:rPr>
              <w:t>。</w:t>
            </w:r>
          </w:p>
        </w:tc>
      </w:tr>
      <w:tr w:rsidR="002C2304" w:rsidRPr="002C2304" w:rsidTr="002C2304">
        <w:tc>
          <w:tcPr>
            <w:tcW w:w="3355" w:type="dxa"/>
          </w:tcPr>
          <w:p w:rsidR="002C2304" w:rsidRPr="00C0650A" w:rsidRDefault="002C2304" w:rsidP="00B8642E">
            <w:pPr>
              <w:jc w:val="center"/>
              <w:rPr>
                <w:sz w:val="22"/>
              </w:rPr>
            </w:pPr>
            <w:r w:rsidRPr="00C0650A">
              <w:rPr>
                <w:rFonts w:hint="eastAsia"/>
                <w:sz w:val="22"/>
              </w:rPr>
              <w:t>五年级上册</w:t>
            </w:r>
          </w:p>
        </w:tc>
        <w:tc>
          <w:tcPr>
            <w:tcW w:w="2074" w:type="dxa"/>
          </w:tcPr>
          <w:p w:rsidR="002C2304" w:rsidRPr="00C0650A" w:rsidRDefault="002C2304" w:rsidP="00B8642E">
            <w:pPr>
              <w:jc w:val="center"/>
              <w:rPr>
                <w:sz w:val="22"/>
              </w:rPr>
            </w:pPr>
            <w:r w:rsidRPr="00C0650A">
              <w:rPr>
                <w:sz w:val="22"/>
              </w:rPr>
              <w:t>感悟类短文</w:t>
            </w:r>
          </w:p>
        </w:tc>
        <w:tc>
          <w:tcPr>
            <w:tcW w:w="2074" w:type="dxa"/>
          </w:tcPr>
          <w:p w:rsidR="002C2304" w:rsidRPr="00C0650A" w:rsidRDefault="002C2304" w:rsidP="00B378E0">
            <w:pPr>
              <w:ind w:firstLineChars="200" w:firstLine="440"/>
              <w:jc w:val="left"/>
              <w:rPr>
                <w:sz w:val="22"/>
              </w:rPr>
            </w:pPr>
            <w:r w:rsidRPr="00C0650A">
              <w:rPr>
                <w:sz w:val="22"/>
              </w:rPr>
              <w:t>结合事例谈体会，做到事例+感悟对应</w:t>
            </w:r>
            <w:r w:rsidR="00090B20">
              <w:rPr>
                <w:rFonts w:hint="eastAsia"/>
                <w:sz w:val="22"/>
              </w:rPr>
              <w:t>。</w:t>
            </w:r>
          </w:p>
        </w:tc>
        <w:tc>
          <w:tcPr>
            <w:tcW w:w="2987" w:type="dxa"/>
          </w:tcPr>
          <w:p w:rsidR="002C2304" w:rsidRPr="00C0650A" w:rsidRDefault="002C2304" w:rsidP="00B378E0">
            <w:pPr>
              <w:ind w:firstLineChars="200" w:firstLine="440"/>
              <w:jc w:val="left"/>
              <w:rPr>
                <w:sz w:val="22"/>
              </w:rPr>
            </w:pPr>
            <w:r w:rsidRPr="00C0650A">
              <w:rPr>
                <w:sz w:val="22"/>
              </w:rPr>
              <w:t>搭建读后感框架：简述内容→聚焦细节→联系生活谈启发</w:t>
            </w:r>
            <w:r w:rsidR="00090B20">
              <w:rPr>
                <w:rFonts w:hint="eastAsia"/>
                <w:sz w:val="22"/>
              </w:rPr>
              <w:t>。</w:t>
            </w:r>
          </w:p>
        </w:tc>
      </w:tr>
      <w:tr w:rsidR="002C2304" w:rsidRPr="002C2304" w:rsidTr="002C2304">
        <w:tc>
          <w:tcPr>
            <w:tcW w:w="3355" w:type="dxa"/>
          </w:tcPr>
          <w:p w:rsidR="002C2304" w:rsidRPr="00C0650A" w:rsidRDefault="002C2304" w:rsidP="00B8642E">
            <w:pPr>
              <w:jc w:val="center"/>
              <w:rPr>
                <w:sz w:val="22"/>
              </w:rPr>
            </w:pPr>
            <w:r w:rsidRPr="00C0650A">
              <w:rPr>
                <w:rFonts w:hint="eastAsia"/>
                <w:sz w:val="22"/>
              </w:rPr>
              <w:t>五年级下册二单元</w:t>
            </w:r>
          </w:p>
        </w:tc>
        <w:tc>
          <w:tcPr>
            <w:tcW w:w="2074" w:type="dxa"/>
          </w:tcPr>
          <w:p w:rsidR="002C2304" w:rsidRPr="00C0650A" w:rsidRDefault="002C2304" w:rsidP="00B8642E">
            <w:pPr>
              <w:jc w:val="center"/>
              <w:rPr>
                <w:sz w:val="22"/>
              </w:rPr>
            </w:pPr>
            <w:r w:rsidRPr="00C0650A">
              <w:rPr>
                <w:sz w:val="22"/>
              </w:rPr>
              <w:t>名著读后感</w:t>
            </w:r>
          </w:p>
        </w:tc>
        <w:tc>
          <w:tcPr>
            <w:tcW w:w="2074" w:type="dxa"/>
          </w:tcPr>
          <w:p w:rsidR="002C2304" w:rsidRPr="00C0650A" w:rsidRDefault="002C2304" w:rsidP="00B378E0">
            <w:pPr>
              <w:ind w:firstLineChars="200" w:firstLine="440"/>
              <w:jc w:val="left"/>
              <w:rPr>
                <w:sz w:val="22"/>
              </w:rPr>
            </w:pPr>
            <w:r w:rsidRPr="00C0650A">
              <w:rPr>
                <w:sz w:val="22"/>
              </w:rPr>
              <w:t>紧扣名著人物/情节，多角度抒发思考，杜绝流水账</w:t>
            </w:r>
            <w:r w:rsidR="00090B20">
              <w:rPr>
                <w:rFonts w:hint="eastAsia"/>
                <w:sz w:val="22"/>
              </w:rPr>
              <w:t>。</w:t>
            </w:r>
          </w:p>
        </w:tc>
        <w:tc>
          <w:tcPr>
            <w:tcW w:w="2987" w:type="dxa"/>
          </w:tcPr>
          <w:p w:rsidR="002C2304" w:rsidRPr="00C0650A" w:rsidRDefault="002C2304" w:rsidP="00B378E0">
            <w:pPr>
              <w:ind w:firstLineChars="200" w:firstLine="440"/>
              <w:jc w:val="left"/>
              <w:rPr>
                <w:sz w:val="22"/>
              </w:rPr>
            </w:pPr>
            <w:r w:rsidRPr="00C0650A">
              <w:rPr>
                <w:sz w:val="22"/>
              </w:rPr>
              <w:t>锁定单一人物品质展开感悟，结合自身学习、生活实例落地感想</w:t>
            </w:r>
            <w:r w:rsidR="00090B20">
              <w:rPr>
                <w:rFonts w:hint="eastAsia"/>
                <w:sz w:val="22"/>
              </w:rPr>
              <w:t>。</w:t>
            </w:r>
          </w:p>
        </w:tc>
      </w:tr>
      <w:tr w:rsidR="002C2304" w:rsidRPr="002C2304" w:rsidTr="002C2304">
        <w:tc>
          <w:tcPr>
            <w:tcW w:w="3355" w:type="dxa"/>
          </w:tcPr>
          <w:p w:rsidR="002C2304" w:rsidRPr="00C0650A" w:rsidRDefault="002C2304" w:rsidP="00B8642E">
            <w:pPr>
              <w:jc w:val="center"/>
              <w:rPr>
                <w:sz w:val="22"/>
              </w:rPr>
            </w:pPr>
            <w:r w:rsidRPr="00C0650A">
              <w:rPr>
                <w:rFonts w:hint="eastAsia"/>
                <w:sz w:val="22"/>
              </w:rPr>
              <w:t>六年级习作</w:t>
            </w:r>
          </w:p>
        </w:tc>
        <w:tc>
          <w:tcPr>
            <w:tcW w:w="2074" w:type="dxa"/>
          </w:tcPr>
          <w:p w:rsidR="002C2304" w:rsidRPr="00C0650A" w:rsidRDefault="002C2304" w:rsidP="00B8642E">
            <w:pPr>
              <w:jc w:val="center"/>
              <w:rPr>
                <w:sz w:val="22"/>
              </w:rPr>
            </w:pPr>
            <w:r w:rsidRPr="00C0650A">
              <w:rPr>
                <w:sz w:val="22"/>
              </w:rPr>
              <w:t>思辨类读后感</w:t>
            </w:r>
          </w:p>
        </w:tc>
        <w:tc>
          <w:tcPr>
            <w:tcW w:w="2074" w:type="dxa"/>
          </w:tcPr>
          <w:p w:rsidR="002C2304" w:rsidRPr="00C0650A" w:rsidRDefault="002C2304" w:rsidP="00B378E0">
            <w:pPr>
              <w:ind w:firstLineChars="200" w:firstLine="440"/>
              <w:jc w:val="left"/>
              <w:rPr>
                <w:sz w:val="22"/>
              </w:rPr>
            </w:pPr>
            <w:r w:rsidRPr="00C0650A">
              <w:rPr>
                <w:sz w:val="22"/>
              </w:rPr>
              <w:t>辩证评价人物优缺点，多层级表达观点</w:t>
            </w:r>
            <w:r w:rsidR="00090B20">
              <w:rPr>
                <w:rFonts w:hint="eastAsia"/>
                <w:sz w:val="22"/>
              </w:rPr>
              <w:t>。</w:t>
            </w:r>
          </w:p>
        </w:tc>
        <w:tc>
          <w:tcPr>
            <w:tcW w:w="2987" w:type="dxa"/>
          </w:tcPr>
          <w:p w:rsidR="002C2304" w:rsidRPr="00C0650A" w:rsidRDefault="002C2304" w:rsidP="00B378E0">
            <w:pPr>
              <w:ind w:firstLineChars="200" w:firstLine="440"/>
              <w:jc w:val="left"/>
              <w:rPr>
                <w:sz w:val="22"/>
              </w:rPr>
            </w:pPr>
            <w:r w:rsidRPr="00C0650A">
              <w:rPr>
                <w:sz w:val="22"/>
              </w:rPr>
              <w:t>拓展选做题设置人物辩证点评，衔接高段习作要求</w:t>
            </w:r>
            <w:r w:rsidR="00090B20">
              <w:rPr>
                <w:rFonts w:hint="eastAsia"/>
                <w:sz w:val="22"/>
              </w:rPr>
              <w:t>。</w:t>
            </w:r>
          </w:p>
        </w:tc>
      </w:tr>
    </w:tbl>
    <w:p w:rsidR="002C2304" w:rsidRPr="00C0650A" w:rsidRDefault="002C2304" w:rsidP="002C2304">
      <w:pPr>
        <w:jc w:val="center"/>
        <w:rPr>
          <w:b/>
        </w:rPr>
      </w:pPr>
      <w:r w:rsidRPr="00C0650A">
        <w:rPr>
          <w:rFonts w:hint="eastAsia"/>
          <w:b/>
          <w:sz w:val="32"/>
        </w:rPr>
        <w:t>（四）单元教学重难点整合表</w:t>
      </w:r>
      <w:r w:rsidRPr="00C0650A">
        <w:rPr>
          <w:b/>
          <w:sz w:val="32"/>
        </w:rPr>
        <w:tab/>
      </w:r>
      <w:r w:rsidRPr="00C0650A">
        <w:rPr>
          <w:b/>
          <w:sz w:val="32"/>
        </w:rPr>
        <w:tab/>
      </w:r>
      <w:r w:rsidRPr="00C0650A">
        <w:rPr>
          <w:b/>
        </w:rPr>
        <w:tab/>
      </w:r>
    </w:p>
    <w:tbl>
      <w:tblPr>
        <w:tblStyle w:val="a7"/>
        <w:tblW w:w="10490" w:type="dxa"/>
        <w:tblInd w:w="-1281" w:type="dxa"/>
        <w:tblLook w:val="04A0" w:firstRow="1" w:lastRow="0" w:firstColumn="1" w:lastColumn="0" w:noHBand="0" w:noVBand="1"/>
      </w:tblPr>
      <w:tblGrid>
        <w:gridCol w:w="2436"/>
        <w:gridCol w:w="8054"/>
      </w:tblGrid>
      <w:tr w:rsidR="002C2304" w:rsidRPr="002C2304" w:rsidTr="00C0650A">
        <w:tc>
          <w:tcPr>
            <w:tcW w:w="2436" w:type="dxa"/>
            <w:shd w:val="clear" w:color="auto" w:fill="0070C0"/>
          </w:tcPr>
          <w:p w:rsidR="002C2304" w:rsidRPr="00C0650A" w:rsidRDefault="002C2304" w:rsidP="00C0650A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C0650A">
              <w:rPr>
                <w:rFonts w:hint="eastAsia"/>
                <w:b/>
                <w:color w:val="FFFFFF" w:themeColor="background1"/>
                <w:sz w:val="28"/>
              </w:rPr>
              <w:t>分类</w:t>
            </w:r>
          </w:p>
        </w:tc>
        <w:tc>
          <w:tcPr>
            <w:tcW w:w="8054" w:type="dxa"/>
            <w:shd w:val="clear" w:color="auto" w:fill="0070C0"/>
          </w:tcPr>
          <w:p w:rsidR="002C2304" w:rsidRPr="00C0650A" w:rsidRDefault="002C2304" w:rsidP="00C0650A">
            <w:pPr>
              <w:ind w:left="627"/>
              <w:jc w:val="center"/>
              <w:rPr>
                <w:b/>
                <w:color w:val="FFFFFF" w:themeColor="background1"/>
                <w:sz w:val="28"/>
              </w:rPr>
            </w:pPr>
            <w:r w:rsidRPr="00C0650A">
              <w:rPr>
                <w:b/>
                <w:color w:val="FFFFFF" w:themeColor="background1"/>
                <w:sz w:val="28"/>
              </w:rPr>
              <w:t>具体内容</w:t>
            </w:r>
          </w:p>
        </w:tc>
      </w:tr>
      <w:tr w:rsidR="002C2304" w:rsidRPr="002C2304" w:rsidTr="002C2304">
        <w:tc>
          <w:tcPr>
            <w:tcW w:w="2436" w:type="dxa"/>
            <w:vMerge w:val="restart"/>
          </w:tcPr>
          <w:p w:rsidR="002C2304" w:rsidRPr="00C0650A" w:rsidRDefault="002C2304" w:rsidP="00104C9B">
            <w:pPr>
              <w:jc w:val="center"/>
              <w:rPr>
                <w:sz w:val="22"/>
              </w:rPr>
            </w:pPr>
            <w:r w:rsidRPr="00C0650A">
              <w:rPr>
                <w:rFonts w:hint="eastAsia"/>
                <w:sz w:val="22"/>
              </w:rPr>
              <w:t>教学重点</w:t>
            </w:r>
          </w:p>
          <w:p w:rsidR="002C2304" w:rsidRPr="00C0650A" w:rsidRDefault="002C2304" w:rsidP="00104C9B">
            <w:pPr>
              <w:jc w:val="center"/>
              <w:rPr>
                <w:sz w:val="22"/>
              </w:rPr>
            </w:pPr>
          </w:p>
          <w:p w:rsidR="002C2304" w:rsidRPr="00C0650A" w:rsidRDefault="002C2304" w:rsidP="002C2304">
            <w:pPr>
              <w:jc w:val="center"/>
              <w:rPr>
                <w:sz w:val="22"/>
              </w:rPr>
            </w:pPr>
          </w:p>
        </w:tc>
        <w:tc>
          <w:tcPr>
            <w:tcW w:w="8054" w:type="dxa"/>
          </w:tcPr>
          <w:p w:rsidR="002C2304" w:rsidRPr="00C0650A" w:rsidRDefault="002C2304" w:rsidP="00090B20">
            <w:pPr>
              <w:jc w:val="left"/>
              <w:rPr>
                <w:sz w:val="22"/>
              </w:rPr>
            </w:pPr>
            <w:r w:rsidRPr="00C0650A">
              <w:rPr>
                <w:sz w:val="22"/>
              </w:rPr>
              <w:lastRenderedPageBreak/>
              <w:t>1. 认识单元生字、多音字、古典文言专用词语，规范书写易错字，积累</w:t>
            </w:r>
          </w:p>
          <w:p w:rsidR="002C2304" w:rsidRPr="00C0650A" w:rsidRDefault="002C2304" w:rsidP="00090B20">
            <w:pPr>
              <w:jc w:val="left"/>
              <w:rPr>
                <w:sz w:val="22"/>
              </w:rPr>
            </w:pPr>
            <w:r w:rsidRPr="00C0650A">
              <w:rPr>
                <w:sz w:val="22"/>
              </w:rPr>
              <w:lastRenderedPageBreak/>
              <w:t>名著四字词语；</w:t>
            </w:r>
          </w:p>
        </w:tc>
      </w:tr>
      <w:tr w:rsidR="002C2304" w:rsidRPr="002C2304" w:rsidTr="002C2304">
        <w:tc>
          <w:tcPr>
            <w:tcW w:w="2436" w:type="dxa"/>
            <w:vMerge/>
          </w:tcPr>
          <w:p w:rsidR="002C2304" w:rsidRPr="00C0650A" w:rsidRDefault="002C2304" w:rsidP="002C2304">
            <w:pPr>
              <w:jc w:val="center"/>
              <w:rPr>
                <w:sz w:val="22"/>
              </w:rPr>
            </w:pPr>
          </w:p>
        </w:tc>
        <w:tc>
          <w:tcPr>
            <w:tcW w:w="8054" w:type="dxa"/>
          </w:tcPr>
          <w:p w:rsidR="002C2304" w:rsidRPr="00C0650A" w:rsidRDefault="002C2304" w:rsidP="00090B20">
            <w:pPr>
              <w:jc w:val="left"/>
              <w:rPr>
                <w:sz w:val="22"/>
              </w:rPr>
            </w:pPr>
            <w:r w:rsidRPr="00C0650A">
              <w:rPr>
                <w:sz w:val="22"/>
              </w:rPr>
              <w:t>2. 梳理四篇课文完整故事脉络，抓住细节描写分析诸葛亮、武松、石猴、</w:t>
            </w:r>
          </w:p>
          <w:p w:rsidR="002C2304" w:rsidRPr="00C0650A" w:rsidRDefault="002C2304" w:rsidP="00090B20">
            <w:pPr>
              <w:jc w:val="left"/>
              <w:rPr>
                <w:sz w:val="22"/>
              </w:rPr>
            </w:pPr>
            <w:r w:rsidRPr="00C0650A">
              <w:rPr>
                <w:sz w:val="22"/>
              </w:rPr>
              <w:t>贾宝玉人物形象；</w:t>
            </w:r>
          </w:p>
        </w:tc>
      </w:tr>
      <w:tr w:rsidR="002C2304" w:rsidRPr="002C2304" w:rsidTr="002C2304">
        <w:tc>
          <w:tcPr>
            <w:tcW w:w="2436" w:type="dxa"/>
            <w:vMerge/>
          </w:tcPr>
          <w:p w:rsidR="002C2304" w:rsidRPr="00C0650A" w:rsidRDefault="002C2304" w:rsidP="002C2304">
            <w:pPr>
              <w:jc w:val="center"/>
              <w:rPr>
                <w:sz w:val="22"/>
              </w:rPr>
            </w:pPr>
          </w:p>
        </w:tc>
        <w:tc>
          <w:tcPr>
            <w:tcW w:w="8054" w:type="dxa"/>
          </w:tcPr>
          <w:p w:rsidR="002C2304" w:rsidRPr="00C0650A" w:rsidRDefault="002C2304" w:rsidP="00090B20">
            <w:pPr>
              <w:jc w:val="left"/>
              <w:rPr>
                <w:sz w:val="22"/>
              </w:rPr>
            </w:pPr>
            <w:r w:rsidRPr="00C0650A">
              <w:rPr>
                <w:sz w:val="22"/>
              </w:rPr>
              <w:t>3. 掌握读后感标准写法，做到详略得当、感悟真实。"</w:t>
            </w:r>
            <w:r w:rsidRPr="00C0650A">
              <w:rPr>
                <w:sz w:val="22"/>
              </w:rPr>
              <w:tab/>
            </w:r>
            <w:r w:rsidRPr="00C0650A">
              <w:rPr>
                <w:sz w:val="22"/>
              </w:rPr>
              <w:tab/>
            </w:r>
          </w:p>
        </w:tc>
      </w:tr>
      <w:tr w:rsidR="002C2304" w:rsidRPr="002C2304" w:rsidTr="002C2304">
        <w:tc>
          <w:tcPr>
            <w:tcW w:w="2436" w:type="dxa"/>
            <w:vMerge w:val="restart"/>
          </w:tcPr>
          <w:p w:rsidR="002C2304" w:rsidRPr="00C0650A" w:rsidRDefault="002C2304" w:rsidP="002C2304">
            <w:pPr>
              <w:rPr>
                <w:sz w:val="22"/>
              </w:rPr>
            </w:pPr>
            <w:r w:rsidRPr="00C0650A">
              <w:rPr>
                <w:rFonts w:hint="eastAsia"/>
                <w:sz w:val="22"/>
              </w:rPr>
              <w:t>教学难点</w:t>
            </w:r>
          </w:p>
        </w:tc>
        <w:tc>
          <w:tcPr>
            <w:tcW w:w="8054" w:type="dxa"/>
          </w:tcPr>
          <w:p w:rsidR="002C2304" w:rsidRPr="00C0650A" w:rsidRDefault="002C2304" w:rsidP="00090B20">
            <w:pPr>
              <w:jc w:val="left"/>
              <w:rPr>
                <w:sz w:val="22"/>
              </w:rPr>
            </w:pPr>
            <w:r w:rsidRPr="00C0650A">
              <w:rPr>
                <w:sz w:val="22"/>
              </w:rPr>
              <w:t>1. 读懂古典白话文特殊句式，结合时代背景理解内容；</w:t>
            </w:r>
          </w:p>
        </w:tc>
      </w:tr>
      <w:tr w:rsidR="002C2304" w:rsidRPr="002C2304" w:rsidTr="002C2304">
        <w:tc>
          <w:tcPr>
            <w:tcW w:w="2436" w:type="dxa"/>
            <w:vMerge/>
          </w:tcPr>
          <w:p w:rsidR="002C2304" w:rsidRPr="00C0650A" w:rsidRDefault="002C2304" w:rsidP="00104C9B">
            <w:pPr>
              <w:jc w:val="center"/>
              <w:rPr>
                <w:sz w:val="22"/>
              </w:rPr>
            </w:pPr>
          </w:p>
        </w:tc>
        <w:tc>
          <w:tcPr>
            <w:tcW w:w="8054" w:type="dxa"/>
          </w:tcPr>
          <w:p w:rsidR="002C2304" w:rsidRPr="00C0650A" w:rsidRDefault="002C2304" w:rsidP="00090B20">
            <w:pPr>
              <w:ind w:left="27"/>
              <w:jc w:val="left"/>
              <w:rPr>
                <w:sz w:val="22"/>
              </w:rPr>
            </w:pPr>
            <w:r w:rsidRPr="00C0650A">
              <w:rPr>
                <w:sz w:val="22"/>
              </w:rPr>
              <w:t>2. 脱离标准答案，形成个性化人物评价，辩证看待人物优缺点；</w:t>
            </w:r>
          </w:p>
        </w:tc>
      </w:tr>
      <w:tr w:rsidR="002C2304" w:rsidRPr="002C2304" w:rsidTr="002C2304">
        <w:tc>
          <w:tcPr>
            <w:tcW w:w="2436" w:type="dxa"/>
            <w:vMerge/>
          </w:tcPr>
          <w:p w:rsidR="002C2304" w:rsidRPr="00C0650A" w:rsidRDefault="002C2304" w:rsidP="002C2304">
            <w:pPr>
              <w:jc w:val="center"/>
              <w:rPr>
                <w:sz w:val="22"/>
              </w:rPr>
            </w:pPr>
          </w:p>
        </w:tc>
        <w:tc>
          <w:tcPr>
            <w:tcW w:w="8054" w:type="dxa"/>
          </w:tcPr>
          <w:p w:rsidR="002C2304" w:rsidRPr="00C0650A" w:rsidRDefault="002C2304" w:rsidP="00090B20">
            <w:pPr>
              <w:jc w:val="left"/>
              <w:rPr>
                <w:sz w:val="22"/>
              </w:rPr>
            </w:pPr>
            <w:r w:rsidRPr="00C0650A">
              <w:rPr>
                <w:sz w:val="22"/>
              </w:rPr>
              <w:t>3. 读后感做到少叙事、多感悟，紧密联结现实生活。"</w:t>
            </w:r>
            <w:r w:rsidRPr="00C0650A">
              <w:rPr>
                <w:sz w:val="22"/>
              </w:rPr>
              <w:tab/>
            </w:r>
            <w:r w:rsidRPr="00C0650A">
              <w:rPr>
                <w:sz w:val="22"/>
              </w:rPr>
              <w:tab/>
            </w:r>
          </w:p>
        </w:tc>
      </w:tr>
    </w:tbl>
    <w:p w:rsidR="002C2304" w:rsidRPr="00C0650A" w:rsidRDefault="00F30678" w:rsidP="002C2304">
      <w:pPr>
        <w:jc w:val="center"/>
        <w:rPr>
          <w:rFonts w:eastAsiaTheme="minorHAnsi"/>
          <w:b/>
        </w:rPr>
      </w:pPr>
      <w:r w:rsidRPr="00D74652">
        <w:rPr>
          <w:rFonts w:eastAsiaTheme="minorHAnsi"/>
          <w:b/>
          <w:noProof/>
        </w:rPr>
        <w:drawing>
          <wp:anchor distT="0" distB="0" distL="114300" distR="114300" simplePos="0" relativeHeight="251669504" behindDoc="1" locked="0" layoutInCell="1" allowOverlap="1" wp14:anchorId="1DEE4801" wp14:editId="594D170B">
            <wp:simplePos x="0" y="0"/>
            <wp:positionH relativeFrom="page">
              <wp:align>right</wp:align>
            </wp:positionH>
            <wp:positionV relativeFrom="paragraph">
              <wp:posOffset>-2343785</wp:posOffset>
            </wp:positionV>
            <wp:extent cx="7543800" cy="11430000"/>
            <wp:effectExtent l="0" t="0" r="0" b="0"/>
            <wp:wrapNone/>
            <wp:docPr id="12" name="图片 12" descr="D:\Backup\Documents\xwechat_files\wxid_26vwfrhztj5j21_1f5f\temp\RWTemp\2026-07\18e3a2285dbe0c177e0b03ef351980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Backup\Documents\xwechat_files\wxid_26vwfrhztj5j21_1f5f\temp\RWTemp\2026-07\18e3a2285dbe0c177e0b03ef351980e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2304" w:rsidRPr="00C0650A">
        <w:rPr>
          <w:rFonts w:eastAsiaTheme="minorHAnsi" w:hint="eastAsia"/>
          <w:b/>
          <w:sz w:val="32"/>
        </w:rPr>
        <w:t>（五）单元教学目标</w:t>
      </w:r>
      <w:r w:rsidR="002C2304" w:rsidRPr="00C0650A">
        <w:rPr>
          <w:rFonts w:ascii="Times New Roman" w:eastAsiaTheme="minorHAnsi" w:hAnsi="Times New Roman" w:cs="Times New Roman"/>
          <w:b/>
          <w:sz w:val="32"/>
        </w:rPr>
        <w:t>↔</w:t>
      </w:r>
      <w:r w:rsidR="002C2304" w:rsidRPr="00C0650A">
        <w:rPr>
          <w:rFonts w:eastAsiaTheme="minorHAnsi"/>
          <w:b/>
          <w:sz w:val="32"/>
        </w:rPr>
        <w:t>单元作业目标对应表</w:t>
      </w:r>
      <w:r w:rsidR="002C2304" w:rsidRPr="00C0650A">
        <w:rPr>
          <w:rFonts w:eastAsiaTheme="minorHAnsi"/>
          <w:b/>
        </w:rPr>
        <w:tab/>
      </w:r>
      <w:r w:rsidR="002C2304" w:rsidRPr="00C0650A">
        <w:rPr>
          <w:rFonts w:eastAsiaTheme="minorHAnsi"/>
          <w:b/>
        </w:rPr>
        <w:tab/>
      </w:r>
      <w:r w:rsidR="002C2304" w:rsidRPr="00C0650A">
        <w:rPr>
          <w:rFonts w:eastAsiaTheme="minorHAnsi"/>
          <w:b/>
        </w:rPr>
        <w:tab/>
      </w:r>
    </w:p>
    <w:tbl>
      <w:tblPr>
        <w:tblStyle w:val="a7"/>
        <w:tblW w:w="10490" w:type="dxa"/>
        <w:tblInd w:w="-1281" w:type="dxa"/>
        <w:tblLook w:val="04A0" w:firstRow="1" w:lastRow="0" w:firstColumn="1" w:lastColumn="0" w:noHBand="0" w:noVBand="1"/>
      </w:tblPr>
      <w:tblGrid>
        <w:gridCol w:w="3355"/>
        <w:gridCol w:w="2074"/>
        <w:gridCol w:w="5061"/>
      </w:tblGrid>
      <w:tr w:rsidR="002C2304" w:rsidRPr="002C2304" w:rsidTr="00C0650A">
        <w:tc>
          <w:tcPr>
            <w:tcW w:w="3355" w:type="dxa"/>
            <w:shd w:val="clear" w:color="auto" w:fill="0070C0"/>
          </w:tcPr>
          <w:p w:rsidR="002C2304" w:rsidRPr="00C0650A" w:rsidRDefault="002C2304" w:rsidP="00372BFF">
            <w:pPr>
              <w:jc w:val="center"/>
              <w:rPr>
                <w:color w:val="FFFFFF" w:themeColor="background1"/>
                <w:sz w:val="28"/>
              </w:rPr>
            </w:pPr>
            <w:r w:rsidRPr="00C0650A">
              <w:rPr>
                <w:rFonts w:hint="eastAsia"/>
                <w:color w:val="FFFFFF" w:themeColor="background1"/>
                <w:sz w:val="28"/>
              </w:rPr>
              <w:t>板块分类</w:t>
            </w:r>
          </w:p>
        </w:tc>
        <w:tc>
          <w:tcPr>
            <w:tcW w:w="2074" w:type="dxa"/>
            <w:shd w:val="clear" w:color="auto" w:fill="0070C0"/>
          </w:tcPr>
          <w:p w:rsidR="002C2304" w:rsidRPr="00C0650A" w:rsidRDefault="002C2304" w:rsidP="00372BFF">
            <w:pPr>
              <w:jc w:val="center"/>
              <w:rPr>
                <w:color w:val="FFFFFF" w:themeColor="background1"/>
                <w:sz w:val="28"/>
              </w:rPr>
            </w:pPr>
            <w:r w:rsidRPr="00C0650A">
              <w:rPr>
                <w:color w:val="FFFFFF" w:themeColor="background1"/>
                <w:sz w:val="28"/>
              </w:rPr>
              <w:t>课堂教学核心目标</w:t>
            </w:r>
          </w:p>
        </w:tc>
        <w:tc>
          <w:tcPr>
            <w:tcW w:w="5061" w:type="dxa"/>
            <w:shd w:val="clear" w:color="auto" w:fill="0070C0"/>
          </w:tcPr>
          <w:p w:rsidR="002C2304" w:rsidRPr="00C0650A" w:rsidRDefault="002C2304" w:rsidP="00372BFF">
            <w:pPr>
              <w:jc w:val="center"/>
              <w:rPr>
                <w:color w:val="FFFFFF" w:themeColor="background1"/>
                <w:sz w:val="28"/>
              </w:rPr>
            </w:pPr>
            <w:r w:rsidRPr="00C0650A">
              <w:rPr>
                <w:color w:val="FFFFFF" w:themeColor="background1"/>
                <w:sz w:val="28"/>
              </w:rPr>
              <w:t>配套单元作业设计目标</w:t>
            </w:r>
          </w:p>
        </w:tc>
      </w:tr>
      <w:tr w:rsidR="002C2304" w:rsidRPr="002C2304" w:rsidTr="002C2304">
        <w:tc>
          <w:tcPr>
            <w:tcW w:w="3355" w:type="dxa"/>
          </w:tcPr>
          <w:p w:rsidR="002C2304" w:rsidRPr="00C0650A" w:rsidRDefault="002C2304" w:rsidP="00372BFF">
            <w:pPr>
              <w:jc w:val="center"/>
              <w:rPr>
                <w:sz w:val="22"/>
              </w:rPr>
            </w:pPr>
            <w:r w:rsidRPr="00C0650A">
              <w:rPr>
                <w:rFonts w:hint="eastAsia"/>
                <w:sz w:val="22"/>
              </w:rPr>
              <w:t>识字写字</w:t>
            </w:r>
          </w:p>
        </w:tc>
        <w:tc>
          <w:tcPr>
            <w:tcW w:w="2074" w:type="dxa"/>
          </w:tcPr>
          <w:p w:rsidR="002C2304" w:rsidRPr="00C0650A" w:rsidRDefault="002C2304" w:rsidP="00B378E0">
            <w:pPr>
              <w:ind w:firstLineChars="200" w:firstLine="440"/>
              <w:jc w:val="left"/>
              <w:rPr>
                <w:sz w:val="22"/>
              </w:rPr>
            </w:pPr>
            <w:r w:rsidRPr="00C0650A">
              <w:rPr>
                <w:sz w:val="22"/>
              </w:rPr>
              <w:t>认识单元62个生字，会写35个生字；辨析多音字、形近字，积累古典词语</w:t>
            </w:r>
            <w:r w:rsidR="00B378E0">
              <w:rPr>
                <w:rFonts w:hint="eastAsia"/>
                <w:sz w:val="22"/>
              </w:rPr>
              <w:t>。</w:t>
            </w:r>
          </w:p>
        </w:tc>
        <w:tc>
          <w:tcPr>
            <w:tcW w:w="5061" w:type="dxa"/>
          </w:tcPr>
          <w:p w:rsidR="00B378E0" w:rsidRDefault="002C2304" w:rsidP="00D40F7F">
            <w:pPr>
              <w:jc w:val="left"/>
              <w:rPr>
                <w:sz w:val="22"/>
              </w:rPr>
            </w:pPr>
            <w:r w:rsidRPr="00C0650A">
              <w:rPr>
                <w:sz w:val="22"/>
              </w:rPr>
              <w:t xml:space="preserve">1. </w:t>
            </w:r>
            <w:r w:rsidR="00B378E0">
              <w:rPr>
                <w:sz w:val="22"/>
              </w:rPr>
              <w:t>分层完成字词听写、易错字书写、形近字辨析，消灭书写错误</w:t>
            </w:r>
            <w:r w:rsidR="00B378E0">
              <w:rPr>
                <w:rFonts w:hint="eastAsia"/>
                <w:sz w:val="22"/>
              </w:rPr>
              <w:t xml:space="preserve">； </w:t>
            </w:r>
          </w:p>
          <w:p w:rsidR="002C2304" w:rsidRDefault="00090B20" w:rsidP="00D40F7F">
            <w:pPr>
              <w:jc w:val="left"/>
              <w:rPr>
                <w:sz w:val="22"/>
              </w:rPr>
            </w:pPr>
            <w:r w:rsidRPr="00090B20">
              <w:rPr>
                <w:sz w:val="22"/>
              </w:rPr>
              <w:t>2. 摘抄、归类运用课内名著四字词语，完成词句仿写。</w:t>
            </w:r>
            <w:r>
              <w:rPr>
                <w:rFonts w:hint="eastAsia"/>
                <w:sz w:val="22"/>
              </w:rPr>
              <w:t xml:space="preserve"> </w:t>
            </w:r>
          </w:p>
          <w:p w:rsidR="00090B20" w:rsidRPr="00C0650A" w:rsidRDefault="00090B20" w:rsidP="00D40F7F">
            <w:pPr>
              <w:jc w:val="left"/>
              <w:rPr>
                <w:sz w:val="22"/>
              </w:rPr>
            </w:pPr>
          </w:p>
        </w:tc>
      </w:tr>
      <w:tr w:rsidR="002C2304" w:rsidRPr="002C2304" w:rsidTr="002C2304">
        <w:tc>
          <w:tcPr>
            <w:tcW w:w="3355" w:type="dxa"/>
          </w:tcPr>
          <w:p w:rsidR="002C2304" w:rsidRPr="00C0650A" w:rsidRDefault="002C2304" w:rsidP="00372BFF">
            <w:pPr>
              <w:jc w:val="center"/>
              <w:rPr>
                <w:sz w:val="22"/>
              </w:rPr>
            </w:pPr>
            <w:r w:rsidRPr="00C0650A">
              <w:rPr>
                <w:rFonts w:hint="eastAsia"/>
                <w:sz w:val="22"/>
              </w:rPr>
              <w:t>阅读理解</w:t>
            </w:r>
          </w:p>
        </w:tc>
        <w:tc>
          <w:tcPr>
            <w:tcW w:w="2074" w:type="dxa"/>
          </w:tcPr>
          <w:p w:rsidR="002C2304" w:rsidRPr="00C0650A" w:rsidRDefault="002C2304" w:rsidP="00B378E0">
            <w:pPr>
              <w:ind w:firstLineChars="200" w:firstLine="440"/>
              <w:jc w:val="left"/>
              <w:rPr>
                <w:sz w:val="22"/>
              </w:rPr>
            </w:pPr>
            <w:r w:rsidRPr="00C0650A">
              <w:rPr>
                <w:sz w:val="22"/>
              </w:rPr>
              <w:t>梳理课文情节脉络，依托细节赏析人物；掌握提取信息、推理判断阅读方法</w:t>
            </w:r>
            <w:r w:rsidR="00B378E0">
              <w:rPr>
                <w:rFonts w:hint="eastAsia"/>
                <w:sz w:val="22"/>
              </w:rPr>
              <w:t>。</w:t>
            </w:r>
          </w:p>
        </w:tc>
        <w:tc>
          <w:tcPr>
            <w:tcW w:w="5061" w:type="dxa"/>
          </w:tcPr>
          <w:p w:rsidR="00D40F7F" w:rsidRDefault="002C2304" w:rsidP="00D40F7F">
            <w:pPr>
              <w:jc w:val="left"/>
              <w:rPr>
                <w:sz w:val="22"/>
              </w:rPr>
            </w:pPr>
            <w:r w:rsidRPr="00C0650A">
              <w:rPr>
                <w:sz w:val="22"/>
              </w:rPr>
              <w:t xml:space="preserve">1. </w:t>
            </w:r>
            <w:r w:rsidR="00B378E0">
              <w:rPr>
                <w:sz w:val="22"/>
              </w:rPr>
              <w:t>填空、思维导图梳理故事起因经过结果</w:t>
            </w:r>
            <w:r w:rsidR="00B378E0">
              <w:rPr>
                <w:rFonts w:hint="eastAsia"/>
                <w:sz w:val="22"/>
              </w:rPr>
              <w:t>。</w:t>
            </w:r>
            <w:r w:rsidR="00D40F7F">
              <w:rPr>
                <w:rFonts w:hint="eastAsia"/>
                <w:sz w:val="22"/>
              </w:rPr>
              <w:t xml:space="preserve"> </w:t>
            </w:r>
          </w:p>
          <w:p w:rsidR="00D40F7F" w:rsidRPr="00C0650A" w:rsidRDefault="00D40F7F" w:rsidP="00D40F7F">
            <w:pPr>
              <w:jc w:val="left"/>
              <w:rPr>
                <w:sz w:val="22"/>
              </w:rPr>
            </w:pPr>
            <w:r w:rsidRPr="00D40F7F">
              <w:rPr>
                <w:sz w:val="22"/>
              </w:rPr>
              <w:t>2. 结合文本语句写出人物性格，设置对比思考题锻炼思辨能力。</w:t>
            </w:r>
          </w:p>
        </w:tc>
      </w:tr>
      <w:tr w:rsidR="002C2304" w:rsidRPr="002C2304" w:rsidTr="002C2304">
        <w:tc>
          <w:tcPr>
            <w:tcW w:w="3355" w:type="dxa"/>
          </w:tcPr>
          <w:p w:rsidR="002C2304" w:rsidRPr="00C0650A" w:rsidRDefault="002C2304" w:rsidP="00372BFF">
            <w:pPr>
              <w:jc w:val="center"/>
              <w:rPr>
                <w:sz w:val="22"/>
              </w:rPr>
            </w:pPr>
            <w:r w:rsidRPr="00C0650A">
              <w:rPr>
                <w:rFonts w:hint="eastAsia"/>
                <w:sz w:val="22"/>
              </w:rPr>
              <w:t>口语交际</w:t>
            </w:r>
          </w:p>
        </w:tc>
        <w:tc>
          <w:tcPr>
            <w:tcW w:w="2074" w:type="dxa"/>
          </w:tcPr>
          <w:p w:rsidR="002C2304" w:rsidRPr="00C0650A" w:rsidRDefault="002C2304" w:rsidP="00B378E0">
            <w:pPr>
              <w:ind w:firstLineChars="200" w:firstLine="440"/>
              <w:jc w:val="left"/>
              <w:rPr>
                <w:sz w:val="22"/>
              </w:rPr>
            </w:pPr>
            <w:r w:rsidRPr="00C0650A">
              <w:rPr>
                <w:sz w:val="22"/>
              </w:rPr>
              <w:t>完整、有条理讲述民间故事，讲述时抓住重点、适当添加动作神态</w:t>
            </w:r>
            <w:r w:rsidR="00B378E0">
              <w:rPr>
                <w:rFonts w:hint="eastAsia"/>
                <w:sz w:val="22"/>
              </w:rPr>
              <w:t>。</w:t>
            </w:r>
          </w:p>
        </w:tc>
        <w:tc>
          <w:tcPr>
            <w:tcW w:w="5061" w:type="dxa"/>
          </w:tcPr>
          <w:p w:rsidR="00B378E0" w:rsidRDefault="002C2304" w:rsidP="00D40F7F">
            <w:pPr>
              <w:jc w:val="left"/>
              <w:rPr>
                <w:sz w:val="22"/>
              </w:rPr>
            </w:pPr>
            <w:r w:rsidRPr="00C0650A">
              <w:rPr>
                <w:sz w:val="22"/>
              </w:rPr>
              <w:t>1. 居家分角色复述课文片段，录制简短讲述小视频打卡；</w:t>
            </w:r>
            <w:r w:rsidR="00B378E0">
              <w:rPr>
                <w:rFonts w:hint="eastAsia"/>
                <w:sz w:val="22"/>
              </w:rPr>
              <w:t xml:space="preserve"> </w:t>
            </w:r>
          </w:p>
          <w:p w:rsidR="002C2304" w:rsidRPr="00C0650A" w:rsidRDefault="00D40F7F" w:rsidP="00D40F7F">
            <w:pPr>
              <w:jc w:val="left"/>
              <w:rPr>
                <w:sz w:val="22"/>
              </w:rPr>
            </w:pPr>
            <w:r w:rsidRPr="00D40F7F">
              <w:rPr>
                <w:sz w:val="22"/>
              </w:rPr>
              <w:t>2. 梳理民间故事提纲，向家人完整讲述1则经典民间故事。</w:t>
            </w:r>
          </w:p>
        </w:tc>
      </w:tr>
      <w:tr w:rsidR="002C2304" w:rsidRPr="002C2304" w:rsidTr="002C2304">
        <w:tc>
          <w:tcPr>
            <w:tcW w:w="3355" w:type="dxa"/>
          </w:tcPr>
          <w:p w:rsidR="002C2304" w:rsidRPr="00C0650A" w:rsidRDefault="002C2304" w:rsidP="00372BFF">
            <w:pPr>
              <w:jc w:val="center"/>
              <w:rPr>
                <w:sz w:val="22"/>
              </w:rPr>
            </w:pPr>
            <w:r w:rsidRPr="00C0650A">
              <w:rPr>
                <w:rFonts w:hint="eastAsia"/>
                <w:sz w:val="22"/>
              </w:rPr>
              <w:t>习作表达</w:t>
            </w:r>
          </w:p>
        </w:tc>
        <w:tc>
          <w:tcPr>
            <w:tcW w:w="2074" w:type="dxa"/>
          </w:tcPr>
          <w:p w:rsidR="002C2304" w:rsidRPr="00C0650A" w:rsidRDefault="002C2304" w:rsidP="00B378E0">
            <w:pPr>
              <w:ind w:firstLineChars="200" w:firstLine="440"/>
              <w:jc w:val="left"/>
              <w:rPr>
                <w:sz w:val="22"/>
              </w:rPr>
            </w:pPr>
            <w:r w:rsidRPr="00C0650A">
              <w:rPr>
                <w:sz w:val="22"/>
              </w:rPr>
              <w:t>规范完成名著读后感，结构清晰、感悟具体、贴合主题</w:t>
            </w:r>
          </w:p>
        </w:tc>
        <w:tc>
          <w:tcPr>
            <w:tcW w:w="5061" w:type="dxa"/>
          </w:tcPr>
          <w:p w:rsidR="00B378E0" w:rsidRDefault="002C2304" w:rsidP="00D40F7F">
            <w:pPr>
              <w:jc w:val="left"/>
              <w:rPr>
                <w:sz w:val="22"/>
              </w:rPr>
            </w:pPr>
            <w:r w:rsidRPr="00C0650A">
              <w:rPr>
                <w:sz w:val="22"/>
              </w:rPr>
              <w:t xml:space="preserve">1. </w:t>
            </w:r>
            <w:r w:rsidR="00B378E0">
              <w:rPr>
                <w:sz w:val="22"/>
              </w:rPr>
              <w:t>搭建三段式读后感写作支架，分步完成初稿</w:t>
            </w:r>
            <w:r w:rsidR="00B378E0">
              <w:rPr>
                <w:rFonts w:hint="eastAsia"/>
                <w:sz w:val="22"/>
              </w:rPr>
              <w:t xml:space="preserve">。 </w:t>
            </w:r>
          </w:p>
          <w:p w:rsidR="002C2304" w:rsidRPr="00C0650A" w:rsidRDefault="00D40F7F" w:rsidP="00D40F7F">
            <w:pPr>
              <w:jc w:val="left"/>
              <w:rPr>
                <w:sz w:val="22"/>
              </w:rPr>
            </w:pPr>
            <w:r w:rsidRPr="00D40F7F">
              <w:rPr>
                <w:sz w:val="22"/>
              </w:rPr>
              <w:t>2. 习作配套自查清单，自查详略、感悟、语句通顺度三大维度。"</w:t>
            </w:r>
          </w:p>
        </w:tc>
      </w:tr>
      <w:tr w:rsidR="002C2304" w:rsidRPr="002C2304" w:rsidTr="002C2304">
        <w:tc>
          <w:tcPr>
            <w:tcW w:w="3355" w:type="dxa"/>
          </w:tcPr>
          <w:p w:rsidR="002C2304" w:rsidRPr="00C0650A" w:rsidRDefault="002C2304" w:rsidP="00372BFF">
            <w:pPr>
              <w:jc w:val="center"/>
              <w:rPr>
                <w:sz w:val="22"/>
              </w:rPr>
            </w:pPr>
            <w:r w:rsidRPr="00C0650A">
              <w:rPr>
                <w:rFonts w:hint="eastAsia"/>
                <w:sz w:val="22"/>
              </w:rPr>
              <w:t>德育素养</w:t>
            </w:r>
          </w:p>
        </w:tc>
        <w:tc>
          <w:tcPr>
            <w:tcW w:w="2074" w:type="dxa"/>
          </w:tcPr>
          <w:p w:rsidR="002C2304" w:rsidRPr="00C0650A" w:rsidRDefault="002C2304" w:rsidP="00B378E0">
            <w:pPr>
              <w:ind w:firstLineChars="200" w:firstLine="440"/>
              <w:jc w:val="left"/>
              <w:rPr>
                <w:sz w:val="22"/>
              </w:rPr>
            </w:pPr>
            <w:r w:rsidRPr="00C0650A">
              <w:rPr>
                <w:sz w:val="22"/>
              </w:rPr>
              <w:t>学习人物聪慧、勇敢、率真等美好品质，养成静心品读名著的阅读习惯</w:t>
            </w:r>
          </w:p>
        </w:tc>
        <w:tc>
          <w:tcPr>
            <w:tcW w:w="5061" w:type="dxa"/>
          </w:tcPr>
          <w:p w:rsidR="002C2304" w:rsidRPr="00C0650A" w:rsidRDefault="002C2304" w:rsidP="00B378E0">
            <w:pPr>
              <w:ind w:firstLineChars="200" w:firstLine="440"/>
              <w:jc w:val="left"/>
              <w:rPr>
                <w:sz w:val="22"/>
              </w:rPr>
            </w:pPr>
            <w:r w:rsidRPr="00C0650A">
              <w:rPr>
                <w:sz w:val="22"/>
              </w:rPr>
              <w:t>设置名著每日阅读打卡任务，家校联动记录阅读时长，落实整本书阅读习惯。</w:t>
            </w:r>
          </w:p>
        </w:tc>
      </w:tr>
      <w:tr w:rsidR="00F30678" w:rsidRPr="002C2304" w:rsidTr="00A540B3">
        <w:tc>
          <w:tcPr>
            <w:tcW w:w="3355" w:type="dxa"/>
          </w:tcPr>
          <w:p w:rsidR="00F30678" w:rsidRDefault="00F30678" w:rsidP="00F30678">
            <w:pPr>
              <w:jc w:val="center"/>
              <w:rPr>
                <w:sz w:val="22"/>
              </w:rPr>
            </w:pPr>
            <w:r w:rsidRPr="00F30678">
              <w:rPr>
                <w:rFonts w:hint="eastAsia"/>
                <w:sz w:val="22"/>
              </w:rPr>
              <w:t>基础知识点</w:t>
            </w:r>
            <w:r>
              <w:rPr>
                <w:rFonts w:hint="eastAsia"/>
                <w:sz w:val="22"/>
              </w:rPr>
              <w:t xml:space="preserve"> </w:t>
            </w:r>
          </w:p>
          <w:p w:rsidR="00F30678" w:rsidRDefault="00F30678" w:rsidP="00F30678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F30678" w:rsidRDefault="00F30678" w:rsidP="00F30678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F30678" w:rsidRDefault="00F30678" w:rsidP="00F30678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F30678" w:rsidRDefault="00F30678" w:rsidP="00F30678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F30678" w:rsidRDefault="00F30678" w:rsidP="00F30678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F30678" w:rsidRDefault="00F30678" w:rsidP="00F30678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F30678" w:rsidRPr="00F30678" w:rsidRDefault="00F30678" w:rsidP="00F30678">
            <w:pPr>
              <w:jc w:val="center"/>
              <w:rPr>
                <w:sz w:val="22"/>
              </w:rPr>
            </w:pPr>
          </w:p>
          <w:p w:rsidR="00F30678" w:rsidRDefault="00F30678" w:rsidP="00F30678">
            <w:pPr>
              <w:jc w:val="center"/>
              <w:rPr>
                <w:sz w:val="22"/>
              </w:rPr>
            </w:pPr>
            <w:r w:rsidRPr="00F30678">
              <w:rPr>
                <w:rFonts w:hint="eastAsia"/>
                <w:sz w:val="22"/>
              </w:rPr>
              <w:lastRenderedPageBreak/>
              <w:t>技能训练点</w:t>
            </w:r>
            <w:r w:rsidR="003F2A91">
              <w:rPr>
                <w:rFonts w:hint="eastAsia"/>
                <w:sz w:val="22"/>
              </w:rPr>
              <w:t xml:space="preserve"> </w:t>
            </w:r>
          </w:p>
          <w:p w:rsidR="003F2A91" w:rsidRDefault="003F2A91" w:rsidP="00F30678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3F2A91" w:rsidRDefault="003F2A91" w:rsidP="00F30678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3F2A91" w:rsidRDefault="003F2A91" w:rsidP="00F30678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3F2A91" w:rsidRDefault="003F2A91" w:rsidP="00F30678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3F2A91" w:rsidRDefault="003F2A91" w:rsidP="00F30678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3F2A91" w:rsidRDefault="003F2A91" w:rsidP="00F30678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3F2A91" w:rsidRDefault="003F2A91" w:rsidP="00F30678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3F2A91" w:rsidRDefault="003F2A91" w:rsidP="00F30678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3F2A91" w:rsidRDefault="003F2A91" w:rsidP="00F30678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3F2A91" w:rsidRDefault="003F2A91" w:rsidP="00F30678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3F2A91" w:rsidRDefault="003F2A91" w:rsidP="00F30678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3F2A91" w:rsidRPr="00F30678" w:rsidRDefault="003F2A91" w:rsidP="003F2A9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F30678" w:rsidRPr="00C0650A" w:rsidRDefault="00F30678" w:rsidP="00F30678">
            <w:pPr>
              <w:jc w:val="center"/>
              <w:rPr>
                <w:sz w:val="22"/>
              </w:rPr>
            </w:pPr>
            <w:r w:rsidRPr="00F30678">
              <w:rPr>
                <w:rFonts w:hint="eastAsia"/>
                <w:sz w:val="22"/>
              </w:rPr>
              <w:t>立德树人点</w:t>
            </w:r>
          </w:p>
        </w:tc>
        <w:tc>
          <w:tcPr>
            <w:tcW w:w="7135" w:type="dxa"/>
            <w:gridSpan w:val="2"/>
          </w:tcPr>
          <w:p w:rsidR="00F30678" w:rsidRPr="00F30678" w:rsidRDefault="00F30678" w:rsidP="00F30678">
            <w:pPr>
              <w:ind w:firstLineChars="200" w:firstLine="440"/>
              <w:jc w:val="left"/>
              <w:rPr>
                <w:sz w:val="22"/>
              </w:rPr>
            </w:pPr>
            <w:r w:rsidRPr="00F30678">
              <w:rPr>
                <w:rFonts w:hint="eastAsia"/>
                <w:sz w:val="22"/>
              </w:rPr>
              <w:lastRenderedPageBreak/>
              <w:t>一、基础知识点</w:t>
            </w:r>
          </w:p>
          <w:p w:rsidR="00F30678" w:rsidRPr="00F30678" w:rsidRDefault="00F30678" w:rsidP="00F30678">
            <w:pPr>
              <w:ind w:firstLineChars="200" w:firstLine="440"/>
              <w:jc w:val="left"/>
              <w:rPr>
                <w:sz w:val="22"/>
              </w:rPr>
            </w:pPr>
            <w:r w:rsidRPr="00F30678">
              <w:rPr>
                <w:sz w:val="22"/>
              </w:rPr>
              <w:t>1. 生字词：认识单元生字、多音字、古典文言专用词语，规范易错字书写，积累名著四字词语、文言特色词汇。</w:t>
            </w:r>
          </w:p>
          <w:p w:rsidR="00F30678" w:rsidRPr="00F30678" w:rsidRDefault="00F30678" w:rsidP="00F30678">
            <w:pPr>
              <w:ind w:firstLineChars="200" w:firstLine="440"/>
              <w:jc w:val="left"/>
              <w:rPr>
                <w:sz w:val="22"/>
              </w:rPr>
            </w:pPr>
            <w:r w:rsidRPr="00F30678">
              <w:rPr>
                <w:sz w:val="22"/>
              </w:rPr>
              <w:t>2. 文本常识：掌握《草船借箭》《景阳冈》《猴王出世》《红楼春趣》四篇课文出处、背景，梳理四大名著基础文学常识。</w:t>
            </w:r>
          </w:p>
          <w:p w:rsidR="00F30678" w:rsidRPr="00F30678" w:rsidRDefault="00F30678" w:rsidP="00F30678">
            <w:pPr>
              <w:ind w:firstLineChars="200" w:firstLine="440"/>
              <w:jc w:val="left"/>
              <w:rPr>
                <w:sz w:val="22"/>
              </w:rPr>
            </w:pPr>
            <w:r w:rsidRPr="00F30678">
              <w:rPr>
                <w:sz w:val="22"/>
              </w:rPr>
              <w:t>3. 文言句式：读懂古典白话特殊句式，厘清语句停顿、词义古今差异，理解文本字面与时代背景下的深层内容。</w:t>
            </w:r>
          </w:p>
          <w:p w:rsidR="00F30678" w:rsidRPr="00F30678" w:rsidRDefault="00F30678" w:rsidP="00F30678">
            <w:pPr>
              <w:ind w:firstLineChars="200" w:firstLine="440"/>
              <w:jc w:val="left"/>
              <w:rPr>
                <w:sz w:val="22"/>
              </w:rPr>
            </w:pPr>
            <w:r w:rsidRPr="00F30678">
              <w:rPr>
                <w:sz w:val="22"/>
              </w:rPr>
              <w:t xml:space="preserve"> </w:t>
            </w:r>
          </w:p>
          <w:p w:rsidR="00F30678" w:rsidRPr="00F30678" w:rsidRDefault="00F30678" w:rsidP="00F30678">
            <w:pPr>
              <w:ind w:firstLineChars="200" w:firstLine="440"/>
              <w:jc w:val="left"/>
              <w:rPr>
                <w:sz w:val="22"/>
              </w:rPr>
            </w:pPr>
            <w:r w:rsidRPr="00F30678">
              <w:rPr>
                <w:rFonts w:hint="eastAsia"/>
                <w:sz w:val="22"/>
              </w:rPr>
              <w:lastRenderedPageBreak/>
              <w:t>二、技能训练点</w:t>
            </w:r>
          </w:p>
          <w:p w:rsidR="00F30678" w:rsidRPr="00F30678" w:rsidRDefault="00F30678" w:rsidP="00F30678">
            <w:pPr>
              <w:ind w:firstLineChars="200" w:firstLine="440"/>
              <w:jc w:val="left"/>
              <w:rPr>
                <w:sz w:val="22"/>
              </w:rPr>
            </w:pPr>
            <w:r w:rsidRPr="00F30678">
              <w:rPr>
                <w:rFonts w:hint="eastAsia"/>
                <w:sz w:val="22"/>
              </w:rPr>
              <w:t>阅读技能</w:t>
            </w:r>
          </w:p>
          <w:p w:rsidR="00F30678" w:rsidRPr="00F30678" w:rsidRDefault="00F30678" w:rsidP="00F30678">
            <w:pPr>
              <w:ind w:firstLineChars="200" w:firstLine="440"/>
              <w:jc w:val="left"/>
              <w:rPr>
                <w:sz w:val="22"/>
              </w:rPr>
            </w:pPr>
            <w:r w:rsidRPr="00F30678">
              <w:rPr>
                <w:sz w:val="22"/>
              </w:rPr>
              <w:t>1. 梳理名著完整故事情节，借助动作、神态、语言细节描写分析诸葛亮、武松、孙悟空、贾宝玉等人物形象；依托文本信息推理人物言行背后性格，整合多条文本内容概括段落、全文大意。</w:t>
            </w:r>
          </w:p>
          <w:p w:rsidR="00F30678" w:rsidRPr="00F30678" w:rsidRDefault="00F30678" w:rsidP="00F30678">
            <w:pPr>
              <w:ind w:firstLineChars="200" w:firstLine="440"/>
              <w:jc w:val="left"/>
              <w:rPr>
                <w:sz w:val="22"/>
              </w:rPr>
            </w:pPr>
            <w:r w:rsidRPr="00F30678">
              <w:rPr>
                <w:sz w:val="22"/>
              </w:rPr>
              <w:t>2. 分角色朗读课文，依据人物身份、心境差异化朗读，划分文言长句停顿，借助朗读体悟人物情绪、性格。</w:t>
            </w:r>
          </w:p>
          <w:p w:rsidR="00F30678" w:rsidRPr="00F30678" w:rsidRDefault="00F30678" w:rsidP="00F30678">
            <w:pPr>
              <w:ind w:firstLineChars="200" w:firstLine="440"/>
              <w:jc w:val="left"/>
              <w:rPr>
                <w:sz w:val="22"/>
              </w:rPr>
            </w:pPr>
            <w:r w:rsidRPr="00F30678">
              <w:rPr>
                <w:rFonts w:hint="eastAsia"/>
                <w:sz w:val="22"/>
              </w:rPr>
              <w:t>表达技能</w:t>
            </w:r>
          </w:p>
          <w:p w:rsidR="00F30678" w:rsidRPr="00F30678" w:rsidRDefault="00F30678" w:rsidP="00F30678">
            <w:pPr>
              <w:ind w:firstLineChars="200" w:firstLine="440"/>
              <w:jc w:val="left"/>
              <w:rPr>
                <w:sz w:val="22"/>
              </w:rPr>
            </w:pPr>
            <w:r w:rsidRPr="00F30678">
              <w:rPr>
                <w:sz w:val="22"/>
              </w:rPr>
              <w:t>1. 口语：完整有条理复述名著故事片段，讲述民间故事时合理添加神态、动作细节；录制故事讲述小视频，向家人完整讲述经典情节。</w:t>
            </w:r>
          </w:p>
          <w:p w:rsidR="00F30678" w:rsidRPr="00F30678" w:rsidRDefault="00F30678" w:rsidP="00F30678">
            <w:pPr>
              <w:ind w:firstLineChars="200" w:firstLine="440"/>
              <w:jc w:val="left"/>
              <w:rPr>
                <w:sz w:val="22"/>
              </w:rPr>
            </w:pPr>
            <w:r w:rsidRPr="00F30678">
              <w:rPr>
                <w:sz w:val="22"/>
              </w:rPr>
              <w:t>2. 习作：掌握读后感写法，搭建“简述内容→聚焦细节感悟→联系生活谈体会”写作框架，多角度评价名著人物，有条理表述观点，做到详略得当、感悟真实。</w:t>
            </w:r>
          </w:p>
          <w:p w:rsidR="00F30678" w:rsidRPr="00F30678" w:rsidRDefault="00F30678" w:rsidP="00F30678">
            <w:pPr>
              <w:ind w:firstLineChars="200" w:firstLine="440"/>
              <w:jc w:val="left"/>
              <w:rPr>
                <w:sz w:val="22"/>
              </w:rPr>
            </w:pPr>
            <w:r w:rsidRPr="00F30678">
              <w:rPr>
                <w:rFonts w:hint="eastAsia"/>
                <w:sz w:val="22"/>
              </w:rPr>
              <w:t>三、立德树人点</w:t>
            </w:r>
          </w:p>
          <w:p w:rsidR="00F30678" w:rsidRPr="00F30678" w:rsidRDefault="00F30678" w:rsidP="00F30678">
            <w:pPr>
              <w:ind w:firstLineChars="200" w:firstLine="440"/>
              <w:jc w:val="left"/>
              <w:rPr>
                <w:sz w:val="22"/>
              </w:rPr>
            </w:pPr>
            <w:r w:rsidRPr="00F30678">
              <w:rPr>
                <w:sz w:val="22"/>
              </w:rPr>
              <w:t>1. 品读经典人物品格：体悟诸葛亮足智多谋、胸襟宽广，武松勇武果敢、正直仗义，孙悟空勇敢无畏、嫉恶如仇等正面人物品质，树立正向人格价值观。</w:t>
            </w:r>
          </w:p>
          <w:p w:rsidR="00F30678" w:rsidRPr="00F30678" w:rsidRDefault="00F30678" w:rsidP="00F30678">
            <w:pPr>
              <w:ind w:firstLineChars="200" w:firstLine="440"/>
              <w:jc w:val="left"/>
              <w:rPr>
                <w:sz w:val="22"/>
              </w:rPr>
            </w:pPr>
            <w:r w:rsidRPr="00F30678">
              <w:rPr>
                <w:sz w:val="22"/>
              </w:rPr>
              <w:t>2. 辩证看待人物优缺点：学会全面客观评价名著人物，不片面标签化人物，培养理性思辨、客观看待他人的思维。</w:t>
            </w:r>
          </w:p>
          <w:p w:rsidR="00F30678" w:rsidRPr="00C0650A" w:rsidRDefault="00F30678" w:rsidP="00B378E0">
            <w:pPr>
              <w:ind w:firstLineChars="200" w:firstLine="440"/>
              <w:jc w:val="left"/>
              <w:rPr>
                <w:sz w:val="22"/>
              </w:rPr>
            </w:pPr>
            <w:r w:rsidRPr="00F30678">
              <w:rPr>
                <w:sz w:val="22"/>
              </w:rPr>
              <w:t>3. 涵养经典文化底蕴：亲近四大名著传统文化，养成每日阅读名著习惯，传承古典文学文化，沉淀静心阅读、坚持积累的良好学习素养。</w:t>
            </w:r>
          </w:p>
        </w:tc>
      </w:tr>
    </w:tbl>
    <w:p w:rsidR="00B378E0" w:rsidRDefault="00F30678" w:rsidP="00F30678">
      <w:pPr>
        <w:jc w:val="center"/>
      </w:pPr>
      <w:r w:rsidRPr="00D74652">
        <w:rPr>
          <w:noProof/>
        </w:rPr>
        <w:lastRenderedPageBreak/>
        <w:drawing>
          <wp:anchor distT="0" distB="0" distL="114300" distR="114300" simplePos="0" relativeHeight="251681792" behindDoc="1" locked="0" layoutInCell="1" allowOverlap="1" wp14:anchorId="1B239692" wp14:editId="3F542001">
            <wp:simplePos x="0" y="0"/>
            <wp:positionH relativeFrom="page">
              <wp:posOffset>36195</wp:posOffset>
            </wp:positionH>
            <wp:positionV relativeFrom="paragraph">
              <wp:posOffset>-5088255</wp:posOffset>
            </wp:positionV>
            <wp:extent cx="7552690" cy="11925300"/>
            <wp:effectExtent l="0" t="0" r="0" b="0"/>
            <wp:wrapNone/>
            <wp:docPr id="18" name="图片 18" descr="D:\Backup\Documents\xwechat_files\wxid_26vwfrhztj5j21_1f5f\temp\RWTemp\2026-07\18e3a2285dbe0c177e0b03ef351980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Backup\Documents\xwechat_files\wxid_26vwfrhztj5j21_1f5f\temp\RWTemp\2026-07\18e3a2285dbe0c177e0b03ef351980e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90" cy="1192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7"/>
        <w:tblW w:w="10490" w:type="dxa"/>
        <w:tblInd w:w="-1281" w:type="dxa"/>
        <w:tblLook w:val="04A0" w:firstRow="1" w:lastRow="0" w:firstColumn="1" w:lastColumn="0" w:noHBand="0" w:noVBand="1"/>
      </w:tblPr>
      <w:tblGrid>
        <w:gridCol w:w="1276"/>
        <w:gridCol w:w="1985"/>
        <w:gridCol w:w="1843"/>
        <w:gridCol w:w="1984"/>
        <w:gridCol w:w="3402"/>
      </w:tblGrid>
      <w:tr w:rsidR="00F76393" w:rsidRPr="00F76393" w:rsidTr="00C83CD9">
        <w:trPr>
          <w:trHeight w:val="1408"/>
        </w:trPr>
        <w:tc>
          <w:tcPr>
            <w:tcW w:w="10490" w:type="dxa"/>
            <w:gridSpan w:val="5"/>
            <w:noWrap/>
            <w:hideMark/>
          </w:tcPr>
          <w:p w:rsidR="00F76393" w:rsidRPr="00FE49F6" w:rsidRDefault="00F76393" w:rsidP="00090B20">
            <w:pPr>
              <w:rPr>
                <w:sz w:val="28"/>
              </w:rPr>
            </w:pPr>
            <w:r w:rsidRPr="00FE49F6">
              <w:rPr>
                <w:noProof/>
                <w:sz w:val="28"/>
              </w:rPr>
              <w:drawing>
                <wp:anchor distT="0" distB="0" distL="114300" distR="114300" simplePos="0" relativeHeight="251666432" behindDoc="0" locked="0" layoutInCell="1" allowOverlap="1" wp14:anchorId="6BD7BB91" wp14:editId="4E43A276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19050</wp:posOffset>
                  </wp:positionV>
                  <wp:extent cx="1238250" cy="457200"/>
                  <wp:effectExtent l="0" t="0" r="0" b="0"/>
                  <wp:wrapNone/>
                  <wp:docPr id="6" name="图片 6" descr="jxhDyX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jxhDyX"/>
                          <pic:cNvPicPr>
                            <a:picLocks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274"/>
            </w:tblGrid>
            <w:tr w:rsidR="00F76393" w:rsidRPr="00FE49F6" w:rsidTr="00056B12">
              <w:trPr>
                <w:trHeight w:val="762"/>
                <w:tblCellSpacing w:w="0" w:type="dxa"/>
              </w:trPr>
              <w:tc>
                <w:tcPr>
                  <w:tcW w:w="306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E74B5" w:themeFill="accent1" w:themeFillShade="BF"/>
                  <w:vAlign w:val="center"/>
                  <w:hideMark/>
                </w:tcPr>
                <w:p w:rsidR="00F76393" w:rsidRPr="00FE49F6" w:rsidRDefault="00F76393">
                  <w:pPr>
                    <w:jc w:val="center"/>
                    <w:rPr>
                      <w:b/>
                      <w:bCs/>
                      <w:sz w:val="28"/>
                    </w:rPr>
                  </w:pPr>
                  <w:r w:rsidRPr="00FE49F6">
                    <w:rPr>
                      <w:rFonts w:hint="eastAsia"/>
                      <w:b/>
                      <w:bCs/>
                      <w:color w:val="FFFFFF" w:themeColor="background1"/>
                      <w:sz w:val="28"/>
                    </w:rPr>
                    <w:t>五年级下册第二单元古典名著单元分课时精细化作业设计表</w:t>
                  </w:r>
                </w:p>
              </w:tc>
            </w:tr>
          </w:tbl>
          <w:p w:rsidR="00F76393" w:rsidRPr="00FE49F6" w:rsidRDefault="00F76393" w:rsidP="00F76393">
            <w:pPr>
              <w:jc w:val="center"/>
              <w:rPr>
                <w:sz w:val="28"/>
              </w:rPr>
            </w:pPr>
          </w:p>
        </w:tc>
      </w:tr>
      <w:tr w:rsidR="00F76393" w:rsidRPr="00F76393" w:rsidTr="00D40F7F">
        <w:trPr>
          <w:trHeight w:val="582"/>
        </w:trPr>
        <w:tc>
          <w:tcPr>
            <w:tcW w:w="1276" w:type="dxa"/>
            <w:hideMark/>
          </w:tcPr>
          <w:p w:rsidR="00F76393" w:rsidRPr="00F76393" w:rsidRDefault="00F76393">
            <w:pPr>
              <w:jc w:val="center"/>
              <w:rPr>
                <w:b/>
                <w:bCs/>
              </w:rPr>
            </w:pPr>
            <w:r w:rsidRPr="00F76393">
              <w:rPr>
                <w:rFonts w:hint="eastAsia"/>
                <w:b/>
                <w:bCs/>
              </w:rPr>
              <w:t>课时/内容</w:t>
            </w:r>
          </w:p>
        </w:tc>
        <w:tc>
          <w:tcPr>
            <w:tcW w:w="1985" w:type="dxa"/>
            <w:hideMark/>
          </w:tcPr>
          <w:p w:rsidR="00F76393" w:rsidRPr="00F76393" w:rsidRDefault="00F76393">
            <w:pPr>
              <w:jc w:val="center"/>
              <w:rPr>
                <w:b/>
                <w:bCs/>
              </w:rPr>
            </w:pPr>
            <w:r w:rsidRPr="00F76393">
              <w:rPr>
                <w:rFonts w:hint="eastAsia"/>
                <w:b/>
                <w:bCs/>
              </w:rPr>
              <w:t>课时作业目标</w:t>
            </w:r>
          </w:p>
        </w:tc>
        <w:tc>
          <w:tcPr>
            <w:tcW w:w="1843" w:type="dxa"/>
            <w:hideMark/>
          </w:tcPr>
          <w:p w:rsidR="00F76393" w:rsidRPr="00F76393" w:rsidRDefault="00F76393">
            <w:pPr>
              <w:jc w:val="center"/>
              <w:rPr>
                <w:b/>
                <w:bCs/>
              </w:rPr>
            </w:pPr>
            <w:r w:rsidRPr="00F76393">
              <w:rPr>
                <w:rFonts w:hint="eastAsia"/>
                <w:b/>
                <w:bCs/>
              </w:rPr>
              <w:t>必做题（时长）</w:t>
            </w:r>
          </w:p>
        </w:tc>
        <w:tc>
          <w:tcPr>
            <w:tcW w:w="1984" w:type="dxa"/>
            <w:hideMark/>
          </w:tcPr>
          <w:p w:rsidR="00F76393" w:rsidRPr="00F76393" w:rsidRDefault="00F76393">
            <w:pPr>
              <w:jc w:val="center"/>
              <w:rPr>
                <w:b/>
                <w:bCs/>
              </w:rPr>
            </w:pPr>
            <w:r w:rsidRPr="00F76393">
              <w:rPr>
                <w:rFonts w:hint="eastAsia"/>
                <w:b/>
                <w:bCs/>
              </w:rPr>
              <w:t>选做题/分层选做题</w:t>
            </w:r>
          </w:p>
        </w:tc>
        <w:tc>
          <w:tcPr>
            <w:tcW w:w="3402" w:type="dxa"/>
            <w:hideMark/>
          </w:tcPr>
          <w:p w:rsidR="00F76393" w:rsidRPr="00F76393" w:rsidRDefault="00F76393">
            <w:pPr>
              <w:jc w:val="center"/>
              <w:rPr>
                <w:b/>
                <w:bCs/>
              </w:rPr>
            </w:pPr>
            <w:r w:rsidRPr="00F76393">
              <w:rPr>
                <w:rFonts w:hint="eastAsia"/>
                <w:b/>
                <w:bCs/>
              </w:rPr>
              <w:t>设计意图</w:t>
            </w:r>
          </w:p>
        </w:tc>
      </w:tr>
      <w:tr w:rsidR="00F76393" w:rsidRPr="00F76393" w:rsidTr="00D40F7F">
        <w:trPr>
          <w:trHeight w:val="4598"/>
        </w:trPr>
        <w:tc>
          <w:tcPr>
            <w:tcW w:w="1276" w:type="dxa"/>
            <w:hideMark/>
          </w:tcPr>
          <w:p w:rsidR="00F76393" w:rsidRPr="00F76393" w:rsidRDefault="00F76393" w:rsidP="00D40F7F">
            <w:pPr>
              <w:jc w:val="left"/>
            </w:pPr>
            <w:r w:rsidRPr="00F76393">
              <w:rPr>
                <w:rFonts w:hint="eastAsia"/>
              </w:rPr>
              <w:t>第5课《草船借箭》课时作业</w:t>
            </w:r>
          </w:p>
        </w:tc>
        <w:tc>
          <w:tcPr>
            <w:tcW w:w="1985" w:type="dxa"/>
            <w:hideMark/>
          </w:tcPr>
          <w:p w:rsidR="00F76393" w:rsidRPr="00F76393" w:rsidRDefault="00F76393" w:rsidP="00D40F7F">
            <w:pPr>
              <w:ind w:firstLineChars="200" w:firstLine="420"/>
              <w:jc w:val="left"/>
            </w:pPr>
            <w:r w:rsidRPr="00F76393">
              <w:rPr>
                <w:rFonts w:hint="eastAsia"/>
              </w:rPr>
              <w:t>巩固本课字词基础，梳理借箭完整起因、经过、结果，读懂诸葛亮神机妙算的三大依据，体会周瑜心胸狭隘的性格，初步学会抓事件要素分析人物。</w:t>
            </w:r>
          </w:p>
        </w:tc>
        <w:tc>
          <w:tcPr>
            <w:tcW w:w="1843" w:type="dxa"/>
            <w:hideMark/>
          </w:tcPr>
          <w:p w:rsidR="00F76393" w:rsidRPr="00F76393" w:rsidRDefault="00F76393" w:rsidP="00D40F7F">
            <w:pPr>
              <w:jc w:val="left"/>
            </w:pPr>
            <w:r w:rsidRPr="00F76393">
              <w:rPr>
                <w:rFonts w:hint="eastAsia"/>
              </w:rPr>
              <w:t>1. 看拼音写词语，圈画标注易错字：督、忌、寨、擂、呐</w:t>
            </w:r>
            <w:r w:rsidRPr="00F76393">
              <w:rPr>
                <w:rFonts w:hint="eastAsia"/>
              </w:rPr>
              <w:br/>
              <w:t>2. 多音字、形近字组词：擂、泊、督/叔、寨</w:t>
            </w:r>
            <w:r w:rsidRPr="00F76393">
              <w:rPr>
                <w:rFonts w:hint="eastAsia"/>
              </w:rPr>
              <w:br/>
              <w:t>3. 课文内容填空：出处、作者、周瑜刁难原因、诸葛亮借箭</w:t>
            </w:r>
            <w:r w:rsidRPr="00F76393">
              <w:rPr>
                <w:rFonts w:hint="eastAsia"/>
              </w:rPr>
              <w:br/>
              <w:t>4. 简答：结合课文评价诸葛亮的人物形象。</w:t>
            </w:r>
          </w:p>
        </w:tc>
        <w:tc>
          <w:tcPr>
            <w:tcW w:w="1984" w:type="dxa"/>
            <w:hideMark/>
          </w:tcPr>
          <w:p w:rsidR="00D40F7F" w:rsidRDefault="00F76393" w:rsidP="00B378E0">
            <w:pPr>
              <w:jc w:val="left"/>
            </w:pPr>
            <w:r w:rsidRPr="00F76393">
              <w:rPr>
                <w:rFonts w:hint="eastAsia"/>
              </w:rPr>
              <w:t>分层选做题</w:t>
            </w:r>
            <w:r w:rsidR="00D40F7F">
              <w:rPr>
                <w:rFonts w:hint="eastAsia"/>
              </w:rPr>
              <w:t xml:space="preserve"> </w:t>
            </w:r>
          </w:p>
          <w:p w:rsidR="00F76393" w:rsidRPr="00F76393" w:rsidRDefault="00F76393" w:rsidP="00D40F7F">
            <w:pPr>
              <w:jc w:val="left"/>
            </w:pPr>
            <w:r w:rsidRPr="00F76393">
              <w:rPr>
                <w:rFonts w:hint="eastAsia"/>
              </w:rPr>
              <w:t>（二选一，8分钟）：</w:t>
            </w:r>
            <w:r w:rsidRPr="00F76393">
              <w:rPr>
                <w:rFonts w:hint="eastAsia"/>
              </w:rPr>
              <w:br/>
              <w:t>基础层：完整向家长讲述《草船借箭》故事；</w:t>
            </w:r>
            <w:r w:rsidRPr="00F76393">
              <w:rPr>
                <w:rFonts w:hint="eastAsia"/>
              </w:rPr>
              <w:br/>
              <w:t>提升层：绘制草船借箭事件思维导图，标注关键信息。</w:t>
            </w:r>
          </w:p>
        </w:tc>
        <w:tc>
          <w:tcPr>
            <w:tcW w:w="3402" w:type="dxa"/>
            <w:hideMark/>
          </w:tcPr>
          <w:p w:rsidR="00F76393" w:rsidRPr="00F76393" w:rsidRDefault="00F76393" w:rsidP="00D40F7F">
            <w:pPr>
              <w:ind w:firstLineChars="200" w:firstLine="420"/>
              <w:jc w:val="left"/>
            </w:pPr>
            <w:r w:rsidRPr="00F76393">
              <w:rPr>
                <w:rFonts w:hint="eastAsia"/>
              </w:rPr>
              <w:t>本课是单元开篇篇目，字词多为古典专用生字，作业先夯实文字基础；填空题紧扣课堂核心考点，倒逼学生梳理情节逻辑；问答题引导学生依托文本谈人物，避免空泛评价。分层任务兼顾基础薄弱学生复述巩固、优等生思维导图梳理逻辑，贴合班级真实学情，不设置偏题怪题，每道习题对应课堂一个教学目标。</w:t>
            </w:r>
          </w:p>
        </w:tc>
      </w:tr>
      <w:tr w:rsidR="00F76393" w:rsidRPr="00F76393" w:rsidTr="00D40F7F">
        <w:trPr>
          <w:trHeight w:val="1140"/>
        </w:trPr>
        <w:tc>
          <w:tcPr>
            <w:tcW w:w="1276" w:type="dxa"/>
            <w:hideMark/>
          </w:tcPr>
          <w:p w:rsidR="00F76393" w:rsidRPr="00F76393" w:rsidRDefault="003F2A91" w:rsidP="00D40F7F">
            <w:pPr>
              <w:jc w:val="left"/>
            </w:pPr>
            <w:r w:rsidRPr="00D74652">
              <w:rPr>
                <w:noProof/>
              </w:rPr>
              <w:lastRenderedPageBreak/>
              <w:drawing>
                <wp:anchor distT="0" distB="0" distL="114300" distR="114300" simplePos="0" relativeHeight="251683840" behindDoc="1" locked="0" layoutInCell="1" allowOverlap="1" wp14:anchorId="2AA4E4C1" wp14:editId="12E8910A">
                  <wp:simplePos x="0" y="0"/>
                  <wp:positionH relativeFrom="page">
                    <wp:posOffset>-326390</wp:posOffset>
                  </wp:positionH>
                  <wp:positionV relativeFrom="paragraph">
                    <wp:posOffset>-905510</wp:posOffset>
                  </wp:positionV>
                  <wp:extent cx="7552690" cy="13363575"/>
                  <wp:effectExtent l="0" t="0" r="0" b="9525"/>
                  <wp:wrapNone/>
                  <wp:docPr id="8" name="图片 8" descr="D:\Backup\Documents\xwechat_files\wxid_26vwfrhztj5j21_1f5f\temp\RWTemp\2026-07\18e3a2285dbe0c177e0b03ef351980e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D:\Backup\Documents\xwechat_files\wxid_26vwfrhztj5j21_1f5f\temp\RWTemp\2026-07\18e3a2285dbe0c177e0b03ef351980e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2690" cy="1336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76393" w:rsidRPr="00F76393">
              <w:rPr>
                <w:rFonts w:hint="eastAsia"/>
              </w:rPr>
              <w:t>第6课《景阳冈》课时作业</w:t>
            </w:r>
          </w:p>
        </w:tc>
        <w:tc>
          <w:tcPr>
            <w:tcW w:w="1985" w:type="dxa"/>
            <w:hideMark/>
          </w:tcPr>
          <w:p w:rsidR="00F76393" w:rsidRPr="00F76393" w:rsidRDefault="00F76393" w:rsidP="00D40F7F">
            <w:pPr>
              <w:ind w:firstLineChars="200" w:firstLine="420"/>
              <w:jc w:val="left"/>
            </w:pPr>
            <w:r w:rsidRPr="00F76393">
              <w:rPr>
                <w:rFonts w:hint="eastAsia"/>
              </w:rPr>
              <w:t>掌握本课生字词，理清喝酒→上冈→打虎→下冈行文顺序，赏析武松动作描写，体会勇武、倔强、机敏的人物特点，学会借助动作细节分析人物。</w:t>
            </w:r>
          </w:p>
        </w:tc>
        <w:tc>
          <w:tcPr>
            <w:tcW w:w="1843" w:type="dxa"/>
            <w:hideMark/>
          </w:tcPr>
          <w:p w:rsidR="00F76393" w:rsidRPr="00F76393" w:rsidRDefault="00F76393" w:rsidP="00D40F7F">
            <w:pPr>
              <w:jc w:val="left"/>
            </w:pPr>
            <w:r w:rsidRPr="00F76393">
              <w:rPr>
                <w:rFonts w:hint="eastAsia"/>
              </w:rPr>
              <w:t>1. 规范书写冈、饥、碟、俺、杖，每字组2词</w:t>
            </w:r>
            <w:r w:rsidRPr="00F76393">
              <w:rPr>
                <w:rFonts w:hint="eastAsia"/>
              </w:rPr>
              <w:br/>
              <w:t>2. 按顺序排列课文核心情节</w:t>
            </w:r>
            <w:r w:rsidRPr="00F76393">
              <w:rPr>
                <w:rFonts w:hint="eastAsia"/>
              </w:rPr>
              <w:br/>
              <w:t>3. 摘抄3处武松打虎动作词句，分析人物特点。</w:t>
            </w:r>
          </w:p>
        </w:tc>
        <w:tc>
          <w:tcPr>
            <w:tcW w:w="1984" w:type="dxa"/>
            <w:hideMark/>
          </w:tcPr>
          <w:p w:rsidR="00F76393" w:rsidRPr="00F76393" w:rsidRDefault="00F76393" w:rsidP="00D40F7F">
            <w:pPr>
              <w:ind w:firstLineChars="200" w:firstLine="420"/>
              <w:jc w:val="left"/>
            </w:pPr>
            <w:r w:rsidRPr="00F76393">
              <w:rPr>
                <w:rFonts w:hint="eastAsia"/>
              </w:rPr>
              <w:t>想象写话：若武松上山前看到官府榜文，是否会放弃上山，写出2-3句观点。</w:t>
            </w:r>
          </w:p>
        </w:tc>
        <w:tc>
          <w:tcPr>
            <w:tcW w:w="3402" w:type="dxa"/>
            <w:hideMark/>
          </w:tcPr>
          <w:p w:rsidR="00F76393" w:rsidRPr="00F76393" w:rsidRDefault="00F76393" w:rsidP="00D40F7F">
            <w:pPr>
              <w:ind w:firstLineChars="200" w:firstLine="420"/>
              <w:jc w:val="left"/>
            </w:pPr>
            <w:r w:rsidRPr="00F76393">
              <w:rPr>
                <w:rFonts w:hint="eastAsia"/>
              </w:rPr>
              <w:t>依托文本动作细节设置摘抄习题，落实单元“抓细节品人物”核心要素；排序题巩固叙事顺序，帮助学生理清故事脉络；想象写话开放设问，锻炼学生思辨能力，避免标准答案禁锢思维，作业由字词→情节→人物→拓展逐层递进。</w:t>
            </w:r>
          </w:p>
        </w:tc>
      </w:tr>
      <w:tr w:rsidR="00F76393" w:rsidRPr="00F76393" w:rsidTr="00D40F7F">
        <w:trPr>
          <w:trHeight w:val="1140"/>
        </w:trPr>
        <w:tc>
          <w:tcPr>
            <w:tcW w:w="1276" w:type="dxa"/>
            <w:hideMark/>
          </w:tcPr>
          <w:p w:rsidR="00F76393" w:rsidRPr="00F76393" w:rsidRDefault="00F76393" w:rsidP="00D40F7F">
            <w:pPr>
              <w:jc w:val="left"/>
            </w:pPr>
            <w:r w:rsidRPr="00F76393">
              <w:rPr>
                <w:rFonts w:hint="eastAsia"/>
              </w:rPr>
              <w:t>第7课《猴王出世》课时作业</w:t>
            </w:r>
          </w:p>
        </w:tc>
        <w:tc>
          <w:tcPr>
            <w:tcW w:w="1985" w:type="dxa"/>
            <w:hideMark/>
          </w:tcPr>
          <w:p w:rsidR="00F76393" w:rsidRPr="00F76393" w:rsidRDefault="00F76393" w:rsidP="00D40F7F">
            <w:pPr>
              <w:ind w:firstLineChars="200" w:firstLine="420"/>
              <w:jc w:val="left"/>
            </w:pPr>
            <w:r w:rsidRPr="00F76393">
              <w:rPr>
                <w:rFonts w:hint="eastAsia"/>
              </w:rPr>
              <w:t>掌握文言化词句释义，梳理石猴发现水帘洞、拜为美猴王全过程，体会石猴勇敢、机智、敢作敢当的性格，初步适应西游记半文言语言风格。</w:t>
            </w:r>
          </w:p>
        </w:tc>
        <w:tc>
          <w:tcPr>
            <w:tcW w:w="1843" w:type="dxa"/>
            <w:hideMark/>
          </w:tcPr>
          <w:p w:rsidR="00F76393" w:rsidRPr="00F76393" w:rsidRDefault="00F76393" w:rsidP="00D40F7F">
            <w:pPr>
              <w:jc w:val="left"/>
            </w:pPr>
            <w:r w:rsidRPr="00F76393">
              <w:rPr>
                <w:rFonts w:hint="eastAsia"/>
              </w:rPr>
              <w:t>1. 形近字组词：迸/屏</w:t>
            </w:r>
            <w:r w:rsidRPr="00F76393">
              <w:rPr>
                <w:rFonts w:hint="eastAsia"/>
              </w:rPr>
              <w:br/>
              <w:t>2. 课文填空：石猴称王原因</w:t>
            </w:r>
            <w:r w:rsidRPr="00F76393">
              <w:rPr>
                <w:rFonts w:hint="eastAsia"/>
              </w:rPr>
              <w:br/>
              <w:t>3. 简答：众猴拥戴石猴为王的原因。</w:t>
            </w:r>
          </w:p>
        </w:tc>
        <w:tc>
          <w:tcPr>
            <w:tcW w:w="1984" w:type="dxa"/>
            <w:hideMark/>
          </w:tcPr>
          <w:p w:rsidR="00F76393" w:rsidRPr="00F76393" w:rsidRDefault="00F76393" w:rsidP="00D40F7F">
            <w:pPr>
              <w:ind w:firstLineChars="200" w:firstLine="420"/>
              <w:jc w:val="left"/>
            </w:pPr>
            <w:r w:rsidRPr="00F76393">
              <w:rPr>
                <w:rFonts w:hint="eastAsia"/>
              </w:rPr>
              <w:t>对比梳理石猴、武松的人物性格异同点。</w:t>
            </w:r>
          </w:p>
        </w:tc>
        <w:tc>
          <w:tcPr>
            <w:tcW w:w="3402" w:type="dxa"/>
            <w:hideMark/>
          </w:tcPr>
          <w:p w:rsidR="00F76393" w:rsidRPr="00F76393" w:rsidRDefault="00F76393" w:rsidP="00D40F7F">
            <w:pPr>
              <w:ind w:firstLineChars="200" w:firstLine="420"/>
              <w:jc w:val="left"/>
            </w:pPr>
            <w:r w:rsidRPr="00F76393">
              <w:rPr>
                <w:rFonts w:hint="eastAsia"/>
              </w:rPr>
              <w:t>本课文言词汇较多，字词辨析扫清阅读障碍；填空题锁定课文核心情节，对比思考题对接单元整体要素，串联前后课文人物，搭建单元整体知识体系，实现单篇学习向单元整合过渡。</w:t>
            </w:r>
          </w:p>
        </w:tc>
      </w:tr>
      <w:tr w:rsidR="00F76393" w:rsidRPr="00F76393" w:rsidTr="00D40F7F">
        <w:trPr>
          <w:trHeight w:val="1140"/>
        </w:trPr>
        <w:tc>
          <w:tcPr>
            <w:tcW w:w="1276" w:type="dxa"/>
            <w:hideMark/>
          </w:tcPr>
          <w:p w:rsidR="00F76393" w:rsidRPr="00F76393" w:rsidRDefault="00F76393" w:rsidP="00D40F7F">
            <w:pPr>
              <w:jc w:val="left"/>
            </w:pPr>
            <w:r w:rsidRPr="00F76393">
              <w:rPr>
                <w:rFonts w:hint="eastAsia"/>
              </w:rPr>
              <w:t>第8课《红楼春趣》课时作业</w:t>
            </w:r>
          </w:p>
        </w:tc>
        <w:tc>
          <w:tcPr>
            <w:tcW w:w="1985" w:type="dxa"/>
            <w:hideMark/>
          </w:tcPr>
          <w:p w:rsidR="00F76393" w:rsidRPr="00F76393" w:rsidRDefault="00F76393" w:rsidP="00D40F7F">
            <w:pPr>
              <w:ind w:firstLineChars="200" w:firstLine="420"/>
              <w:jc w:val="left"/>
            </w:pPr>
            <w:r w:rsidRPr="00F76393">
              <w:rPr>
                <w:rFonts w:hint="eastAsia"/>
              </w:rPr>
              <w:t>了解大观园放风筝趣味场景，初步认识贾宝玉、林黛玉性格特点，体会红楼人物生活化的一面，感受古典名著细腻的场景描写。</w:t>
            </w:r>
          </w:p>
        </w:tc>
        <w:tc>
          <w:tcPr>
            <w:tcW w:w="1843" w:type="dxa"/>
            <w:hideMark/>
          </w:tcPr>
          <w:p w:rsidR="00F76393" w:rsidRPr="00F76393" w:rsidRDefault="00F76393" w:rsidP="00D40F7F">
            <w:pPr>
              <w:jc w:val="left"/>
            </w:pPr>
            <w:r w:rsidRPr="00F76393">
              <w:rPr>
                <w:rFonts w:hint="eastAsia"/>
              </w:rPr>
              <w:t>1. 恰、讳、晦、帕、铰生字书写</w:t>
            </w:r>
            <w:r w:rsidRPr="00F76393">
              <w:rPr>
                <w:rFonts w:hint="eastAsia"/>
              </w:rPr>
              <w:br/>
              <w:t>2. 梳理课文中放风筝的出场人物</w:t>
            </w:r>
            <w:r w:rsidRPr="00F76393">
              <w:rPr>
                <w:rFonts w:hint="eastAsia"/>
              </w:rPr>
              <w:br/>
              <w:t>3. 从人物言行分析贾宝玉的性格特点。</w:t>
            </w:r>
          </w:p>
        </w:tc>
        <w:tc>
          <w:tcPr>
            <w:tcW w:w="1984" w:type="dxa"/>
            <w:hideMark/>
          </w:tcPr>
          <w:p w:rsidR="00F76393" w:rsidRPr="00F76393" w:rsidRDefault="00F76393" w:rsidP="00D40F7F">
            <w:pPr>
              <w:ind w:firstLineChars="200" w:firstLine="420"/>
              <w:jc w:val="left"/>
            </w:pPr>
            <w:r w:rsidRPr="00F76393">
              <w:rPr>
                <w:rFonts w:hint="eastAsia"/>
              </w:rPr>
              <w:t>搜集1个《红楼梦》简短小故事并摘抄积累。</w:t>
            </w:r>
          </w:p>
        </w:tc>
        <w:tc>
          <w:tcPr>
            <w:tcW w:w="3402" w:type="dxa"/>
            <w:hideMark/>
          </w:tcPr>
          <w:p w:rsidR="00F76393" w:rsidRPr="00F76393" w:rsidRDefault="00F76393" w:rsidP="00D40F7F">
            <w:pPr>
              <w:ind w:firstLineChars="200" w:firstLine="420"/>
              <w:jc w:val="left"/>
            </w:pPr>
            <w:r w:rsidRPr="00F76393">
              <w:rPr>
                <w:rFonts w:hint="eastAsia"/>
              </w:rPr>
              <w:t>课文场景描写细腻、人物众多，基础题梳理出场人物与事件，降低学生理解难度；人物分析题引导学生从生活化小事品读性格，打破名著人物刻板印象；拓展搜集任务激发课外阅读兴趣，贴合快乐读书吧整本书阅读要求。</w:t>
            </w:r>
          </w:p>
        </w:tc>
      </w:tr>
      <w:tr w:rsidR="00F76393" w:rsidRPr="00F76393" w:rsidTr="00D40F7F">
        <w:trPr>
          <w:trHeight w:val="1140"/>
        </w:trPr>
        <w:tc>
          <w:tcPr>
            <w:tcW w:w="1276" w:type="dxa"/>
            <w:hideMark/>
          </w:tcPr>
          <w:p w:rsidR="00F76393" w:rsidRPr="00F76393" w:rsidRDefault="00F76393" w:rsidP="00D40F7F">
            <w:pPr>
              <w:jc w:val="left"/>
            </w:pPr>
            <w:r w:rsidRPr="00F76393">
              <w:rPr>
                <w:rFonts w:hint="eastAsia"/>
              </w:rPr>
              <w:t>口语交际《讲民间故事》配套作业</w:t>
            </w:r>
          </w:p>
        </w:tc>
        <w:tc>
          <w:tcPr>
            <w:tcW w:w="1985" w:type="dxa"/>
            <w:hideMark/>
          </w:tcPr>
          <w:p w:rsidR="00F76393" w:rsidRPr="00F76393" w:rsidRDefault="00F76393" w:rsidP="00D40F7F">
            <w:pPr>
              <w:ind w:firstLineChars="200" w:firstLine="420"/>
              <w:jc w:val="left"/>
            </w:pPr>
            <w:r w:rsidRPr="00F76393">
              <w:rPr>
                <w:rFonts w:hint="eastAsia"/>
              </w:rPr>
              <w:t>抓住故事主要情节，讲述故事语气自然、条理清晰，可搭配简单肢体动作，学会倾听、礼貌点评他人讲述。</w:t>
            </w:r>
          </w:p>
        </w:tc>
        <w:tc>
          <w:tcPr>
            <w:tcW w:w="1843" w:type="dxa"/>
            <w:hideMark/>
          </w:tcPr>
          <w:p w:rsidR="00F76393" w:rsidRPr="00F76393" w:rsidRDefault="00F76393" w:rsidP="00D40F7F">
            <w:pPr>
              <w:jc w:val="left"/>
            </w:pPr>
            <w:r w:rsidRPr="00F76393">
              <w:rPr>
                <w:rFonts w:hint="eastAsia"/>
              </w:rPr>
              <w:t>1. 必做：梳理经典民间故事提纲，完整讲述故事</w:t>
            </w:r>
            <w:r w:rsidR="00B378E0">
              <w:rPr>
                <w:rFonts w:hint="eastAsia"/>
              </w:rPr>
              <w:t>。</w:t>
            </w:r>
            <w:r w:rsidRPr="00F76393">
              <w:rPr>
                <w:rFonts w:hint="eastAsia"/>
              </w:rPr>
              <w:br/>
              <w:t>2. 实践任务：与同学互讲故事，点评1处故事亮点。</w:t>
            </w:r>
          </w:p>
        </w:tc>
        <w:tc>
          <w:tcPr>
            <w:tcW w:w="1984" w:type="dxa"/>
            <w:hideMark/>
          </w:tcPr>
          <w:p w:rsidR="00F76393" w:rsidRPr="00F76393" w:rsidRDefault="00F76393" w:rsidP="00D40F7F">
            <w:pPr>
              <w:jc w:val="left"/>
            </w:pPr>
            <w:r w:rsidRPr="00F76393">
              <w:rPr>
                <w:rFonts w:hint="eastAsia"/>
              </w:rPr>
              <w:t>无</w:t>
            </w:r>
          </w:p>
        </w:tc>
        <w:tc>
          <w:tcPr>
            <w:tcW w:w="3402" w:type="dxa"/>
            <w:hideMark/>
          </w:tcPr>
          <w:p w:rsidR="00F76393" w:rsidRPr="00F76393" w:rsidRDefault="00F76393" w:rsidP="00D40F7F">
            <w:pPr>
              <w:ind w:firstLineChars="200" w:firstLine="420"/>
              <w:jc w:val="left"/>
            </w:pPr>
            <w:r w:rsidRPr="00F76393">
              <w:rPr>
                <w:rFonts w:hint="eastAsia"/>
              </w:rPr>
              <w:t>紧扣口语交际要素，提纲梳理避免讲述杂乱无章，家庭讲述降低课堂紧张感，同伴互评锻炼倾听与评价能力，落实实用性口语交际训练。</w:t>
            </w:r>
          </w:p>
        </w:tc>
      </w:tr>
      <w:tr w:rsidR="00F76393" w:rsidRPr="00F76393" w:rsidTr="00D40F7F">
        <w:trPr>
          <w:trHeight w:val="1140"/>
        </w:trPr>
        <w:tc>
          <w:tcPr>
            <w:tcW w:w="1276" w:type="dxa"/>
            <w:hideMark/>
          </w:tcPr>
          <w:p w:rsidR="00F76393" w:rsidRPr="00F76393" w:rsidRDefault="00F76393" w:rsidP="00D40F7F">
            <w:pPr>
              <w:jc w:val="left"/>
            </w:pPr>
            <w:r w:rsidRPr="00F76393">
              <w:rPr>
                <w:rFonts w:hint="eastAsia"/>
              </w:rPr>
              <w:t>习作专项《写读后感》配套作业</w:t>
            </w:r>
          </w:p>
        </w:tc>
        <w:tc>
          <w:tcPr>
            <w:tcW w:w="1985" w:type="dxa"/>
            <w:hideMark/>
          </w:tcPr>
          <w:p w:rsidR="00F76393" w:rsidRPr="00F76393" w:rsidRDefault="00F76393" w:rsidP="00D40F7F">
            <w:pPr>
              <w:ind w:firstLineChars="200" w:firstLine="420"/>
              <w:jc w:val="left"/>
            </w:pPr>
            <w:r w:rsidRPr="00F76393">
              <w:rPr>
                <w:rFonts w:hint="eastAsia"/>
              </w:rPr>
              <w:t>掌握读后感“简述内容+聚焦感悟+联系生活”三段结构，规避大段复述故事，围绕名著人物/情节抒发真情实感，400字左右语句通顺、层次分明。</w:t>
            </w:r>
          </w:p>
        </w:tc>
        <w:tc>
          <w:tcPr>
            <w:tcW w:w="1843" w:type="dxa"/>
            <w:hideMark/>
          </w:tcPr>
          <w:p w:rsidR="00F76393" w:rsidRPr="00F76393" w:rsidRDefault="00F76393" w:rsidP="00D40F7F">
            <w:pPr>
              <w:jc w:val="left"/>
            </w:pPr>
            <w:r w:rsidRPr="00F76393">
              <w:rPr>
                <w:rFonts w:hint="eastAsia"/>
              </w:rPr>
              <w:t>1. 前置铺垫：填写读后感写作支架（故事选择、印象情节、人物品质、个人感悟）</w:t>
            </w:r>
            <w:r w:rsidR="00B378E0">
              <w:rPr>
                <w:rFonts w:hint="eastAsia"/>
              </w:rPr>
              <w:t>。</w:t>
            </w:r>
            <w:r w:rsidRPr="00F76393">
              <w:rPr>
                <w:rFonts w:hint="eastAsia"/>
              </w:rPr>
              <w:br/>
              <w:t>2. 完整习作：完成《读____有感》</w:t>
            </w:r>
            <w:r w:rsidRPr="00F76393">
              <w:rPr>
                <w:rFonts w:hint="eastAsia"/>
              </w:rPr>
              <w:br/>
              <w:t>3. 自主核查：对照清单检查复述</w:t>
            </w:r>
            <w:r w:rsidRPr="00F76393">
              <w:rPr>
                <w:rFonts w:hint="eastAsia"/>
              </w:rPr>
              <w:lastRenderedPageBreak/>
              <w:t>篇幅、感悟、语句错字。</w:t>
            </w:r>
          </w:p>
        </w:tc>
        <w:tc>
          <w:tcPr>
            <w:tcW w:w="1984" w:type="dxa"/>
            <w:hideMark/>
          </w:tcPr>
          <w:p w:rsidR="00F76393" w:rsidRPr="00F76393" w:rsidRDefault="00F76393" w:rsidP="00D40F7F">
            <w:pPr>
              <w:jc w:val="left"/>
            </w:pPr>
            <w:r w:rsidRPr="00F76393">
              <w:rPr>
                <w:rFonts w:hint="eastAsia"/>
              </w:rPr>
              <w:lastRenderedPageBreak/>
              <w:t>无</w:t>
            </w:r>
          </w:p>
        </w:tc>
        <w:tc>
          <w:tcPr>
            <w:tcW w:w="3402" w:type="dxa"/>
            <w:hideMark/>
          </w:tcPr>
          <w:p w:rsidR="00F76393" w:rsidRPr="00F76393" w:rsidRDefault="00F76393" w:rsidP="00D40F7F">
            <w:pPr>
              <w:ind w:firstLineChars="200" w:firstLine="420"/>
              <w:jc w:val="left"/>
            </w:pPr>
            <w:r w:rsidRPr="00F76393">
              <w:rPr>
                <w:rFonts w:hint="eastAsia"/>
              </w:rPr>
              <w:t>针对学生读后感普遍流水账、重叙事轻感悟痛点，设计写作支架分步引导，自查清单培养学生自主修改习作习惯，读写结合落地单元习作语文要素。</w:t>
            </w:r>
          </w:p>
        </w:tc>
      </w:tr>
      <w:tr w:rsidR="00F76393" w:rsidRPr="00F76393" w:rsidTr="00D40F7F">
        <w:trPr>
          <w:trHeight w:val="1140"/>
        </w:trPr>
        <w:tc>
          <w:tcPr>
            <w:tcW w:w="1276" w:type="dxa"/>
            <w:hideMark/>
          </w:tcPr>
          <w:p w:rsidR="00F76393" w:rsidRPr="00F76393" w:rsidRDefault="00F76393" w:rsidP="00D40F7F">
            <w:pPr>
              <w:jc w:val="left"/>
            </w:pPr>
            <w:r w:rsidRPr="00F76393">
              <w:rPr>
                <w:rFonts w:hint="eastAsia"/>
              </w:rPr>
              <w:lastRenderedPageBreak/>
              <w:t>语文园地二 配套巩固作业</w:t>
            </w:r>
          </w:p>
        </w:tc>
        <w:tc>
          <w:tcPr>
            <w:tcW w:w="1985" w:type="dxa"/>
            <w:hideMark/>
          </w:tcPr>
          <w:p w:rsidR="00F76393" w:rsidRPr="00F76393" w:rsidRDefault="00F76393" w:rsidP="00D40F7F">
            <w:pPr>
              <w:ind w:firstLineChars="200" w:firstLine="420"/>
              <w:jc w:val="left"/>
            </w:pPr>
            <w:r w:rsidRPr="00F76393">
              <w:rPr>
                <w:rFonts w:hint="eastAsia"/>
              </w:rPr>
              <w:t>整合单元零散知识点，巩固形近字辨析、人物词语积累、名言名句，系统化梳理单元所学内容。</w:t>
            </w:r>
          </w:p>
        </w:tc>
        <w:tc>
          <w:tcPr>
            <w:tcW w:w="1843" w:type="dxa"/>
            <w:hideMark/>
          </w:tcPr>
          <w:p w:rsidR="00F76393" w:rsidRPr="00F76393" w:rsidRDefault="00F76393" w:rsidP="00D40F7F">
            <w:pPr>
              <w:jc w:val="left"/>
            </w:pPr>
            <w:r w:rsidRPr="00F76393">
              <w:rPr>
                <w:rFonts w:hint="eastAsia"/>
              </w:rPr>
              <w:t>1. 形近字组词辨析：忌/忘、冈/岗</w:t>
            </w:r>
            <w:r w:rsidR="00B378E0">
              <w:rPr>
                <w:rFonts w:hint="eastAsia"/>
              </w:rPr>
              <w:t>。</w:t>
            </w:r>
            <w:r w:rsidRPr="00F76393">
              <w:rPr>
                <w:rFonts w:hint="eastAsia"/>
              </w:rPr>
              <w:br/>
              <w:t>2. 摘抄、仿写神态、动作四字词语</w:t>
            </w:r>
            <w:r w:rsidR="00B378E0">
              <w:rPr>
                <w:rFonts w:hint="eastAsia"/>
              </w:rPr>
              <w:t>。</w:t>
            </w:r>
            <w:r w:rsidRPr="00F76393">
              <w:rPr>
                <w:rFonts w:hint="eastAsia"/>
              </w:rPr>
              <w:br/>
              <w:t>3. 抄写日积月累名言3遍，书写个人理解。</w:t>
            </w:r>
          </w:p>
        </w:tc>
        <w:tc>
          <w:tcPr>
            <w:tcW w:w="1984" w:type="dxa"/>
            <w:hideMark/>
          </w:tcPr>
          <w:p w:rsidR="00F76393" w:rsidRPr="00F76393" w:rsidRDefault="00F76393" w:rsidP="00D40F7F">
            <w:pPr>
              <w:jc w:val="left"/>
            </w:pPr>
            <w:r w:rsidRPr="00F76393">
              <w:rPr>
                <w:rFonts w:hint="eastAsia"/>
              </w:rPr>
              <w:t>无</w:t>
            </w:r>
          </w:p>
        </w:tc>
        <w:tc>
          <w:tcPr>
            <w:tcW w:w="3402" w:type="dxa"/>
            <w:hideMark/>
          </w:tcPr>
          <w:p w:rsidR="00F76393" w:rsidRPr="00F76393" w:rsidRDefault="00F76393" w:rsidP="00D40F7F">
            <w:pPr>
              <w:ind w:firstLineChars="200" w:firstLine="420"/>
              <w:jc w:val="left"/>
            </w:pPr>
            <w:r w:rsidRPr="00F76393">
              <w:rPr>
                <w:rFonts w:hint="eastAsia"/>
              </w:rPr>
              <w:t>整合园地形近字、词语运用、日积月累、名著常识板块，将零散知识点归类系统化复习，全面巩固单元字词、积累、感悟类核心内容，夯实单元学习成果。</w:t>
            </w:r>
          </w:p>
        </w:tc>
      </w:tr>
    </w:tbl>
    <w:p w:rsidR="00B378E0" w:rsidRDefault="003F2A91" w:rsidP="003F2A91">
      <w:r w:rsidRPr="00D74652">
        <w:rPr>
          <w:noProof/>
        </w:rPr>
        <w:drawing>
          <wp:anchor distT="0" distB="0" distL="114300" distR="114300" simplePos="0" relativeHeight="251687936" behindDoc="1" locked="0" layoutInCell="1" allowOverlap="1" wp14:anchorId="23319508" wp14:editId="402F292D">
            <wp:simplePos x="0" y="0"/>
            <wp:positionH relativeFrom="page">
              <wp:posOffset>28575</wp:posOffset>
            </wp:positionH>
            <wp:positionV relativeFrom="paragraph">
              <wp:posOffset>-3411855</wp:posOffset>
            </wp:positionV>
            <wp:extent cx="7552690" cy="13382625"/>
            <wp:effectExtent l="0" t="0" r="0" b="9525"/>
            <wp:wrapNone/>
            <wp:docPr id="4" name="图片 4" descr="D:\Backup\Documents\xwechat_files\wxid_26vwfrhztj5j21_1f5f\temp\RWTemp\2026-07\18e3a2285dbe0c177e0b03ef351980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Backup\Documents\xwechat_files\wxid_26vwfrhztj5j21_1f5f\temp\RWTemp\2026-07\18e3a2285dbe0c177e0b03ef351980e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90" cy="1338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1C3D" w:rsidRPr="00D74652">
        <w:rPr>
          <w:noProof/>
        </w:rPr>
        <w:drawing>
          <wp:anchor distT="0" distB="0" distL="114300" distR="114300" simplePos="0" relativeHeight="251674624" behindDoc="1" locked="0" layoutInCell="1" allowOverlap="1" wp14:anchorId="1C036EEE" wp14:editId="4AC36A7D">
            <wp:simplePos x="0" y="0"/>
            <wp:positionH relativeFrom="page">
              <wp:align>left</wp:align>
            </wp:positionH>
            <wp:positionV relativeFrom="paragraph">
              <wp:posOffset>-7681596</wp:posOffset>
            </wp:positionV>
            <wp:extent cx="7962900" cy="12353925"/>
            <wp:effectExtent l="0" t="0" r="0" b="9525"/>
            <wp:wrapNone/>
            <wp:docPr id="16" name="图片 16" descr="D:\Backup\Documents\xwechat_files\wxid_26vwfrhztj5j21_1f5f\temp\RWTemp\2026-07\18e3a2285dbe0c177e0b03ef351980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Backup\Documents\xwechat_files\wxid_26vwfrhztj5j21_1f5f\temp\RWTemp\2026-07\18e3a2285dbe0c177e0b03ef351980e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2900" cy="1235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sectPr w:rsidR="00B378E0" w:rsidSect="007E753D">
      <w:pgSz w:w="11906" w:h="16838" w:code="9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F46" w:rsidRDefault="00F11F46" w:rsidP="00856A58">
      <w:r>
        <w:separator/>
      </w:r>
    </w:p>
  </w:endnote>
  <w:endnote w:type="continuationSeparator" w:id="0">
    <w:p w:rsidR="00F11F46" w:rsidRDefault="00F11F46" w:rsidP="00856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F46" w:rsidRDefault="00F11F46" w:rsidP="00856A58">
      <w:r>
        <w:separator/>
      </w:r>
    </w:p>
  </w:footnote>
  <w:footnote w:type="continuationSeparator" w:id="0">
    <w:p w:rsidR="00F11F46" w:rsidRDefault="00F11F46" w:rsidP="00856A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C8F"/>
    <w:rsid w:val="00056B12"/>
    <w:rsid w:val="00090B20"/>
    <w:rsid w:val="000F3444"/>
    <w:rsid w:val="00190603"/>
    <w:rsid w:val="001C02F7"/>
    <w:rsid w:val="002C2304"/>
    <w:rsid w:val="00314B87"/>
    <w:rsid w:val="003F2A91"/>
    <w:rsid w:val="00410B1E"/>
    <w:rsid w:val="0043734E"/>
    <w:rsid w:val="00474022"/>
    <w:rsid w:val="004C2D88"/>
    <w:rsid w:val="005E1314"/>
    <w:rsid w:val="007E753D"/>
    <w:rsid w:val="008561D3"/>
    <w:rsid w:val="00856A58"/>
    <w:rsid w:val="00861C3D"/>
    <w:rsid w:val="0090167F"/>
    <w:rsid w:val="00AB2089"/>
    <w:rsid w:val="00B378E0"/>
    <w:rsid w:val="00B715C4"/>
    <w:rsid w:val="00B946C9"/>
    <w:rsid w:val="00BA27E2"/>
    <w:rsid w:val="00BE7317"/>
    <w:rsid w:val="00C0650A"/>
    <w:rsid w:val="00C52F50"/>
    <w:rsid w:val="00C83CD9"/>
    <w:rsid w:val="00CC5018"/>
    <w:rsid w:val="00CE47F0"/>
    <w:rsid w:val="00D24F91"/>
    <w:rsid w:val="00D40F7F"/>
    <w:rsid w:val="00D71A42"/>
    <w:rsid w:val="00D74652"/>
    <w:rsid w:val="00DA5969"/>
    <w:rsid w:val="00EC39A5"/>
    <w:rsid w:val="00F11F46"/>
    <w:rsid w:val="00F30678"/>
    <w:rsid w:val="00F33F22"/>
    <w:rsid w:val="00F6651C"/>
    <w:rsid w:val="00F76393"/>
    <w:rsid w:val="00FE3C8F"/>
    <w:rsid w:val="00FE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AD06FE"/>
  <w15:chartTrackingRefBased/>
  <w15:docId w15:val="{18EAAE2B-EF99-4515-8DD4-A091BB5DA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6A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56A5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56A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56A58"/>
    <w:rPr>
      <w:sz w:val="18"/>
      <w:szCs w:val="18"/>
    </w:rPr>
  </w:style>
  <w:style w:type="table" w:styleId="a7">
    <w:name w:val="Table Grid"/>
    <w:basedOn w:val="a1"/>
    <w:uiPriority w:val="39"/>
    <w:rsid w:val="007E75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Grid Table 1 Light"/>
    <w:basedOn w:val="a1"/>
    <w:uiPriority w:val="46"/>
    <w:rsid w:val="007E753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026E5-5507-4C4A-9716-16F917985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708</Words>
  <Characters>4039</Characters>
  <Application>Microsoft Office Word</Application>
  <DocSecurity>0</DocSecurity>
  <Lines>33</Lines>
  <Paragraphs>9</Paragraphs>
  <ScaleCrop>false</ScaleCrop>
  <Company>微软中国</Company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3</cp:revision>
  <dcterms:created xsi:type="dcterms:W3CDTF">2026-07-03T11:32:00Z</dcterms:created>
  <dcterms:modified xsi:type="dcterms:W3CDTF">2026-07-04T11:21:00Z</dcterms:modified>
</cp:coreProperties>
</file>